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6835" w:type="dxa"/>
        <w:tblInd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5"/>
      </w:tblGrid>
      <w:tr w:rsidR="00DE6F78" w:rsidRPr="00BD5A75" w14:paraId="2E844307" w14:textId="77777777" w:rsidTr="002A455D">
        <w:tc>
          <w:tcPr>
            <w:tcW w:w="6835" w:type="dxa"/>
            <w:tcBorders>
              <w:top w:val="single" w:sz="4" w:space="0" w:color="auto"/>
              <w:left w:val="single" w:sz="4" w:space="0" w:color="auto"/>
              <w:bottom w:val="single" w:sz="4" w:space="0" w:color="auto"/>
              <w:right w:val="single" w:sz="4" w:space="0" w:color="auto"/>
            </w:tcBorders>
            <w:shd w:val="clear" w:color="auto" w:fill="D9D9D9"/>
          </w:tcPr>
          <w:p w14:paraId="69015104" w14:textId="77777777" w:rsidR="00DE6F78" w:rsidRDefault="00DE6F78" w:rsidP="00DE6F78">
            <w:pPr>
              <w:spacing w:before="40" w:after="20" w:line="240" w:lineRule="auto"/>
              <w:rPr>
                <w:b/>
                <w:sz w:val="24"/>
              </w:rPr>
            </w:pPr>
            <w:bookmarkStart w:id="0" w:name="_Hlk73708843"/>
            <w:r w:rsidRPr="00BD5A75">
              <w:rPr>
                <w:b/>
                <w:sz w:val="24"/>
              </w:rPr>
              <w:t>Información del cliente</w:t>
            </w:r>
          </w:p>
          <w:p w14:paraId="04C256B0" w14:textId="5E8879CE" w:rsidR="00705E92" w:rsidRPr="00BD5A75" w:rsidRDefault="00705E92" w:rsidP="00DE6F78">
            <w:pPr>
              <w:spacing w:before="40" w:after="20" w:line="240" w:lineRule="auto"/>
              <w:rPr>
                <w:b/>
                <w:sz w:val="24"/>
              </w:rPr>
            </w:pPr>
            <w:r w:rsidRPr="00522D9C">
              <w:rPr>
                <w:b/>
                <w:i/>
                <w:iCs/>
                <w:sz w:val="16"/>
                <w:szCs w:val="14"/>
              </w:rPr>
              <w:t>Customer Information</w:t>
            </w:r>
          </w:p>
        </w:tc>
      </w:tr>
    </w:tbl>
    <w:bookmarkEnd w:id="0"/>
    <w:p w14:paraId="68A51610" w14:textId="4939CB5A" w:rsidR="00AA26A7" w:rsidRDefault="00DE6F78" w:rsidP="00271C64">
      <w:pPr>
        <w:tabs>
          <w:tab w:val="left" w:pos="3630"/>
          <w:tab w:val="left" w:pos="5760"/>
          <w:tab w:val="left" w:pos="7920"/>
        </w:tabs>
        <w:spacing w:before="120" w:after="0" w:line="240" w:lineRule="auto"/>
        <w:ind w:left="3960"/>
        <w:rPr>
          <w:sz w:val="18"/>
        </w:rPr>
      </w:pPr>
      <w:r w:rsidRPr="00BD5A75">
        <w:rPr>
          <w:noProof/>
        </w:rPr>
        <mc:AlternateContent>
          <mc:Choice Requires="wps">
            <w:drawing>
              <wp:anchor distT="0" distB="0" distL="114300" distR="114300" simplePos="0" relativeHeight="251658240" behindDoc="0" locked="0" layoutInCell="1" allowOverlap="1" wp14:anchorId="0EC02308" wp14:editId="177B6213">
                <wp:simplePos x="0" y="0"/>
                <wp:positionH relativeFrom="column">
                  <wp:posOffset>-11430</wp:posOffset>
                </wp:positionH>
                <wp:positionV relativeFrom="paragraph">
                  <wp:posOffset>-373219</wp:posOffset>
                </wp:positionV>
                <wp:extent cx="2445488" cy="5939625"/>
                <wp:effectExtent l="0" t="0" r="12065" b="23495"/>
                <wp:wrapNone/>
                <wp:docPr id="1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45488" cy="5939625"/>
                        </a:xfrm>
                        <a:prstGeom prst="roundRect">
                          <a:avLst>
                            <a:gd name="adj" fmla="val 0"/>
                          </a:avLst>
                        </a:prstGeom>
                        <a:solidFill>
                          <a:srgbClr val="D8D8D8"/>
                        </a:solidFill>
                        <a:ln w="6350">
                          <a:solidFill>
                            <a:srgbClr val="000000"/>
                          </a:solidFill>
                          <a:round/>
                          <a:headEnd/>
                          <a:tailEnd/>
                        </a:ln>
                      </wps:spPr>
                      <wps:txbx>
                        <w:txbxContent>
                          <w:p w14:paraId="369EBC5F" w14:textId="77777777" w:rsidR="00DE6F78" w:rsidRDefault="00DE6F78" w:rsidP="00DE6F78">
                            <w:pPr>
                              <w:spacing w:after="0"/>
                              <w:jc w:val="center"/>
                              <w:rPr>
                                <w:b/>
                                <w:sz w:val="24"/>
                                <w:szCs w:val="24"/>
                              </w:rPr>
                            </w:pPr>
                            <w:r>
                              <w:rPr>
                                <w:b/>
                                <w:sz w:val="24"/>
                              </w:rPr>
                              <w:t>¿Desea recibir su incentivo más rápido?</w:t>
                            </w:r>
                          </w:p>
                          <w:p w14:paraId="02AD56D1" w14:textId="77777777" w:rsidR="00DE6F78" w:rsidRDefault="00DE6F78" w:rsidP="00DE6F78">
                            <w:pPr>
                              <w:spacing w:after="0"/>
                              <w:jc w:val="center"/>
                              <w:rPr>
                                <w:sz w:val="24"/>
                              </w:rPr>
                            </w:pPr>
                            <w:r>
                              <w:rPr>
                                <w:sz w:val="24"/>
                              </w:rPr>
                              <w:t>Presente su solicitud en línea.</w:t>
                            </w:r>
                          </w:p>
                          <w:p w14:paraId="4EE83C48" w14:textId="77777777" w:rsidR="00DE6F78" w:rsidRPr="00CE77D3" w:rsidRDefault="00DE6F78" w:rsidP="00DE6F78">
                            <w:pPr>
                              <w:spacing w:after="0"/>
                              <w:jc w:val="center"/>
                              <w:rPr>
                                <w:szCs w:val="20"/>
                              </w:rPr>
                            </w:pPr>
                            <w:r>
                              <w:t xml:space="preserve">Visite </w:t>
                            </w:r>
                            <w:hyperlink r:id="rId11" w:history="1">
                              <w:r>
                                <w:rPr>
                                  <w:rStyle w:val="Hyperlink"/>
                                  <w:b/>
                                </w:rPr>
                                <w:t>www.energytrust.org/now</w:t>
                              </w:r>
                            </w:hyperlink>
                          </w:p>
                          <w:p w14:paraId="3E5D8461" w14:textId="04A87833" w:rsidR="00DE6F78" w:rsidRDefault="00BD5A75" w:rsidP="00DE6F78">
                            <w:pPr>
                              <w:pStyle w:val="ListParagraph"/>
                              <w:spacing w:before="40" w:after="20" w:line="240" w:lineRule="auto"/>
                              <w:ind w:left="0" w:right="-72"/>
                              <w:contextualSpacing w:val="0"/>
                              <w:rPr>
                                <w:b/>
                                <w:sz w:val="24"/>
                                <w:szCs w:val="24"/>
                              </w:rPr>
                            </w:pPr>
                            <w:r>
                              <w:rPr>
                                <w:b/>
                                <w:sz w:val="24"/>
                              </w:rPr>
                              <w:t>Pasos para seguir</w:t>
                            </w:r>
                            <w:r w:rsidR="00DE6F78">
                              <w:rPr>
                                <w:b/>
                                <w:sz w:val="24"/>
                              </w:rPr>
                              <w:t xml:space="preserve">: </w:t>
                            </w:r>
                          </w:p>
                          <w:p w14:paraId="24AC4F23" w14:textId="77777777" w:rsidR="00DE6F78" w:rsidRPr="008B020B" w:rsidRDefault="00DE6F78" w:rsidP="00DE6F78">
                            <w:pPr>
                              <w:pStyle w:val="ListParagraph"/>
                              <w:numPr>
                                <w:ilvl w:val="0"/>
                                <w:numId w:val="5"/>
                              </w:numPr>
                              <w:spacing w:after="0" w:line="240" w:lineRule="auto"/>
                              <w:ind w:left="270" w:right="-72" w:hanging="270"/>
                              <w:contextualSpacing w:val="0"/>
                              <w:rPr>
                                <w:b/>
                                <w:sz w:val="18"/>
                                <w:szCs w:val="18"/>
                              </w:rPr>
                            </w:pPr>
                            <w:r>
                              <w:rPr>
                                <w:b/>
                                <w:sz w:val="18"/>
                              </w:rPr>
                              <w:t>Haga</w:t>
                            </w:r>
                            <w:r>
                              <w:rPr>
                                <w:sz w:val="18"/>
                              </w:rPr>
                              <w:t xml:space="preserve"> </w:t>
                            </w:r>
                            <w:r>
                              <w:rPr>
                                <w:sz w:val="16"/>
                              </w:rPr>
                              <w:t>una mejora de ahorro energético en una vivienda que califica.</w:t>
                            </w:r>
                          </w:p>
                          <w:p w14:paraId="0164B9A6" w14:textId="2CDE0D9A" w:rsidR="00DE6F78" w:rsidRPr="0098013A" w:rsidRDefault="00DE6F78" w:rsidP="00DE6F78">
                            <w:pPr>
                              <w:pStyle w:val="ListParagraph"/>
                              <w:numPr>
                                <w:ilvl w:val="0"/>
                                <w:numId w:val="5"/>
                              </w:numPr>
                              <w:spacing w:after="0" w:line="240" w:lineRule="auto"/>
                              <w:ind w:left="274" w:right="-72" w:hanging="274"/>
                              <w:contextualSpacing w:val="0"/>
                              <w:rPr>
                                <w:sz w:val="16"/>
                                <w:szCs w:val="16"/>
                              </w:rPr>
                            </w:pPr>
                            <w:r>
                              <w:rPr>
                                <w:b/>
                                <w:sz w:val="18"/>
                              </w:rPr>
                              <w:t>Complete</w:t>
                            </w:r>
                            <w:r w:rsidR="00BD5A75">
                              <w:rPr>
                                <w:b/>
                                <w:sz w:val="18"/>
                              </w:rPr>
                              <w:t xml:space="preserve"> </w:t>
                            </w:r>
                            <w:r>
                              <w:rPr>
                                <w:sz w:val="16"/>
                              </w:rPr>
                              <w:t xml:space="preserve">la información de la solicitud, incluida: </w:t>
                            </w:r>
                          </w:p>
                          <w:p w14:paraId="1032D72B" w14:textId="1E7835CC" w:rsidR="00DE6F78" w:rsidRDefault="00DE6F78" w:rsidP="00DE6F78">
                            <w:pPr>
                              <w:pStyle w:val="ListParagraph"/>
                              <w:numPr>
                                <w:ilvl w:val="0"/>
                                <w:numId w:val="24"/>
                              </w:numPr>
                              <w:spacing w:after="0" w:line="240" w:lineRule="auto"/>
                              <w:ind w:left="630" w:right="-72" w:hanging="270"/>
                              <w:contextualSpacing w:val="0"/>
                              <w:rPr>
                                <w:sz w:val="16"/>
                                <w:szCs w:val="16"/>
                              </w:rPr>
                            </w:pPr>
                            <w:r>
                              <w:rPr>
                                <w:sz w:val="16"/>
                              </w:rPr>
                              <w:t xml:space="preserve">Firmas del </w:t>
                            </w:r>
                            <w:r w:rsidR="00BD5A75">
                              <w:rPr>
                                <w:sz w:val="16"/>
                              </w:rPr>
                              <w:t>contratista</w:t>
                            </w:r>
                            <w:r w:rsidR="00BD5A75">
                              <w:rPr>
                                <w:b/>
                                <w:sz w:val="16"/>
                              </w:rPr>
                              <w:t xml:space="preserve"> </w:t>
                            </w:r>
                            <w:r w:rsidR="00BD5A75">
                              <w:rPr>
                                <w:sz w:val="16"/>
                              </w:rPr>
                              <w:t>y el</w:t>
                            </w:r>
                            <w:r>
                              <w:rPr>
                                <w:sz w:val="16"/>
                              </w:rPr>
                              <w:t xml:space="preserve"> cliente</w:t>
                            </w:r>
                          </w:p>
                          <w:p w14:paraId="09755981" w14:textId="77777777" w:rsidR="00DE6F78" w:rsidRDefault="00DE6F78" w:rsidP="00DE6F78">
                            <w:pPr>
                              <w:pStyle w:val="ListParagraph"/>
                              <w:numPr>
                                <w:ilvl w:val="0"/>
                                <w:numId w:val="24"/>
                              </w:numPr>
                              <w:spacing w:after="0" w:line="240" w:lineRule="auto"/>
                              <w:ind w:left="630" w:right="-72" w:hanging="270"/>
                              <w:contextualSpacing w:val="0"/>
                              <w:rPr>
                                <w:sz w:val="16"/>
                                <w:szCs w:val="16"/>
                              </w:rPr>
                            </w:pPr>
                            <w:r>
                              <w:rPr>
                                <w:sz w:val="16"/>
                              </w:rPr>
                              <w:t>Facturas entregadas al cliente para cobrar la compra y la instalación, marcadas "Paid in full" (Pagadas por completo)</w:t>
                            </w:r>
                          </w:p>
                          <w:p w14:paraId="75F75069" w14:textId="20661E85" w:rsidR="00DE6F78" w:rsidRDefault="00DE6F78" w:rsidP="00DE6F78">
                            <w:pPr>
                              <w:pStyle w:val="ListParagraph"/>
                              <w:numPr>
                                <w:ilvl w:val="0"/>
                                <w:numId w:val="24"/>
                              </w:numPr>
                              <w:spacing w:after="0" w:line="240" w:lineRule="auto"/>
                              <w:ind w:left="630" w:right="-72" w:hanging="270"/>
                              <w:contextualSpacing w:val="0"/>
                              <w:rPr>
                                <w:sz w:val="16"/>
                                <w:szCs w:val="16"/>
                              </w:rPr>
                            </w:pPr>
                            <w:r>
                              <w:rPr>
                                <w:sz w:val="16"/>
                              </w:rPr>
                              <w:t xml:space="preserve">Para Aliados Comerciales de Energy Trust que </w:t>
                            </w:r>
                            <w:r w:rsidR="00BD5A75">
                              <w:rPr>
                                <w:sz w:val="16"/>
                              </w:rPr>
                              <w:t>presentan</w:t>
                            </w:r>
                            <w:r>
                              <w:rPr>
                                <w:sz w:val="16"/>
                              </w:rPr>
                              <w:t xml:space="preserve"> este proyecto como Incentivo instantáneo:</w:t>
                            </w:r>
                          </w:p>
                          <w:p w14:paraId="2BD4CA96" w14:textId="77777777" w:rsidR="00DE6F78" w:rsidRPr="00582E88" w:rsidRDefault="00DE6F78" w:rsidP="00DE6F78">
                            <w:pPr>
                              <w:pStyle w:val="ListParagraph"/>
                              <w:numPr>
                                <w:ilvl w:val="1"/>
                                <w:numId w:val="24"/>
                              </w:numPr>
                              <w:spacing w:after="0" w:line="240" w:lineRule="auto"/>
                              <w:ind w:left="1170" w:right="-72" w:hanging="270"/>
                              <w:contextualSpacing w:val="0"/>
                              <w:rPr>
                                <w:sz w:val="16"/>
                                <w:szCs w:val="16"/>
                              </w:rPr>
                            </w:pPr>
                            <w:r>
                              <w:rPr>
                                <w:sz w:val="16"/>
                              </w:rPr>
                              <w:t>La factura al cliente debe mostrar los descuentos del incentivo</w:t>
                            </w:r>
                          </w:p>
                          <w:p w14:paraId="1D6CB715" w14:textId="7243C4B3" w:rsidR="00DE6F78" w:rsidRPr="0098013A" w:rsidRDefault="00DE6F78" w:rsidP="00DE6F78">
                            <w:pPr>
                              <w:pStyle w:val="ListParagraph"/>
                              <w:numPr>
                                <w:ilvl w:val="0"/>
                                <w:numId w:val="5"/>
                              </w:numPr>
                              <w:spacing w:after="0" w:line="240" w:lineRule="auto"/>
                              <w:ind w:left="274" w:right="-72" w:hanging="274"/>
                              <w:contextualSpacing w:val="0"/>
                              <w:rPr>
                                <w:sz w:val="16"/>
                                <w:szCs w:val="16"/>
                              </w:rPr>
                            </w:pPr>
                            <w:r>
                              <w:rPr>
                                <w:b/>
                                <w:sz w:val="18"/>
                              </w:rPr>
                              <w:t>Envíe</w:t>
                            </w:r>
                            <w:r w:rsidR="00BD5A75">
                              <w:rPr>
                                <w:b/>
                                <w:sz w:val="18"/>
                              </w:rPr>
                              <w:t xml:space="preserve"> </w:t>
                            </w:r>
                            <w:r>
                              <w:rPr>
                                <w:sz w:val="16"/>
                              </w:rPr>
                              <w:t>formulario en línea o por correo, fax o correo electrónico con la documentación correspondiente a:</w:t>
                            </w:r>
                          </w:p>
                          <w:p w14:paraId="6EB86B41" w14:textId="77777777" w:rsidR="00DE6F78" w:rsidRPr="00705E92" w:rsidRDefault="00DE6F78" w:rsidP="00DE6F78">
                            <w:pPr>
                              <w:pStyle w:val="Footer"/>
                              <w:tabs>
                                <w:tab w:val="clear" w:pos="4680"/>
                                <w:tab w:val="clear" w:pos="9360"/>
                                <w:tab w:val="left" w:pos="1980"/>
                              </w:tabs>
                              <w:ind w:left="720"/>
                              <w:rPr>
                                <w:rFonts w:cs="Arial"/>
                                <w:b/>
                                <w:noProof/>
                                <w:color w:val="191914"/>
                                <w:sz w:val="16"/>
                                <w:szCs w:val="16"/>
                                <w:lang w:val="en-US"/>
                              </w:rPr>
                            </w:pPr>
                            <w:r w:rsidRPr="00705E92">
                              <w:rPr>
                                <w:b/>
                                <w:color w:val="191914"/>
                                <w:sz w:val="16"/>
                                <w:lang w:val="en-US"/>
                              </w:rPr>
                              <w:t>Energy Trust</w:t>
                            </w:r>
                            <w:r w:rsidRPr="00705E92">
                              <w:rPr>
                                <w:sz w:val="18"/>
                                <w:lang w:val="en-US"/>
                              </w:rPr>
                              <w:t> </w:t>
                            </w:r>
                            <w:r w:rsidRPr="00705E92">
                              <w:rPr>
                                <w:b/>
                                <w:color w:val="191914"/>
                                <w:sz w:val="16"/>
                                <w:lang w:val="en-US"/>
                              </w:rPr>
                              <w:t>de</w:t>
                            </w:r>
                            <w:r w:rsidRPr="00705E92">
                              <w:rPr>
                                <w:sz w:val="18"/>
                                <w:lang w:val="en-US"/>
                              </w:rPr>
                              <w:t> </w:t>
                            </w:r>
                            <w:r w:rsidRPr="00705E92">
                              <w:rPr>
                                <w:b/>
                                <w:color w:val="191914"/>
                                <w:sz w:val="16"/>
                                <w:lang w:val="en-US"/>
                              </w:rPr>
                              <w:t>Oregon</w:t>
                            </w:r>
                          </w:p>
                          <w:p w14:paraId="33F79985" w14:textId="77777777" w:rsidR="00DE6F78" w:rsidRPr="00705E92" w:rsidRDefault="00DE6F78" w:rsidP="00DE6F78">
                            <w:pPr>
                              <w:pStyle w:val="Footer"/>
                              <w:tabs>
                                <w:tab w:val="clear" w:pos="4680"/>
                                <w:tab w:val="clear" w:pos="9360"/>
                                <w:tab w:val="left" w:pos="1980"/>
                              </w:tabs>
                              <w:ind w:left="720"/>
                              <w:rPr>
                                <w:rFonts w:cs="Arial"/>
                                <w:color w:val="191914"/>
                                <w:sz w:val="16"/>
                                <w:szCs w:val="16"/>
                                <w:lang w:val="en-US"/>
                              </w:rPr>
                            </w:pPr>
                            <w:r w:rsidRPr="00705E92">
                              <w:rPr>
                                <w:b/>
                                <w:color w:val="191914"/>
                                <w:sz w:val="16"/>
                                <w:lang w:val="en-US"/>
                              </w:rPr>
                              <w:t>Residential</w:t>
                            </w:r>
                          </w:p>
                          <w:p w14:paraId="3CC9555D" w14:textId="13B95B99" w:rsidR="00DE6F78" w:rsidRPr="00705E92" w:rsidRDefault="00F117FE" w:rsidP="00DE6F78">
                            <w:pPr>
                              <w:pStyle w:val="Footer"/>
                              <w:tabs>
                                <w:tab w:val="clear" w:pos="4680"/>
                                <w:tab w:val="clear" w:pos="9360"/>
                                <w:tab w:val="left" w:pos="1980"/>
                              </w:tabs>
                              <w:ind w:left="720"/>
                              <w:rPr>
                                <w:rFonts w:cs="Arial"/>
                                <w:color w:val="191914"/>
                                <w:sz w:val="16"/>
                                <w:szCs w:val="16"/>
                                <w:lang w:val="en-US"/>
                              </w:rPr>
                            </w:pPr>
                            <w:r w:rsidRPr="00F117FE">
                              <w:rPr>
                                <w:color w:val="191914"/>
                                <w:sz w:val="16"/>
                                <w:lang w:val="en-US"/>
                              </w:rPr>
                              <w:t>1819 SW 5th Ave #331</w:t>
                            </w:r>
                          </w:p>
                          <w:p w14:paraId="12DCA6A8" w14:textId="48FBBFA5" w:rsidR="00DE6F78" w:rsidRPr="00705E92" w:rsidRDefault="00DE6F78" w:rsidP="00DE6F78">
                            <w:pPr>
                              <w:pStyle w:val="Footer"/>
                              <w:tabs>
                                <w:tab w:val="clear" w:pos="4680"/>
                                <w:tab w:val="clear" w:pos="9360"/>
                                <w:tab w:val="left" w:pos="1980"/>
                              </w:tabs>
                              <w:ind w:left="720"/>
                              <w:rPr>
                                <w:rFonts w:cs="Arial"/>
                                <w:color w:val="191914"/>
                                <w:sz w:val="16"/>
                                <w:szCs w:val="16"/>
                                <w:lang w:val="en-US"/>
                              </w:rPr>
                            </w:pPr>
                            <w:r w:rsidRPr="00705E92">
                              <w:rPr>
                                <w:color w:val="191914"/>
                                <w:sz w:val="16"/>
                                <w:lang w:val="en-US"/>
                              </w:rPr>
                              <w:t>Portland, OR 9720</w:t>
                            </w:r>
                            <w:r w:rsidR="00F117FE">
                              <w:rPr>
                                <w:color w:val="191914"/>
                                <w:sz w:val="16"/>
                                <w:lang w:val="en-US"/>
                              </w:rPr>
                              <w:t>1</w:t>
                            </w:r>
                          </w:p>
                          <w:p w14:paraId="35F234A7" w14:textId="77777777" w:rsidR="00DE6F78" w:rsidRPr="00705E92" w:rsidRDefault="00DE6F78" w:rsidP="00DE6F78">
                            <w:pPr>
                              <w:pStyle w:val="Footer"/>
                              <w:tabs>
                                <w:tab w:val="clear" w:pos="4680"/>
                                <w:tab w:val="clear" w:pos="9360"/>
                                <w:tab w:val="left" w:pos="1980"/>
                              </w:tabs>
                              <w:ind w:left="720"/>
                              <w:rPr>
                                <w:rFonts w:cs="Arial"/>
                                <w:color w:val="191914"/>
                                <w:sz w:val="16"/>
                                <w:szCs w:val="16"/>
                                <w:lang w:val="en-US"/>
                              </w:rPr>
                            </w:pPr>
                            <w:r w:rsidRPr="00705E92">
                              <w:rPr>
                                <w:color w:val="191914"/>
                                <w:sz w:val="16"/>
                                <w:lang w:val="en-US"/>
                              </w:rPr>
                              <w:t>1-866-311-1822 teléfono</w:t>
                            </w:r>
                          </w:p>
                          <w:p w14:paraId="27DAB84C" w14:textId="77777777" w:rsidR="00DE6F78" w:rsidRPr="00705E92" w:rsidRDefault="00DE6F78" w:rsidP="00DE6F78">
                            <w:pPr>
                              <w:pStyle w:val="Footer"/>
                              <w:tabs>
                                <w:tab w:val="clear" w:pos="4680"/>
                                <w:tab w:val="clear" w:pos="9360"/>
                                <w:tab w:val="left" w:pos="1980"/>
                              </w:tabs>
                              <w:ind w:left="720"/>
                              <w:rPr>
                                <w:rFonts w:cs="Arial"/>
                                <w:color w:val="191914"/>
                                <w:sz w:val="16"/>
                                <w:szCs w:val="16"/>
                                <w:lang w:val="en-US"/>
                              </w:rPr>
                            </w:pPr>
                            <w:r w:rsidRPr="00705E92">
                              <w:rPr>
                                <w:color w:val="191914"/>
                                <w:sz w:val="16"/>
                                <w:lang w:val="en-US"/>
                              </w:rPr>
                              <w:t>1-866-516-7592 fax</w:t>
                            </w:r>
                          </w:p>
                          <w:p w14:paraId="0CDCF5FB" w14:textId="77777777" w:rsidR="00DE6F78" w:rsidRPr="00705E92" w:rsidRDefault="00DE6F78" w:rsidP="00DE6F78">
                            <w:pPr>
                              <w:pStyle w:val="Footer"/>
                              <w:tabs>
                                <w:tab w:val="clear" w:pos="4680"/>
                                <w:tab w:val="clear" w:pos="9360"/>
                                <w:tab w:val="left" w:pos="1980"/>
                              </w:tabs>
                              <w:ind w:left="720"/>
                              <w:rPr>
                                <w:rFonts w:cs="Arial"/>
                                <w:color w:val="191914"/>
                                <w:sz w:val="16"/>
                                <w:szCs w:val="16"/>
                                <w:lang w:val="en-US"/>
                              </w:rPr>
                            </w:pPr>
                            <w:hyperlink r:id="rId12" w:history="1">
                              <w:r w:rsidRPr="00705E92">
                                <w:rPr>
                                  <w:rStyle w:val="Hyperlink"/>
                                  <w:sz w:val="16"/>
                                  <w:lang w:val="en-US"/>
                                </w:rPr>
                                <w:t>residentialforms@energytrust.org</w:t>
                              </w:r>
                            </w:hyperlink>
                            <w:r w:rsidRPr="00705E92">
                              <w:rPr>
                                <w:color w:val="191914"/>
                                <w:sz w:val="16"/>
                                <w:lang w:val="en-US"/>
                              </w:rPr>
                              <w:t xml:space="preserve"> </w:t>
                            </w:r>
                          </w:p>
                          <w:p w14:paraId="13D564C5" w14:textId="77777777" w:rsidR="00DE6F78" w:rsidRPr="008B40B0" w:rsidRDefault="00DE6F78" w:rsidP="00DE6F78">
                            <w:pPr>
                              <w:pStyle w:val="ListParagraph"/>
                              <w:numPr>
                                <w:ilvl w:val="0"/>
                                <w:numId w:val="5"/>
                              </w:numPr>
                              <w:spacing w:after="0" w:line="240" w:lineRule="auto"/>
                              <w:ind w:left="274" w:right="14" w:hanging="274"/>
                              <w:contextualSpacing w:val="0"/>
                              <w:rPr>
                                <w:sz w:val="16"/>
                                <w:szCs w:val="16"/>
                              </w:rPr>
                            </w:pPr>
                            <w:r>
                              <w:rPr>
                                <w:b/>
                                <w:sz w:val="18"/>
                              </w:rPr>
                              <w:t>Reciba</w:t>
                            </w:r>
                            <w:r>
                              <w:rPr>
                                <w:sz w:val="16"/>
                              </w:rPr>
                              <w:t xml:space="preserve"> su cheque. Una vez recibida la solicitud y la documentación de apoyo, espere de cuatro a seis semanas para la tramitación del incentivo.</w:t>
                            </w:r>
                          </w:p>
                          <w:p w14:paraId="7C879116" w14:textId="77777777" w:rsidR="00DE6F78" w:rsidRPr="006C677D" w:rsidRDefault="00DE6F78" w:rsidP="00DE6F78">
                            <w:pPr>
                              <w:spacing w:before="40" w:after="0" w:line="240" w:lineRule="auto"/>
                              <w:ind w:right="-72"/>
                              <w:rPr>
                                <w:b/>
                                <w:sz w:val="24"/>
                                <w:szCs w:val="24"/>
                              </w:rPr>
                            </w:pPr>
                            <w:r>
                              <w:rPr>
                                <w:b/>
                                <w:sz w:val="24"/>
                              </w:rPr>
                              <w:t>Lo que debe saber:</w:t>
                            </w:r>
                          </w:p>
                          <w:p w14:paraId="77D5E9AE" w14:textId="73A9EBD6" w:rsidR="00DE6F78" w:rsidRPr="00F94263" w:rsidRDefault="00DE6F78" w:rsidP="00DE6F78">
                            <w:pPr>
                              <w:pStyle w:val="ListParagraph"/>
                              <w:numPr>
                                <w:ilvl w:val="0"/>
                                <w:numId w:val="3"/>
                              </w:numPr>
                              <w:spacing w:after="0" w:line="240" w:lineRule="auto"/>
                              <w:ind w:left="180" w:right="-72" w:hanging="180"/>
                              <w:contextualSpacing w:val="0"/>
                              <w:rPr>
                                <w:b/>
                                <w:sz w:val="16"/>
                                <w:szCs w:val="16"/>
                              </w:rPr>
                            </w:pPr>
                            <w:r>
                              <w:rPr>
                                <w:b/>
                                <w:sz w:val="16"/>
                              </w:rPr>
                              <w:t>El Aliado Comercial</w:t>
                            </w:r>
                            <w:r w:rsidR="00BD5A75">
                              <w:rPr>
                                <w:b/>
                                <w:sz w:val="16"/>
                              </w:rPr>
                              <w:t xml:space="preserve"> </w:t>
                            </w:r>
                            <w:r>
                              <w:rPr>
                                <w:b/>
                                <w:sz w:val="16"/>
                              </w:rPr>
                              <w:t>y el cliente deben completar este formulario.</w:t>
                            </w:r>
                          </w:p>
                          <w:p w14:paraId="6472BF9B" w14:textId="77777777" w:rsidR="00DE6F78" w:rsidRPr="00F94263" w:rsidRDefault="00DE6F78" w:rsidP="00DE6F78">
                            <w:pPr>
                              <w:pStyle w:val="ListParagraph"/>
                              <w:numPr>
                                <w:ilvl w:val="0"/>
                                <w:numId w:val="3"/>
                              </w:numPr>
                              <w:spacing w:after="0" w:line="240" w:lineRule="auto"/>
                              <w:ind w:left="180" w:right="-72" w:hanging="180"/>
                              <w:contextualSpacing w:val="0"/>
                              <w:rPr>
                                <w:b/>
                                <w:sz w:val="16"/>
                                <w:szCs w:val="16"/>
                              </w:rPr>
                            </w:pPr>
                            <w:r>
                              <w:rPr>
                                <w:b/>
                                <w:sz w:val="16"/>
                              </w:rPr>
                              <w:t>Energy Trust debe recibir las solicitudes a más tardar a los 60 días de la fecha de instalación.</w:t>
                            </w:r>
                          </w:p>
                          <w:p w14:paraId="212D7FD7" w14:textId="3812A881" w:rsidR="00DE6F78" w:rsidRPr="00684EFA" w:rsidRDefault="00DE6F78" w:rsidP="00DE6F78">
                            <w:pPr>
                              <w:pStyle w:val="ListParagraph"/>
                              <w:numPr>
                                <w:ilvl w:val="0"/>
                                <w:numId w:val="3"/>
                              </w:numPr>
                              <w:spacing w:after="0" w:line="240" w:lineRule="auto"/>
                              <w:ind w:left="180" w:right="-72" w:hanging="180"/>
                              <w:contextualSpacing w:val="0"/>
                              <w:rPr>
                                <w:rFonts w:cs="Arial"/>
                                <w:sz w:val="16"/>
                                <w:szCs w:val="16"/>
                              </w:rPr>
                            </w:pPr>
                            <w:r>
                              <w:rPr>
                                <w:b/>
                                <w:sz w:val="16"/>
                              </w:rPr>
                              <w:t xml:space="preserve">Se debe completar toda la información para procesar la solicitud. La información incompleta puede causar una demora en el pago o </w:t>
                            </w:r>
                            <w:r w:rsidR="00982F6E">
                              <w:rPr>
                                <w:b/>
                                <w:sz w:val="16"/>
                              </w:rPr>
                              <w:t xml:space="preserve">el </w:t>
                            </w:r>
                            <w:r>
                              <w:rPr>
                                <w:b/>
                                <w:sz w:val="16"/>
                              </w:rPr>
                              <w:t>rechazo del incentivo.</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EC02308" id="AutoShape 4" o:spid="_x0000_s1026" style="position:absolute;left:0;text-align:left;margin-left:-.9pt;margin-top:-29.4pt;width:192.55pt;height:46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" fillcolor="#d8d8d8" strokeweight=".5pt">
                <v:textbox inset=",,,0">
                  <w:txbxContent>
                    <w:p w14:paraId="369EBC5F" w14:textId="77777777" w:rsidR="00DE6F78" w:rsidRDefault="00DE6F78" w:rsidP="00DE6F78">
                      <w:pPr>
                        <w:spacing w:after="0"/>
                        <w:jc w:val="center"/>
                        <w:rPr>
                          <w:b/>
                          <w:sz w:val="24"/>
                          <w:szCs w:val="24"/>
                        </w:rPr>
                      </w:pPr>
                      <w:r>
                        <w:rPr>
                          <w:b/>
                          <w:sz w:val="24"/>
                        </w:rPr>
                        <w:t>¿Desea recibir su incentivo más rápido?</w:t>
                      </w:r>
                    </w:p>
                    <w:p w14:paraId="02AD56D1" w14:textId="77777777" w:rsidR="00DE6F78" w:rsidRDefault="00DE6F78" w:rsidP="00DE6F78">
                      <w:pPr>
                        <w:spacing w:after="0"/>
                        <w:jc w:val="center"/>
                        <w:rPr>
                          <w:sz w:val="24"/>
                        </w:rPr>
                      </w:pPr>
                      <w:r>
                        <w:rPr>
                          <w:sz w:val="24"/>
                        </w:rPr>
                        <w:t>Presente su solicitud en línea.</w:t>
                      </w:r>
                    </w:p>
                    <w:p w14:paraId="4EE83C48" w14:textId="77777777" w:rsidR="00DE6F78" w:rsidRPr="00CE77D3" w:rsidRDefault="00DE6F78" w:rsidP="00DE6F78">
                      <w:pPr>
                        <w:spacing w:after="0"/>
                        <w:jc w:val="center"/>
                        <w:rPr>
                          <w:szCs w:val="20"/>
                        </w:rPr>
                      </w:pPr>
                      <w:r>
                        <w:t xml:space="preserve">Visite </w:t>
                      </w:r>
                      <w:hyperlink r:id="rId13" w:history="1">
                        <w:r>
                          <w:rPr>
                            <w:rStyle w:val="Hyperlink"/>
                            <w:b/>
                          </w:rPr>
                          <w:t>www.energytrust.org/now</w:t>
                        </w:r>
                      </w:hyperlink>
                    </w:p>
                    <w:p w14:paraId="3E5D8461" w14:textId="04A87833" w:rsidR="00DE6F78" w:rsidRDefault="00BD5A75" w:rsidP="00DE6F78">
                      <w:pPr>
                        <w:pStyle w:val="ListParagraph"/>
                        <w:spacing w:before="40" w:after="20" w:line="240" w:lineRule="auto"/>
                        <w:ind w:left="0" w:right="-72"/>
                        <w:contextualSpacing w:val="0"/>
                        <w:rPr>
                          <w:b/>
                          <w:sz w:val="24"/>
                          <w:szCs w:val="24"/>
                        </w:rPr>
                      </w:pPr>
                      <w:r>
                        <w:rPr>
                          <w:b/>
                          <w:sz w:val="24"/>
                        </w:rPr>
                        <w:t>Pasos para seguir</w:t>
                      </w:r>
                      <w:r w:rsidR="00DE6F78">
                        <w:rPr>
                          <w:b/>
                          <w:sz w:val="24"/>
                        </w:rPr>
                        <w:t xml:space="preserve">: </w:t>
                      </w:r>
                    </w:p>
                    <w:p w14:paraId="24AC4F23" w14:textId="77777777" w:rsidR="00DE6F78" w:rsidRPr="008B020B" w:rsidRDefault="00DE6F78" w:rsidP="00DE6F78">
                      <w:pPr>
                        <w:pStyle w:val="ListParagraph"/>
                        <w:numPr>
                          <w:ilvl w:val="0"/>
                          <w:numId w:val="5"/>
                        </w:numPr>
                        <w:spacing w:after="0" w:line="240" w:lineRule="auto"/>
                        <w:ind w:left="270" w:right="-72" w:hanging="270"/>
                        <w:contextualSpacing w:val="0"/>
                        <w:rPr>
                          <w:b/>
                          <w:sz w:val="18"/>
                          <w:szCs w:val="18"/>
                        </w:rPr>
                      </w:pPr>
                      <w:r>
                        <w:rPr>
                          <w:b/>
                          <w:sz w:val="18"/>
                        </w:rPr>
                        <w:t>Haga</w:t>
                      </w:r>
                      <w:r>
                        <w:rPr>
                          <w:sz w:val="18"/>
                        </w:rPr>
                        <w:t xml:space="preserve"> </w:t>
                      </w:r>
                      <w:r>
                        <w:rPr>
                          <w:sz w:val="16"/>
                        </w:rPr>
                        <w:t>una mejora de ahorro energético en una vivienda que califica.</w:t>
                      </w:r>
                    </w:p>
                    <w:p w14:paraId="0164B9A6" w14:textId="2CDE0D9A" w:rsidR="00DE6F78" w:rsidRPr="0098013A" w:rsidRDefault="00DE6F78" w:rsidP="00DE6F78">
                      <w:pPr>
                        <w:pStyle w:val="ListParagraph"/>
                        <w:numPr>
                          <w:ilvl w:val="0"/>
                          <w:numId w:val="5"/>
                        </w:numPr>
                        <w:spacing w:after="0" w:line="240" w:lineRule="auto"/>
                        <w:ind w:left="274" w:right="-72" w:hanging="274"/>
                        <w:contextualSpacing w:val="0"/>
                        <w:rPr>
                          <w:sz w:val="16"/>
                          <w:szCs w:val="16"/>
                        </w:rPr>
                      </w:pPr>
                      <w:r>
                        <w:rPr>
                          <w:b/>
                          <w:sz w:val="18"/>
                        </w:rPr>
                        <w:t>Complete</w:t>
                      </w:r>
                      <w:r w:rsidR="00BD5A75">
                        <w:rPr>
                          <w:b/>
                          <w:sz w:val="18"/>
                        </w:rPr>
                        <w:t xml:space="preserve"> </w:t>
                      </w:r>
                      <w:r>
                        <w:rPr>
                          <w:sz w:val="16"/>
                        </w:rPr>
                        <w:t xml:space="preserve">la información de la solicitud, incluida: </w:t>
                      </w:r>
                    </w:p>
                    <w:p w14:paraId="1032D72B" w14:textId="1E7835CC" w:rsidR="00DE6F78" w:rsidRDefault="00DE6F78" w:rsidP="00DE6F78">
                      <w:pPr>
                        <w:pStyle w:val="ListParagraph"/>
                        <w:numPr>
                          <w:ilvl w:val="0"/>
                          <w:numId w:val="24"/>
                        </w:numPr>
                        <w:spacing w:after="0" w:line="240" w:lineRule="auto"/>
                        <w:ind w:left="630" w:right="-72" w:hanging="270"/>
                        <w:contextualSpacing w:val="0"/>
                        <w:rPr>
                          <w:sz w:val="16"/>
                          <w:szCs w:val="16"/>
                        </w:rPr>
                      </w:pPr>
                      <w:r>
                        <w:rPr>
                          <w:sz w:val="16"/>
                        </w:rPr>
                        <w:t xml:space="preserve">Firmas del </w:t>
                      </w:r>
                      <w:r w:rsidR="00BD5A75">
                        <w:rPr>
                          <w:sz w:val="16"/>
                        </w:rPr>
                        <w:t>contratista</w:t>
                      </w:r>
                      <w:r w:rsidR="00BD5A75">
                        <w:rPr>
                          <w:b/>
                          <w:sz w:val="16"/>
                        </w:rPr>
                        <w:t xml:space="preserve"> </w:t>
                      </w:r>
                      <w:r w:rsidR="00BD5A75">
                        <w:rPr>
                          <w:sz w:val="16"/>
                        </w:rPr>
                        <w:t>y el</w:t>
                      </w:r>
                      <w:r>
                        <w:rPr>
                          <w:sz w:val="16"/>
                        </w:rPr>
                        <w:t xml:space="preserve"> cliente</w:t>
                      </w:r>
                    </w:p>
                    <w:p w14:paraId="09755981" w14:textId="77777777" w:rsidR="00DE6F78" w:rsidRDefault="00DE6F78" w:rsidP="00DE6F78">
                      <w:pPr>
                        <w:pStyle w:val="ListParagraph"/>
                        <w:numPr>
                          <w:ilvl w:val="0"/>
                          <w:numId w:val="24"/>
                        </w:numPr>
                        <w:spacing w:after="0" w:line="240" w:lineRule="auto"/>
                        <w:ind w:left="630" w:right="-72" w:hanging="270"/>
                        <w:contextualSpacing w:val="0"/>
                        <w:rPr>
                          <w:sz w:val="16"/>
                          <w:szCs w:val="16"/>
                        </w:rPr>
                      </w:pPr>
                      <w:r>
                        <w:rPr>
                          <w:sz w:val="16"/>
                        </w:rPr>
                        <w:t>Facturas entregadas al cliente para cobrar la compra y la instalación, marcadas "Paid in full" (Pagadas por completo)</w:t>
                      </w:r>
                    </w:p>
                    <w:p w14:paraId="75F75069" w14:textId="20661E85" w:rsidR="00DE6F78" w:rsidRDefault="00DE6F78" w:rsidP="00DE6F78">
                      <w:pPr>
                        <w:pStyle w:val="ListParagraph"/>
                        <w:numPr>
                          <w:ilvl w:val="0"/>
                          <w:numId w:val="24"/>
                        </w:numPr>
                        <w:spacing w:after="0" w:line="240" w:lineRule="auto"/>
                        <w:ind w:left="630" w:right="-72" w:hanging="270"/>
                        <w:contextualSpacing w:val="0"/>
                        <w:rPr>
                          <w:sz w:val="16"/>
                          <w:szCs w:val="16"/>
                        </w:rPr>
                      </w:pPr>
                      <w:r>
                        <w:rPr>
                          <w:sz w:val="16"/>
                        </w:rPr>
                        <w:t xml:space="preserve">Para Aliados Comerciales de Energy Trust que </w:t>
                      </w:r>
                      <w:r w:rsidR="00BD5A75">
                        <w:rPr>
                          <w:sz w:val="16"/>
                        </w:rPr>
                        <w:t>presentan</w:t>
                      </w:r>
                      <w:r>
                        <w:rPr>
                          <w:sz w:val="16"/>
                        </w:rPr>
                        <w:t xml:space="preserve"> este proyecto como Incentivo instantáneo:</w:t>
                      </w:r>
                    </w:p>
                    <w:p w14:paraId="2BD4CA96" w14:textId="77777777" w:rsidR="00DE6F78" w:rsidRPr="00582E88" w:rsidRDefault="00DE6F78" w:rsidP="00DE6F78">
                      <w:pPr>
                        <w:pStyle w:val="ListParagraph"/>
                        <w:numPr>
                          <w:ilvl w:val="1"/>
                          <w:numId w:val="24"/>
                        </w:numPr>
                        <w:spacing w:after="0" w:line="240" w:lineRule="auto"/>
                        <w:ind w:left="1170" w:right="-72" w:hanging="270"/>
                        <w:contextualSpacing w:val="0"/>
                        <w:rPr>
                          <w:sz w:val="16"/>
                          <w:szCs w:val="16"/>
                        </w:rPr>
                      </w:pPr>
                      <w:r>
                        <w:rPr>
                          <w:sz w:val="16"/>
                        </w:rPr>
                        <w:t>La factura al cliente debe mostrar los descuentos del incentivo</w:t>
                      </w:r>
                    </w:p>
                    <w:p w14:paraId="1D6CB715" w14:textId="7243C4B3" w:rsidR="00DE6F78" w:rsidRPr="0098013A" w:rsidRDefault="00DE6F78" w:rsidP="00DE6F78">
                      <w:pPr>
                        <w:pStyle w:val="ListParagraph"/>
                        <w:numPr>
                          <w:ilvl w:val="0"/>
                          <w:numId w:val="5"/>
                        </w:numPr>
                        <w:spacing w:after="0" w:line="240" w:lineRule="auto"/>
                        <w:ind w:left="274" w:right="-72" w:hanging="274"/>
                        <w:contextualSpacing w:val="0"/>
                        <w:rPr>
                          <w:sz w:val="16"/>
                          <w:szCs w:val="16"/>
                        </w:rPr>
                      </w:pPr>
                      <w:r>
                        <w:rPr>
                          <w:b/>
                          <w:sz w:val="18"/>
                        </w:rPr>
                        <w:t>Envíe</w:t>
                      </w:r>
                      <w:r w:rsidR="00BD5A75">
                        <w:rPr>
                          <w:b/>
                          <w:sz w:val="18"/>
                        </w:rPr>
                        <w:t xml:space="preserve"> </w:t>
                      </w:r>
                      <w:r>
                        <w:rPr>
                          <w:sz w:val="16"/>
                        </w:rPr>
                        <w:t>formulario en línea o por correo, fax o correo electrónico con la documentación correspondiente a:</w:t>
                      </w:r>
                    </w:p>
                    <w:p w14:paraId="6EB86B41" w14:textId="77777777" w:rsidR="00DE6F78" w:rsidRPr="00705E92" w:rsidRDefault="00DE6F78" w:rsidP="00DE6F78">
                      <w:pPr>
                        <w:pStyle w:val="Footer"/>
                        <w:tabs>
                          <w:tab w:val="clear" w:pos="4680"/>
                          <w:tab w:val="clear" w:pos="9360"/>
                          <w:tab w:val="left" w:pos="1980"/>
                        </w:tabs>
                        <w:ind w:left="720"/>
                        <w:rPr>
                          <w:rFonts w:cs="Arial"/>
                          <w:b/>
                          <w:noProof/>
                          <w:color w:val="191914"/>
                          <w:sz w:val="16"/>
                          <w:szCs w:val="16"/>
                          <w:lang w:val="en-US"/>
                        </w:rPr>
                      </w:pPr>
                      <w:r w:rsidRPr="00705E92">
                        <w:rPr>
                          <w:b/>
                          <w:color w:val="191914"/>
                          <w:sz w:val="16"/>
                          <w:lang w:val="en-US"/>
                        </w:rPr>
                        <w:t>Energy Trust</w:t>
                      </w:r>
                      <w:r w:rsidRPr="00705E92">
                        <w:rPr>
                          <w:sz w:val="18"/>
                          <w:lang w:val="en-US"/>
                        </w:rPr>
                        <w:t> </w:t>
                      </w:r>
                      <w:r w:rsidRPr="00705E92">
                        <w:rPr>
                          <w:b/>
                          <w:color w:val="191914"/>
                          <w:sz w:val="16"/>
                          <w:lang w:val="en-US"/>
                        </w:rPr>
                        <w:t>de</w:t>
                      </w:r>
                      <w:r w:rsidRPr="00705E92">
                        <w:rPr>
                          <w:sz w:val="18"/>
                          <w:lang w:val="en-US"/>
                        </w:rPr>
                        <w:t> </w:t>
                      </w:r>
                      <w:r w:rsidRPr="00705E92">
                        <w:rPr>
                          <w:b/>
                          <w:color w:val="191914"/>
                          <w:sz w:val="16"/>
                          <w:lang w:val="en-US"/>
                        </w:rPr>
                        <w:t>Oregon</w:t>
                      </w:r>
                    </w:p>
                    <w:p w14:paraId="33F79985" w14:textId="77777777" w:rsidR="00DE6F78" w:rsidRPr="00705E92" w:rsidRDefault="00DE6F78" w:rsidP="00DE6F78">
                      <w:pPr>
                        <w:pStyle w:val="Footer"/>
                        <w:tabs>
                          <w:tab w:val="clear" w:pos="4680"/>
                          <w:tab w:val="clear" w:pos="9360"/>
                          <w:tab w:val="left" w:pos="1980"/>
                        </w:tabs>
                        <w:ind w:left="720"/>
                        <w:rPr>
                          <w:rFonts w:cs="Arial"/>
                          <w:color w:val="191914"/>
                          <w:sz w:val="16"/>
                          <w:szCs w:val="16"/>
                          <w:lang w:val="en-US"/>
                        </w:rPr>
                      </w:pPr>
                      <w:r w:rsidRPr="00705E92">
                        <w:rPr>
                          <w:b/>
                          <w:color w:val="191914"/>
                          <w:sz w:val="16"/>
                          <w:lang w:val="en-US"/>
                        </w:rPr>
                        <w:t>Residential</w:t>
                      </w:r>
                    </w:p>
                    <w:p w14:paraId="3CC9555D" w14:textId="13B95B99" w:rsidR="00DE6F78" w:rsidRPr="00705E92" w:rsidRDefault="00F117FE" w:rsidP="00DE6F78">
                      <w:pPr>
                        <w:pStyle w:val="Footer"/>
                        <w:tabs>
                          <w:tab w:val="clear" w:pos="4680"/>
                          <w:tab w:val="clear" w:pos="9360"/>
                          <w:tab w:val="left" w:pos="1980"/>
                        </w:tabs>
                        <w:ind w:left="720"/>
                        <w:rPr>
                          <w:rFonts w:cs="Arial"/>
                          <w:color w:val="191914"/>
                          <w:sz w:val="16"/>
                          <w:szCs w:val="16"/>
                          <w:lang w:val="en-US"/>
                        </w:rPr>
                      </w:pPr>
                      <w:r w:rsidRPr="00F117FE">
                        <w:rPr>
                          <w:color w:val="191914"/>
                          <w:sz w:val="16"/>
                          <w:lang w:val="en-US"/>
                        </w:rPr>
                        <w:t>1819 SW 5th Ave #331</w:t>
                      </w:r>
                    </w:p>
                    <w:p w14:paraId="12DCA6A8" w14:textId="48FBBFA5" w:rsidR="00DE6F78" w:rsidRPr="00705E92" w:rsidRDefault="00DE6F78" w:rsidP="00DE6F78">
                      <w:pPr>
                        <w:pStyle w:val="Footer"/>
                        <w:tabs>
                          <w:tab w:val="clear" w:pos="4680"/>
                          <w:tab w:val="clear" w:pos="9360"/>
                          <w:tab w:val="left" w:pos="1980"/>
                        </w:tabs>
                        <w:ind w:left="720"/>
                        <w:rPr>
                          <w:rFonts w:cs="Arial"/>
                          <w:color w:val="191914"/>
                          <w:sz w:val="16"/>
                          <w:szCs w:val="16"/>
                          <w:lang w:val="en-US"/>
                        </w:rPr>
                      </w:pPr>
                      <w:r w:rsidRPr="00705E92">
                        <w:rPr>
                          <w:color w:val="191914"/>
                          <w:sz w:val="16"/>
                          <w:lang w:val="en-US"/>
                        </w:rPr>
                        <w:t>Portland, OR 9720</w:t>
                      </w:r>
                      <w:r w:rsidR="00F117FE">
                        <w:rPr>
                          <w:color w:val="191914"/>
                          <w:sz w:val="16"/>
                          <w:lang w:val="en-US"/>
                        </w:rPr>
                        <w:t>1</w:t>
                      </w:r>
                    </w:p>
                    <w:p w14:paraId="35F234A7" w14:textId="77777777" w:rsidR="00DE6F78" w:rsidRPr="00705E92" w:rsidRDefault="00DE6F78" w:rsidP="00DE6F78">
                      <w:pPr>
                        <w:pStyle w:val="Footer"/>
                        <w:tabs>
                          <w:tab w:val="clear" w:pos="4680"/>
                          <w:tab w:val="clear" w:pos="9360"/>
                          <w:tab w:val="left" w:pos="1980"/>
                        </w:tabs>
                        <w:ind w:left="720"/>
                        <w:rPr>
                          <w:rFonts w:cs="Arial"/>
                          <w:color w:val="191914"/>
                          <w:sz w:val="16"/>
                          <w:szCs w:val="16"/>
                          <w:lang w:val="en-US"/>
                        </w:rPr>
                      </w:pPr>
                      <w:r w:rsidRPr="00705E92">
                        <w:rPr>
                          <w:color w:val="191914"/>
                          <w:sz w:val="16"/>
                          <w:lang w:val="en-US"/>
                        </w:rPr>
                        <w:t>1-866-311-1822 teléfono</w:t>
                      </w:r>
                    </w:p>
                    <w:p w14:paraId="27DAB84C" w14:textId="77777777" w:rsidR="00DE6F78" w:rsidRPr="00705E92" w:rsidRDefault="00DE6F78" w:rsidP="00DE6F78">
                      <w:pPr>
                        <w:pStyle w:val="Footer"/>
                        <w:tabs>
                          <w:tab w:val="clear" w:pos="4680"/>
                          <w:tab w:val="clear" w:pos="9360"/>
                          <w:tab w:val="left" w:pos="1980"/>
                        </w:tabs>
                        <w:ind w:left="720"/>
                        <w:rPr>
                          <w:rFonts w:cs="Arial"/>
                          <w:color w:val="191914"/>
                          <w:sz w:val="16"/>
                          <w:szCs w:val="16"/>
                          <w:lang w:val="en-US"/>
                        </w:rPr>
                      </w:pPr>
                      <w:r w:rsidRPr="00705E92">
                        <w:rPr>
                          <w:color w:val="191914"/>
                          <w:sz w:val="16"/>
                          <w:lang w:val="en-US"/>
                        </w:rPr>
                        <w:t>1-866-516-7592 fax</w:t>
                      </w:r>
                    </w:p>
                    <w:p w14:paraId="0CDCF5FB" w14:textId="77777777" w:rsidR="00DE6F78" w:rsidRPr="00705E92" w:rsidRDefault="00DE6F78" w:rsidP="00DE6F78">
                      <w:pPr>
                        <w:pStyle w:val="Footer"/>
                        <w:tabs>
                          <w:tab w:val="clear" w:pos="4680"/>
                          <w:tab w:val="clear" w:pos="9360"/>
                          <w:tab w:val="left" w:pos="1980"/>
                        </w:tabs>
                        <w:ind w:left="720"/>
                        <w:rPr>
                          <w:rFonts w:cs="Arial"/>
                          <w:color w:val="191914"/>
                          <w:sz w:val="16"/>
                          <w:szCs w:val="16"/>
                          <w:lang w:val="en-US"/>
                        </w:rPr>
                      </w:pPr>
                      <w:hyperlink r:id="rId14" w:history="1">
                        <w:r w:rsidRPr="00705E92">
                          <w:rPr>
                            <w:rStyle w:val="Hyperlink"/>
                            <w:sz w:val="16"/>
                            <w:lang w:val="en-US"/>
                          </w:rPr>
                          <w:t>residentialforms@energytrust.org</w:t>
                        </w:r>
                      </w:hyperlink>
                      <w:r w:rsidRPr="00705E92">
                        <w:rPr>
                          <w:color w:val="191914"/>
                          <w:sz w:val="16"/>
                          <w:lang w:val="en-US"/>
                        </w:rPr>
                        <w:t xml:space="preserve"> </w:t>
                      </w:r>
                    </w:p>
                    <w:p w14:paraId="13D564C5" w14:textId="77777777" w:rsidR="00DE6F78" w:rsidRPr="008B40B0" w:rsidRDefault="00DE6F78" w:rsidP="00DE6F78">
                      <w:pPr>
                        <w:pStyle w:val="ListParagraph"/>
                        <w:numPr>
                          <w:ilvl w:val="0"/>
                          <w:numId w:val="5"/>
                        </w:numPr>
                        <w:spacing w:after="0" w:line="240" w:lineRule="auto"/>
                        <w:ind w:left="274" w:right="14" w:hanging="274"/>
                        <w:contextualSpacing w:val="0"/>
                        <w:rPr>
                          <w:sz w:val="16"/>
                          <w:szCs w:val="16"/>
                        </w:rPr>
                      </w:pPr>
                      <w:r>
                        <w:rPr>
                          <w:b/>
                          <w:sz w:val="18"/>
                        </w:rPr>
                        <w:t>Reciba</w:t>
                      </w:r>
                      <w:r>
                        <w:rPr>
                          <w:sz w:val="16"/>
                        </w:rPr>
                        <w:t xml:space="preserve"> su cheque. Una vez recibida la solicitud y la documentación de apoyo, espere de cuatro a seis semanas para la tramitación del incentivo.</w:t>
                      </w:r>
                    </w:p>
                    <w:p w14:paraId="7C879116" w14:textId="77777777" w:rsidR="00DE6F78" w:rsidRPr="006C677D" w:rsidRDefault="00DE6F78" w:rsidP="00DE6F78">
                      <w:pPr>
                        <w:spacing w:before="40" w:after="0" w:line="240" w:lineRule="auto"/>
                        <w:ind w:right="-72"/>
                        <w:rPr>
                          <w:b/>
                          <w:sz w:val="24"/>
                          <w:szCs w:val="24"/>
                        </w:rPr>
                      </w:pPr>
                      <w:r>
                        <w:rPr>
                          <w:b/>
                          <w:sz w:val="24"/>
                        </w:rPr>
                        <w:t>Lo que debe saber:</w:t>
                      </w:r>
                    </w:p>
                    <w:p w14:paraId="77D5E9AE" w14:textId="73A9EBD6" w:rsidR="00DE6F78" w:rsidRPr="00F94263" w:rsidRDefault="00DE6F78" w:rsidP="00DE6F78">
                      <w:pPr>
                        <w:pStyle w:val="ListParagraph"/>
                        <w:numPr>
                          <w:ilvl w:val="0"/>
                          <w:numId w:val="3"/>
                        </w:numPr>
                        <w:spacing w:after="0" w:line="240" w:lineRule="auto"/>
                        <w:ind w:left="180" w:right="-72" w:hanging="180"/>
                        <w:contextualSpacing w:val="0"/>
                        <w:rPr>
                          <w:b/>
                          <w:sz w:val="16"/>
                          <w:szCs w:val="16"/>
                        </w:rPr>
                      </w:pPr>
                      <w:r>
                        <w:rPr>
                          <w:b/>
                          <w:sz w:val="16"/>
                        </w:rPr>
                        <w:t>El Aliado Comercial</w:t>
                      </w:r>
                      <w:r w:rsidR="00BD5A75">
                        <w:rPr>
                          <w:b/>
                          <w:sz w:val="16"/>
                        </w:rPr>
                        <w:t xml:space="preserve"> </w:t>
                      </w:r>
                      <w:r>
                        <w:rPr>
                          <w:b/>
                          <w:sz w:val="16"/>
                        </w:rPr>
                        <w:t>y el cliente deben completar este formulario.</w:t>
                      </w:r>
                    </w:p>
                    <w:p w14:paraId="6472BF9B" w14:textId="77777777" w:rsidR="00DE6F78" w:rsidRPr="00F94263" w:rsidRDefault="00DE6F78" w:rsidP="00DE6F78">
                      <w:pPr>
                        <w:pStyle w:val="ListParagraph"/>
                        <w:numPr>
                          <w:ilvl w:val="0"/>
                          <w:numId w:val="3"/>
                        </w:numPr>
                        <w:spacing w:after="0" w:line="240" w:lineRule="auto"/>
                        <w:ind w:left="180" w:right="-72" w:hanging="180"/>
                        <w:contextualSpacing w:val="0"/>
                        <w:rPr>
                          <w:b/>
                          <w:sz w:val="16"/>
                          <w:szCs w:val="16"/>
                        </w:rPr>
                      </w:pPr>
                      <w:r>
                        <w:rPr>
                          <w:b/>
                          <w:sz w:val="16"/>
                        </w:rPr>
                        <w:t>Energy Trust debe recibir las solicitudes a más tardar a los 60 días de la fecha de instalación.</w:t>
                      </w:r>
                    </w:p>
                    <w:p w14:paraId="212D7FD7" w14:textId="3812A881" w:rsidR="00DE6F78" w:rsidRPr="00684EFA" w:rsidRDefault="00DE6F78" w:rsidP="00DE6F78">
                      <w:pPr>
                        <w:pStyle w:val="ListParagraph"/>
                        <w:numPr>
                          <w:ilvl w:val="0"/>
                          <w:numId w:val="3"/>
                        </w:numPr>
                        <w:spacing w:after="0" w:line="240" w:lineRule="auto"/>
                        <w:ind w:left="180" w:right="-72" w:hanging="180"/>
                        <w:contextualSpacing w:val="0"/>
                        <w:rPr>
                          <w:rFonts w:cs="Arial"/>
                          <w:sz w:val="16"/>
                          <w:szCs w:val="16"/>
                        </w:rPr>
                      </w:pPr>
                      <w:r>
                        <w:rPr>
                          <w:b/>
                          <w:sz w:val="16"/>
                        </w:rPr>
                        <w:t xml:space="preserve">Se debe completar toda la información para procesar la solicitud. La información incompleta puede causar una demora en el pago o </w:t>
                      </w:r>
                      <w:r w:rsidR="00982F6E">
                        <w:rPr>
                          <w:b/>
                          <w:sz w:val="16"/>
                        </w:rPr>
                        <w:t xml:space="preserve">el </w:t>
                      </w:r>
                      <w:r>
                        <w:rPr>
                          <w:b/>
                          <w:sz w:val="16"/>
                        </w:rPr>
                        <w:t>rechazo del incentivo.</w:t>
                      </w:r>
                    </w:p>
                  </w:txbxContent>
                </v:textbox>
              </v:roundrect>
            </w:pict>
          </mc:Fallback>
        </mc:AlternateContent>
      </w:r>
      <w:r w:rsidR="00271C64" w:rsidRPr="00271C64">
        <w:rPr>
          <w:sz w:val="18"/>
        </w:rPr>
        <w:t xml:space="preserve"> </w:t>
      </w:r>
      <w:r w:rsidR="00271C64" w:rsidRPr="004E29FC">
        <w:rPr>
          <w:sz w:val="18"/>
        </w:rPr>
        <w:t>Esta vivienda está:</w:t>
      </w:r>
      <w:r w:rsidR="00271C64" w:rsidRPr="00122CE8">
        <w:t xml:space="preserve"> </w:t>
      </w:r>
      <w:r w:rsidR="00271C64" w:rsidRPr="00122CE8">
        <w:rPr>
          <w:sz w:val="18"/>
        </w:rPr>
        <w:tab/>
      </w:r>
      <w:r w:rsidR="00271C64" w:rsidRPr="004E29FC">
        <w:rPr>
          <w:sz w:val="18"/>
        </w:rPr>
        <w:fldChar w:fldCharType="begin">
          <w:ffData>
            <w:name w:val="HomeIsOwnerOccupied"/>
            <w:enabled/>
            <w:calcOnExit w:val="0"/>
            <w:checkBox>
              <w:sizeAuto/>
              <w:default w:val="0"/>
            </w:checkBox>
          </w:ffData>
        </w:fldChar>
      </w:r>
      <w:bookmarkStart w:id="1" w:name="HomeIsOwnerOccupied"/>
      <w:r w:rsidR="00271C64" w:rsidRPr="004E29FC">
        <w:rPr>
          <w:sz w:val="18"/>
        </w:rPr>
        <w:instrText xml:space="preserve"> FORMCHECKBOX </w:instrText>
      </w:r>
      <w:r w:rsidR="00271C64" w:rsidRPr="004E29FC">
        <w:rPr>
          <w:sz w:val="18"/>
        </w:rPr>
      </w:r>
      <w:r w:rsidR="00271C64" w:rsidRPr="004E29FC">
        <w:rPr>
          <w:sz w:val="18"/>
        </w:rPr>
        <w:fldChar w:fldCharType="separate"/>
      </w:r>
      <w:r w:rsidR="00271C64" w:rsidRPr="004E29FC">
        <w:rPr>
          <w:sz w:val="18"/>
        </w:rPr>
        <w:fldChar w:fldCharType="end"/>
      </w:r>
      <w:bookmarkEnd w:id="1"/>
      <w:r w:rsidR="00271C64" w:rsidRPr="004E29FC">
        <w:rPr>
          <w:sz w:val="18"/>
        </w:rPr>
        <w:t xml:space="preserve"> Ocupada por el dueño</w:t>
      </w:r>
      <w:r w:rsidR="00271C64" w:rsidRPr="00122CE8">
        <w:t xml:space="preserve"> </w:t>
      </w:r>
      <w:r w:rsidR="00271C64" w:rsidRPr="00122CE8">
        <w:rPr>
          <w:sz w:val="18"/>
        </w:rPr>
        <w:tab/>
      </w:r>
      <w:r w:rsidR="00271C64" w:rsidRPr="004E29FC">
        <w:rPr>
          <w:sz w:val="18"/>
        </w:rPr>
        <w:fldChar w:fldCharType="begin">
          <w:ffData>
            <w:name w:val="HomeIsRentalProperty"/>
            <w:enabled/>
            <w:calcOnExit w:val="0"/>
            <w:checkBox>
              <w:sizeAuto/>
              <w:default w:val="0"/>
            </w:checkBox>
          </w:ffData>
        </w:fldChar>
      </w:r>
      <w:bookmarkStart w:id="2" w:name="HomeIsRentalProperty"/>
      <w:r w:rsidR="00271C64" w:rsidRPr="004E29FC">
        <w:rPr>
          <w:sz w:val="18"/>
        </w:rPr>
        <w:instrText xml:space="preserve"> FORMCHECKBOX </w:instrText>
      </w:r>
      <w:r w:rsidR="00271C64" w:rsidRPr="004E29FC">
        <w:rPr>
          <w:sz w:val="18"/>
        </w:rPr>
      </w:r>
      <w:r w:rsidR="00271C64" w:rsidRPr="004E29FC">
        <w:rPr>
          <w:sz w:val="18"/>
        </w:rPr>
        <w:fldChar w:fldCharType="separate"/>
      </w:r>
      <w:r w:rsidR="00271C64" w:rsidRPr="004E29FC">
        <w:rPr>
          <w:sz w:val="18"/>
        </w:rPr>
        <w:fldChar w:fldCharType="end"/>
      </w:r>
      <w:bookmarkEnd w:id="2"/>
      <w:r w:rsidR="00271C64" w:rsidRPr="004E29FC">
        <w:rPr>
          <w:sz w:val="18"/>
        </w:rPr>
        <w:t xml:space="preserve"> Alquilada, soy el propietario*</w:t>
      </w:r>
      <w:r w:rsidR="00A9665A" w:rsidRPr="00BD5A75">
        <w:rPr>
          <w:sz w:val="18"/>
        </w:rPr>
        <w:t xml:space="preserve"> </w:t>
      </w:r>
    </w:p>
    <w:p w14:paraId="025D6CEC" w14:textId="77777777" w:rsidR="00832507" w:rsidRPr="00E736C6" w:rsidRDefault="00832507" w:rsidP="00832507">
      <w:pPr>
        <w:tabs>
          <w:tab w:val="left" w:pos="3630"/>
          <w:tab w:val="left" w:pos="5670"/>
          <w:tab w:val="left" w:pos="7920"/>
        </w:tabs>
        <w:spacing w:after="120" w:line="240" w:lineRule="auto"/>
        <w:ind w:left="3960"/>
        <w:rPr>
          <w:i/>
          <w:iCs/>
          <w:sz w:val="14"/>
          <w:szCs w:val="14"/>
          <w:lang w:val="en-US"/>
        </w:rPr>
      </w:pPr>
      <w:r w:rsidRPr="00CD765A">
        <w:rPr>
          <w:i/>
          <w:iCs/>
          <w:sz w:val="14"/>
          <w:szCs w:val="18"/>
          <w:lang w:val="en-US"/>
        </w:rPr>
        <w:t>This home is</w:t>
      </w:r>
      <w:r w:rsidRPr="00F55BD8">
        <w:rPr>
          <w:lang w:val="en-US"/>
        </w:rPr>
        <w:t xml:space="preserve"> </w:t>
      </w:r>
      <w:r w:rsidRPr="00647B73">
        <w:rPr>
          <w:i/>
          <w:iCs/>
          <w:sz w:val="14"/>
          <w:szCs w:val="18"/>
          <w:lang w:val="en-US"/>
        </w:rPr>
        <w:tab/>
      </w:r>
      <w:r w:rsidRPr="00CD765A">
        <w:rPr>
          <w:i/>
          <w:iCs/>
          <w:sz w:val="14"/>
          <w:szCs w:val="18"/>
          <w:lang w:val="en-US"/>
        </w:rPr>
        <w:t>Owner occupied</w:t>
      </w:r>
      <w:r w:rsidRPr="00F55BD8">
        <w:rPr>
          <w:lang w:val="en-US"/>
        </w:rPr>
        <w:t xml:space="preserve"> </w:t>
      </w:r>
      <w:r w:rsidRPr="00647B73">
        <w:rPr>
          <w:i/>
          <w:iCs/>
          <w:sz w:val="14"/>
          <w:szCs w:val="18"/>
          <w:lang w:val="en-US"/>
        </w:rPr>
        <w:tab/>
      </w:r>
      <w:r w:rsidRPr="00CD765A">
        <w:rPr>
          <w:i/>
          <w:iCs/>
          <w:sz w:val="14"/>
          <w:szCs w:val="18"/>
          <w:lang w:val="en-US"/>
        </w:rPr>
        <w:t xml:space="preserve">A rental property I own </w:t>
      </w:r>
    </w:p>
    <w:p w14:paraId="668CCCA1" w14:textId="60405174" w:rsidR="00CF28FE" w:rsidRPr="00BD5A75" w:rsidRDefault="004017B2" w:rsidP="0052366E">
      <w:pPr>
        <w:tabs>
          <w:tab w:val="left" w:pos="5400"/>
          <w:tab w:val="left" w:pos="6930"/>
          <w:tab w:val="left" w:pos="8190"/>
        </w:tabs>
        <w:spacing w:before="60" w:after="0" w:line="240" w:lineRule="auto"/>
        <w:ind w:left="3960"/>
        <w:rPr>
          <w:b/>
          <w:i/>
          <w:sz w:val="16"/>
          <w:szCs w:val="16"/>
        </w:rPr>
      </w:pPr>
      <w:r w:rsidRPr="00BD5A75">
        <w:rPr>
          <w:sz w:val="16"/>
        </w:rPr>
        <w:t>*</w:t>
      </w:r>
      <w:r w:rsidRPr="00BD5A75">
        <w:rPr>
          <w:b/>
          <w:i/>
          <w:sz w:val="15"/>
        </w:rPr>
        <w:t xml:space="preserve">Si la vivienda es una propiedad alquilada y el dueño o administrador recibe el incentivo directamente, se exige un W-9 completo, preciso y </w:t>
      </w:r>
      <w:proofErr w:type="gramStart"/>
      <w:r w:rsidRPr="00BD5A75">
        <w:rPr>
          <w:b/>
          <w:i/>
          <w:sz w:val="15"/>
        </w:rPr>
        <w:t>verificable.Visite</w:t>
      </w:r>
      <w:proofErr w:type="gramEnd"/>
      <w:r w:rsidRPr="00BD5A75">
        <w:rPr>
          <w:b/>
          <w:i/>
          <w:sz w:val="15"/>
        </w:rPr>
        <w:t xml:space="preserve"> </w:t>
      </w:r>
      <w:hyperlink r:id="rId15" w:history="1">
        <w:r w:rsidRPr="00BD5A75">
          <w:rPr>
            <w:rStyle w:val="Hyperlink"/>
            <w:b/>
            <w:i/>
            <w:sz w:val="15"/>
          </w:rPr>
          <w:t>www.energytrust.org/w9</w:t>
        </w:r>
      </w:hyperlink>
      <w:r w:rsidRPr="00BD5A75">
        <w:rPr>
          <w:b/>
          <w:i/>
          <w:sz w:val="15"/>
        </w:rPr>
        <w:t>.</w:t>
      </w:r>
    </w:p>
    <w:p w14:paraId="415F1F50" w14:textId="77777777" w:rsidR="00B528F6" w:rsidRPr="004E29FC" w:rsidRDefault="00B528F6" w:rsidP="00EF2D77">
      <w:pPr>
        <w:tabs>
          <w:tab w:val="left" w:pos="3630"/>
          <w:tab w:val="left" w:pos="7380"/>
          <w:tab w:val="left" w:pos="9000"/>
          <w:tab w:val="left" w:pos="9720"/>
          <w:tab w:val="right" w:pos="10800"/>
        </w:tabs>
        <w:spacing w:before="200" w:after="0" w:line="240" w:lineRule="auto"/>
        <w:ind w:left="3960"/>
        <w:rPr>
          <w:sz w:val="18"/>
          <w:szCs w:val="18"/>
          <w:u w:val="single"/>
        </w:rPr>
      </w:pPr>
      <w:r w:rsidRPr="004E29FC">
        <w:rPr>
          <w:b/>
          <w:sz w:val="18"/>
          <w:u w:val="single"/>
        </w:rPr>
        <w:fldChar w:fldCharType="begin" w:fldLock="1">
          <w:ffData>
            <w:name w:val=""/>
            <w:enabled/>
            <w:calcOnExit w:val="0"/>
            <w:textInput/>
          </w:ffData>
        </w:fldChar>
      </w:r>
      <w:r w:rsidRPr="004E29FC">
        <w:rPr>
          <w:b/>
          <w:sz w:val="18"/>
          <w:u w:val="single"/>
        </w:rPr>
        <w:instrText xml:space="preserve"> FORMTEXT </w:instrText>
      </w:r>
      <w:r w:rsidRPr="004E29FC">
        <w:rPr>
          <w:b/>
          <w:sz w:val="18"/>
          <w:u w:val="single"/>
        </w:rPr>
      </w:r>
      <w:r w:rsidRPr="004E29FC">
        <w:rPr>
          <w:b/>
          <w:sz w:val="18"/>
          <w:u w:val="single"/>
        </w:rPr>
        <w:fldChar w:fldCharType="separate"/>
      </w:r>
      <w:r w:rsidRPr="004E29FC">
        <w:rPr>
          <w:b/>
          <w:sz w:val="18"/>
          <w:u w:val="single"/>
        </w:rPr>
        <w:t>     </w:t>
      </w:r>
      <w:r w:rsidRPr="004E29FC">
        <w:rPr>
          <w:b/>
          <w:sz w:val="18"/>
          <w:u w:val="single"/>
        </w:rPr>
        <w:fldChar w:fldCharType="end"/>
      </w:r>
      <w:r w:rsidRPr="004E29FC">
        <w:rPr>
          <w:sz w:val="18"/>
          <w:u w:val="single"/>
        </w:rPr>
        <w:tab/>
      </w:r>
      <w:r w:rsidRPr="004E29FC">
        <w:rPr>
          <w:b/>
          <w:sz w:val="18"/>
          <w:u w:val="single"/>
        </w:rPr>
        <w:fldChar w:fldCharType="begin" w:fldLock="1">
          <w:ffData>
            <w:name w:val="Text293"/>
            <w:enabled/>
            <w:calcOnExit w:val="0"/>
            <w:textInput/>
          </w:ffData>
        </w:fldChar>
      </w:r>
      <w:r w:rsidRPr="004E29FC">
        <w:rPr>
          <w:b/>
          <w:sz w:val="18"/>
          <w:u w:val="single"/>
        </w:rPr>
        <w:instrText xml:space="preserve"> FORMTEXT </w:instrText>
      </w:r>
      <w:r w:rsidRPr="004E29FC">
        <w:rPr>
          <w:b/>
          <w:sz w:val="18"/>
          <w:u w:val="single"/>
        </w:rPr>
      </w:r>
      <w:r w:rsidRPr="004E29FC">
        <w:rPr>
          <w:b/>
          <w:sz w:val="18"/>
          <w:u w:val="single"/>
        </w:rPr>
        <w:fldChar w:fldCharType="separate"/>
      </w:r>
      <w:r w:rsidRPr="004E29FC">
        <w:rPr>
          <w:b/>
          <w:sz w:val="18"/>
          <w:u w:val="single"/>
        </w:rPr>
        <w:t>     </w:t>
      </w:r>
      <w:r w:rsidRPr="004E29FC">
        <w:rPr>
          <w:b/>
          <w:sz w:val="18"/>
          <w:u w:val="single"/>
        </w:rPr>
        <w:fldChar w:fldCharType="end"/>
      </w:r>
      <w:bookmarkStart w:id="3" w:name="Text295"/>
      <w:r w:rsidRPr="004E29FC">
        <w:rPr>
          <w:b/>
          <w:sz w:val="18"/>
          <w:u w:val="single"/>
        </w:rPr>
        <w:tab/>
      </w:r>
      <w:r w:rsidRPr="004E29FC">
        <w:rPr>
          <w:b/>
          <w:sz w:val="18"/>
          <w:u w:val="single"/>
        </w:rPr>
        <w:fldChar w:fldCharType="begin" w:fldLock="1">
          <w:ffData>
            <w:name w:val="Text293"/>
            <w:enabled/>
            <w:calcOnExit w:val="0"/>
            <w:textInput/>
          </w:ffData>
        </w:fldChar>
      </w:r>
      <w:r w:rsidRPr="004E29FC">
        <w:rPr>
          <w:b/>
          <w:sz w:val="18"/>
          <w:u w:val="single"/>
        </w:rPr>
        <w:instrText xml:space="preserve"> FORMTEXT </w:instrText>
      </w:r>
      <w:r w:rsidRPr="004E29FC">
        <w:rPr>
          <w:b/>
          <w:sz w:val="18"/>
          <w:u w:val="single"/>
        </w:rPr>
      </w:r>
      <w:r w:rsidRPr="004E29FC">
        <w:rPr>
          <w:b/>
          <w:sz w:val="18"/>
          <w:u w:val="single"/>
        </w:rPr>
        <w:fldChar w:fldCharType="separate"/>
      </w:r>
      <w:r w:rsidRPr="004E29FC">
        <w:rPr>
          <w:b/>
          <w:sz w:val="18"/>
          <w:u w:val="single"/>
        </w:rPr>
        <w:t>     </w:t>
      </w:r>
      <w:r w:rsidRPr="004E29FC">
        <w:rPr>
          <w:b/>
          <w:sz w:val="18"/>
          <w:u w:val="single"/>
        </w:rPr>
        <w:fldChar w:fldCharType="end"/>
      </w:r>
      <w:r w:rsidRPr="004E29FC">
        <w:rPr>
          <w:sz w:val="18"/>
          <w:u w:val="single"/>
        </w:rPr>
        <w:tab/>
      </w:r>
      <w:r w:rsidRPr="004E29FC">
        <w:rPr>
          <w:b/>
          <w:sz w:val="18"/>
          <w:u w:val="single"/>
        </w:rPr>
        <w:fldChar w:fldCharType="begin" w:fldLock="1">
          <w:ffData>
            <w:name w:val="Text295"/>
            <w:enabled/>
            <w:calcOnExit w:val="0"/>
            <w:textInput/>
          </w:ffData>
        </w:fldChar>
      </w:r>
      <w:r w:rsidRPr="004E29FC">
        <w:rPr>
          <w:b/>
          <w:sz w:val="18"/>
          <w:u w:val="single"/>
        </w:rPr>
        <w:instrText xml:space="preserve"> FORMTEXT </w:instrText>
      </w:r>
      <w:r w:rsidRPr="004E29FC">
        <w:rPr>
          <w:b/>
          <w:sz w:val="18"/>
          <w:u w:val="single"/>
        </w:rPr>
      </w:r>
      <w:r w:rsidRPr="004E29FC">
        <w:rPr>
          <w:b/>
          <w:sz w:val="18"/>
          <w:u w:val="single"/>
        </w:rPr>
        <w:fldChar w:fldCharType="separate"/>
      </w:r>
      <w:r w:rsidRPr="004E29FC">
        <w:rPr>
          <w:b/>
          <w:sz w:val="18"/>
          <w:u w:val="single"/>
        </w:rPr>
        <w:t>     </w:t>
      </w:r>
      <w:r w:rsidRPr="004E29FC">
        <w:rPr>
          <w:b/>
          <w:sz w:val="18"/>
          <w:u w:val="single"/>
        </w:rPr>
        <w:fldChar w:fldCharType="end"/>
      </w:r>
      <w:bookmarkEnd w:id="3"/>
      <w:r w:rsidRPr="004E29FC">
        <w:rPr>
          <w:sz w:val="18"/>
          <w:u w:val="single"/>
        </w:rPr>
        <w:tab/>
      </w:r>
    </w:p>
    <w:p w14:paraId="79411B06" w14:textId="77777777" w:rsidR="00B528F6" w:rsidRDefault="00B528F6" w:rsidP="00EF2D77">
      <w:pPr>
        <w:tabs>
          <w:tab w:val="left" w:pos="3630"/>
          <w:tab w:val="left" w:pos="7380"/>
          <w:tab w:val="left" w:pos="9000"/>
          <w:tab w:val="left" w:pos="9630"/>
        </w:tabs>
        <w:spacing w:after="0" w:line="240" w:lineRule="auto"/>
        <w:ind w:left="3960"/>
        <w:rPr>
          <w:sz w:val="16"/>
        </w:rPr>
      </w:pPr>
      <w:r w:rsidRPr="004E29FC">
        <w:rPr>
          <w:sz w:val="16"/>
        </w:rPr>
        <w:t>Domicilio de la obra</w:t>
      </w:r>
      <w:r w:rsidRPr="004E29FC">
        <w:rPr>
          <w:sz w:val="16"/>
        </w:rPr>
        <w:tab/>
        <w:t>Ciudad</w:t>
      </w:r>
      <w:r w:rsidRPr="004E29FC">
        <w:rPr>
          <w:sz w:val="16"/>
        </w:rPr>
        <w:tab/>
        <w:t xml:space="preserve"> Estado</w:t>
      </w:r>
      <w:r w:rsidRPr="004E29FC">
        <w:rPr>
          <w:sz w:val="16"/>
        </w:rPr>
        <w:tab/>
        <w:t xml:space="preserve"> Código postal</w:t>
      </w:r>
    </w:p>
    <w:p w14:paraId="51B6A2A6" w14:textId="77777777" w:rsidR="00B528F6" w:rsidRPr="00246303" w:rsidRDefault="00B528F6" w:rsidP="00EF2D77">
      <w:pPr>
        <w:tabs>
          <w:tab w:val="left" w:pos="3630"/>
          <w:tab w:val="left" w:pos="7380"/>
          <w:tab w:val="left" w:pos="9000"/>
          <w:tab w:val="left" w:pos="9630"/>
        </w:tabs>
        <w:spacing w:after="0" w:line="240" w:lineRule="auto"/>
        <w:ind w:left="3960"/>
        <w:rPr>
          <w:i/>
          <w:iCs/>
          <w:sz w:val="14"/>
          <w:szCs w:val="14"/>
          <w:lang w:val="en-US"/>
        </w:rPr>
      </w:pPr>
      <w:r w:rsidRPr="00246303">
        <w:rPr>
          <w:i/>
          <w:iCs/>
          <w:sz w:val="14"/>
          <w:szCs w:val="14"/>
          <w:lang w:val="en-US"/>
        </w:rPr>
        <w:t>Site address</w:t>
      </w:r>
      <w:r w:rsidRPr="00246303">
        <w:rPr>
          <w:i/>
          <w:iCs/>
          <w:sz w:val="14"/>
          <w:szCs w:val="14"/>
          <w:lang w:val="en-US"/>
        </w:rPr>
        <w:tab/>
        <w:t>City</w:t>
      </w:r>
      <w:r w:rsidRPr="00246303">
        <w:rPr>
          <w:i/>
          <w:iCs/>
          <w:sz w:val="14"/>
          <w:szCs w:val="14"/>
          <w:lang w:val="en-US"/>
        </w:rPr>
        <w:tab/>
        <w:t xml:space="preserve"> State</w:t>
      </w:r>
      <w:r w:rsidRPr="00F55BD8">
        <w:rPr>
          <w:lang w:val="en-US"/>
        </w:rPr>
        <w:t xml:space="preserve"> </w:t>
      </w:r>
      <w:r w:rsidRPr="00EB0F29">
        <w:rPr>
          <w:i/>
          <w:iCs/>
          <w:sz w:val="14"/>
          <w:szCs w:val="14"/>
          <w:lang w:val="en-US"/>
        </w:rPr>
        <w:tab/>
      </w:r>
      <w:r w:rsidRPr="00246303">
        <w:rPr>
          <w:i/>
          <w:iCs/>
          <w:sz w:val="14"/>
          <w:szCs w:val="14"/>
          <w:lang w:val="en-US"/>
        </w:rPr>
        <w:t>Zip</w:t>
      </w:r>
    </w:p>
    <w:p w14:paraId="668AA2AE" w14:textId="77777777" w:rsidR="00B528F6" w:rsidRPr="002B3A1D" w:rsidRDefault="00B528F6" w:rsidP="00EF2D77">
      <w:pPr>
        <w:tabs>
          <w:tab w:val="left" w:pos="3630"/>
          <w:tab w:val="left" w:pos="7470"/>
          <w:tab w:val="left" w:pos="9000"/>
          <w:tab w:val="left" w:pos="9720"/>
          <w:tab w:val="right" w:pos="10800"/>
        </w:tabs>
        <w:spacing w:before="200" w:after="0" w:line="240" w:lineRule="auto"/>
        <w:ind w:left="3960"/>
        <w:rPr>
          <w:sz w:val="18"/>
          <w:szCs w:val="18"/>
          <w:u w:val="single"/>
          <w:lang w:val="en-US"/>
        </w:rPr>
      </w:pPr>
      <w:r w:rsidRPr="004E29FC">
        <w:rPr>
          <w:b/>
          <w:sz w:val="18"/>
          <w:u w:val="single"/>
        </w:rPr>
        <w:fldChar w:fldCharType="begin" w:fldLock="1">
          <w:ffData>
            <w:name w:val=""/>
            <w:enabled/>
            <w:calcOnExit w:val="0"/>
            <w:textInput/>
          </w:ffData>
        </w:fldChar>
      </w:r>
      <w:r w:rsidRPr="002B3A1D">
        <w:rPr>
          <w:b/>
          <w:sz w:val="18"/>
          <w:u w:val="single"/>
          <w:lang w:val="en-US"/>
        </w:rPr>
        <w:instrText xml:space="preserve"> FORMTEXT </w:instrText>
      </w:r>
      <w:r w:rsidRPr="004E29FC">
        <w:rPr>
          <w:b/>
          <w:sz w:val="18"/>
          <w:u w:val="single"/>
        </w:rPr>
      </w:r>
      <w:r w:rsidRPr="004E29FC">
        <w:rPr>
          <w:b/>
          <w:sz w:val="18"/>
          <w:u w:val="single"/>
        </w:rPr>
        <w:fldChar w:fldCharType="separate"/>
      </w:r>
      <w:r w:rsidRPr="002B3A1D">
        <w:rPr>
          <w:b/>
          <w:sz w:val="18"/>
          <w:u w:val="single"/>
          <w:lang w:val="en-US"/>
        </w:rPr>
        <w:t>     </w:t>
      </w:r>
      <w:r w:rsidRPr="004E29FC">
        <w:rPr>
          <w:b/>
          <w:sz w:val="18"/>
          <w:u w:val="single"/>
        </w:rPr>
        <w:fldChar w:fldCharType="end"/>
      </w:r>
      <w:r w:rsidRPr="002B3A1D">
        <w:rPr>
          <w:sz w:val="18"/>
          <w:u w:val="single"/>
          <w:lang w:val="en-US"/>
        </w:rPr>
        <w:tab/>
      </w:r>
      <w:r w:rsidRPr="004E29FC">
        <w:rPr>
          <w:b/>
          <w:sz w:val="18"/>
          <w:u w:val="single"/>
        </w:rPr>
        <w:fldChar w:fldCharType="begin" w:fldLock="1">
          <w:ffData>
            <w:name w:val=""/>
            <w:enabled/>
            <w:calcOnExit w:val="0"/>
            <w:textInput/>
          </w:ffData>
        </w:fldChar>
      </w:r>
      <w:r w:rsidRPr="002B3A1D">
        <w:rPr>
          <w:b/>
          <w:sz w:val="18"/>
          <w:u w:val="single"/>
          <w:lang w:val="en-US"/>
        </w:rPr>
        <w:instrText xml:space="preserve"> FORMTEXT </w:instrText>
      </w:r>
      <w:r w:rsidRPr="004E29FC">
        <w:rPr>
          <w:b/>
          <w:sz w:val="18"/>
          <w:u w:val="single"/>
        </w:rPr>
      </w:r>
      <w:r w:rsidRPr="004E29FC">
        <w:rPr>
          <w:b/>
          <w:sz w:val="18"/>
          <w:u w:val="single"/>
        </w:rPr>
        <w:fldChar w:fldCharType="separate"/>
      </w:r>
      <w:r w:rsidRPr="002B3A1D">
        <w:rPr>
          <w:b/>
          <w:sz w:val="18"/>
          <w:u w:val="single"/>
          <w:lang w:val="en-US"/>
        </w:rPr>
        <w:t>     </w:t>
      </w:r>
      <w:r w:rsidRPr="004E29FC">
        <w:rPr>
          <w:b/>
          <w:sz w:val="18"/>
          <w:u w:val="single"/>
        </w:rPr>
        <w:fldChar w:fldCharType="end"/>
      </w:r>
      <w:r w:rsidRPr="002B3A1D">
        <w:rPr>
          <w:b/>
          <w:sz w:val="18"/>
          <w:u w:val="single"/>
          <w:lang w:val="en-US"/>
        </w:rPr>
        <w:tab/>
      </w:r>
      <w:r w:rsidRPr="004E29FC">
        <w:rPr>
          <w:b/>
          <w:sz w:val="18"/>
          <w:u w:val="single"/>
        </w:rPr>
        <w:fldChar w:fldCharType="begin" w:fldLock="1">
          <w:ffData>
            <w:name w:val="Text293"/>
            <w:enabled/>
            <w:calcOnExit w:val="0"/>
            <w:textInput/>
          </w:ffData>
        </w:fldChar>
      </w:r>
      <w:r w:rsidRPr="002B3A1D">
        <w:rPr>
          <w:b/>
          <w:sz w:val="18"/>
          <w:u w:val="single"/>
          <w:lang w:val="en-US"/>
        </w:rPr>
        <w:instrText xml:space="preserve"> FORMTEXT </w:instrText>
      </w:r>
      <w:r w:rsidRPr="004E29FC">
        <w:rPr>
          <w:b/>
          <w:sz w:val="18"/>
          <w:u w:val="single"/>
        </w:rPr>
      </w:r>
      <w:r w:rsidRPr="004E29FC">
        <w:rPr>
          <w:b/>
          <w:sz w:val="18"/>
          <w:u w:val="single"/>
        </w:rPr>
        <w:fldChar w:fldCharType="separate"/>
      </w:r>
      <w:r w:rsidRPr="002B3A1D">
        <w:rPr>
          <w:b/>
          <w:sz w:val="18"/>
          <w:u w:val="single"/>
          <w:lang w:val="en-US"/>
        </w:rPr>
        <w:t>     </w:t>
      </w:r>
      <w:r w:rsidRPr="004E29FC">
        <w:rPr>
          <w:b/>
          <w:sz w:val="18"/>
          <w:u w:val="single"/>
        </w:rPr>
        <w:fldChar w:fldCharType="end"/>
      </w:r>
      <w:r w:rsidRPr="002B3A1D">
        <w:rPr>
          <w:sz w:val="18"/>
          <w:u w:val="single"/>
          <w:lang w:val="en-US"/>
        </w:rPr>
        <w:tab/>
      </w:r>
      <w:r w:rsidRPr="004E29FC">
        <w:rPr>
          <w:b/>
          <w:sz w:val="18"/>
          <w:u w:val="single"/>
        </w:rPr>
        <w:fldChar w:fldCharType="begin" w:fldLock="1">
          <w:ffData>
            <w:name w:val=""/>
            <w:enabled/>
            <w:calcOnExit w:val="0"/>
            <w:textInput/>
          </w:ffData>
        </w:fldChar>
      </w:r>
      <w:r w:rsidRPr="002B3A1D">
        <w:rPr>
          <w:b/>
          <w:sz w:val="18"/>
          <w:u w:val="single"/>
          <w:lang w:val="en-US"/>
        </w:rPr>
        <w:instrText xml:space="preserve"> FORMTEXT </w:instrText>
      </w:r>
      <w:r w:rsidRPr="004E29FC">
        <w:rPr>
          <w:b/>
          <w:sz w:val="18"/>
          <w:u w:val="single"/>
        </w:rPr>
      </w:r>
      <w:r w:rsidRPr="004E29FC">
        <w:rPr>
          <w:b/>
          <w:sz w:val="18"/>
          <w:u w:val="single"/>
        </w:rPr>
        <w:fldChar w:fldCharType="separate"/>
      </w:r>
      <w:r w:rsidRPr="002B3A1D">
        <w:rPr>
          <w:b/>
          <w:sz w:val="18"/>
          <w:u w:val="single"/>
          <w:lang w:val="en-US"/>
        </w:rPr>
        <w:t>     </w:t>
      </w:r>
      <w:r w:rsidRPr="004E29FC">
        <w:rPr>
          <w:b/>
          <w:sz w:val="18"/>
          <w:u w:val="single"/>
        </w:rPr>
        <w:fldChar w:fldCharType="end"/>
      </w:r>
      <w:r w:rsidRPr="002B3A1D">
        <w:rPr>
          <w:sz w:val="18"/>
          <w:u w:val="single"/>
          <w:lang w:val="en-US"/>
        </w:rPr>
        <w:tab/>
      </w:r>
    </w:p>
    <w:p w14:paraId="6F8FC805" w14:textId="77777777" w:rsidR="00B528F6" w:rsidRDefault="00B528F6" w:rsidP="00EF2D77">
      <w:pPr>
        <w:tabs>
          <w:tab w:val="left" w:pos="3630"/>
          <w:tab w:val="left" w:pos="7110"/>
          <w:tab w:val="left" w:pos="7470"/>
          <w:tab w:val="left" w:pos="9000"/>
          <w:tab w:val="left" w:pos="9630"/>
        </w:tabs>
        <w:spacing w:after="0" w:line="240" w:lineRule="auto"/>
        <w:ind w:left="3960"/>
        <w:rPr>
          <w:sz w:val="16"/>
        </w:rPr>
      </w:pPr>
      <w:r w:rsidRPr="004E29FC">
        <w:rPr>
          <w:sz w:val="16"/>
        </w:rPr>
        <w:t>Dirección postal</w:t>
      </w:r>
      <w:r w:rsidRPr="004E29FC">
        <w:rPr>
          <w:i/>
          <w:sz w:val="16"/>
        </w:rPr>
        <w:t xml:space="preserve"> (si no es la misma de la obra)</w:t>
      </w:r>
      <w:r>
        <w:rPr>
          <w:sz w:val="16"/>
        </w:rPr>
        <w:tab/>
      </w:r>
      <w:r w:rsidRPr="004E29FC">
        <w:rPr>
          <w:sz w:val="16"/>
        </w:rPr>
        <w:t>Ciudad</w:t>
      </w:r>
      <w:r w:rsidRPr="004E29FC">
        <w:rPr>
          <w:sz w:val="16"/>
        </w:rPr>
        <w:tab/>
        <w:t xml:space="preserve"> Estado</w:t>
      </w:r>
      <w:r w:rsidRPr="004E29FC">
        <w:rPr>
          <w:sz w:val="16"/>
        </w:rPr>
        <w:tab/>
        <w:t xml:space="preserve"> Código postal</w:t>
      </w:r>
    </w:p>
    <w:p w14:paraId="79F96DB6" w14:textId="77777777" w:rsidR="00B528F6" w:rsidRPr="00AE1AF6" w:rsidRDefault="00B528F6" w:rsidP="00EF2D77">
      <w:pPr>
        <w:tabs>
          <w:tab w:val="left" w:pos="3630"/>
          <w:tab w:val="left" w:pos="7470"/>
          <w:tab w:val="left" w:pos="9000"/>
          <w:tab w:val="left" w:pos="9630"/>
        </w:tabs>
        <w:spacing w:after="0" w:line="240" w:lineRule="auto"/>
        <w:ind w:left="3960"/>
        <w:rPr>
          <w:i/>
          <w:iCs/>
          <w:sz w:val="16"/>
          <w:szCs w:val="16"/>
          <w:lang w:val="en-US"/>
        </w:rPr>
      </w:pPr>
      <w:r>
        <w:rPr>
          <w:i/>
          <w:iCs/>
          <w:sz w:val="14"/>
          <w:szCs w:val="14"/>
          <w:lang w:val="en-US"/>
        </w:rPr>
        <w:t xml:space="preserve">Mailing </w:t>
      </w:r>
      <w:r w:rsidRPr="00246303">
        <w:rPr>
          <w:i/>
          <w:iCs/>
          <w:sz w:val="14"/>
          <w:szCs w:val="14"/>
          <w:lang w:val="en-US"/>
        </w:rPr>
        <w:t>address</w:t>
      </w:r>
      <w:r w:rsidRPr="00246303">
        <w:rPr>
          <w:i/>
          <w:iCs/>
          <w:sz w:val="14"/>
          <w:szCs w:val="14"/>
          <w:lang w:val="en-US"/>
        </w:rPr>
        <w:tab/>
        <w:t>City</w:t>
      </w:r>
      <w:r w:rsidRPr="00246303">
        <w:rPr>
          <w:i/>
          <w:iCs/>
          <w:sz w:val="14"/>
          <w:szCs w:val="14"/>
          <w:lang w:val="en-US"/>
        </w:rPr>
        <w:tab/>
        <w:t xml:space="preserve"> State</w:t>
      </w:r>
      <w:r w:rsidRPr="00F55BD8">
        <w:rPr>
          <w:lang w:val="en-US"/>
        </w:rPr>
        <w:t xml:space="preserve"> </w:t>
      </w:r>
      <w:r w:rsidRPr="00EB0F29">
        <w:rPr>
          <w:i/>
          <w:iCs/>
          <w:sz w:val="14"/>
          <w:szCs w:val="14"/>
          <w:lang w:val="en-US"/>
        </w:rPr>
        <w:tab/>
      </w:r>
      <w:r w:rsidRPr="00246303">
        <w:rPr>
          <w:i/>
          <w:iCs/>
          <w:sz w:val="14"/>
          <w:szCs w:val="14"/>
          <w:lang w:val="en-US"/>
        </w:rPr>
        <w:t>Zip</w:t>
      </w:r>
    </w:p>
    <w:p w14:paraId="70F2CFBB" w14:textId="77777777" w:rsidR="00B528F6" w:rsidRPr="00276BE6" w:rsidRDefault="00B528F6" w:rsidP="00EF2D77">
      <w:pPr>
        <w:tabs>
          <w:tab w:val="left" w:pos="3630"/>
          <w:tab w:val="left" w:pos="5201"/>
          <w:tab w:val="left" w:pos="7470"/>
          <w:tab w:val="right" w:pos="10800"/>
        </w:tabs>
        <w:spacing w:before="200" w:after="80" w:line="240" w:lineRule="auto"/>
        <w:ind w:left="3960"/>
        <w:rPr>
          <w:sz w:val="18"/>
          <w:szCs w:val="18"/>
          <w:u w:val="single"/>
          <w:lang w:val="es-MX"/>
        </w:rPr>
      </w:pPr>
      <w:r w:rsidRPr="004E29FC">
        <w:rPr>
          <w:b/>
          <w:sz w:val="18"/>
          <w:u w:val="single"/>
        </w:rPr>
        <w:fldChar w:fldCharType="begin" w:fldLock="1">
          <w:ffData>
            <w:name w:val=""/>
            <w:enabled/>
            <w:calcOnExit w:val="0"/>
            <w:textInput/>
          </w:ffData>
        </w:fldChar>
      </w:r>
      <w:r w:rsidRPr="00276BE6">
        <w:rPr>
          <w:b/>
          <w:sz w:val="18"/>
          <w:u w:val="single"/>
          <w:lang w:val="es-MX"/>
        </w:rPr>
        <w:instrText xml:space="preserve"> FORMTEXT </w:instrText>
      </w:r>
      <w:r w:rsidRPr="004E29FC">
        <w:rPr>
          <w:b/>
          <w:sz w:val="18"/>
          <w:u w:val="single"/>
        </w:rPr>
      </w:r>
      <w:r w:rsidRPr="004E29FC">
        <w:rPr>
          <w:b/>
          <w:sz w:val="18"/>
          <w:u w:val="single"/>
        </w:rPr>
        <w:fldChar w:fldCharType="separate"/>
      </w:r>
      <w:r w:rsidRPr="00276BE6">
        <w:rPr>
          <w:b/>
          <w:sz w:val="18"/>
          <w:u w:val="single"/>
          <w:lang w:val="es-MX"/>
        </w:rPr>
        <w:t>     </w:t>
      </w:r>
      <w:r w:rsidRPr="004E29FC">
        <w:rPr>
          <w:b/>
          <w:sz w:val="18"/>
          <w:u w:val="single"/>
        </w:rPr>
        <w:fldChar w:fldCharType="end"/>
      </w:r>
      <w:r w:rsidRPr="00276BE6">
        <w:rPr>
          <w:sz w:val="18"/>
          <w:u w:val="single"/>
          <w:lang w:val="es-MX"/>
        </w:rPr>
        <w:tab/>
      </w:r>
      <w:r w:rsidRPr="00276BE6">
        <w:rPr>
          <w:sz w:val="18"/>
          <w:u w:val="single"/>
          <w:lang w:val="es-MX"/>
        </w:rPr>
        <w:tab/>
      </w:r>
      <w:r w:rsidRPr="004E29FC">
        <w:rPr>
          <w:b/>
          <w:sz w:val="18"/>
          <w:u w:val="single"/>
        </w:rPr>
        <w:fldChar w:fldCharType="begin" w:fldLock="1">
          <w:ffData>
            <w:name w:val=""/>
            <w:enabled/>
            <w:calcOnExit w:val="0"/>
            <w:textInput/>
          </w:ffData>
        </w:fldChar>
      </w:r>
      <w:r w:rsidRPr="00276BE6">
        <w:rPr>
          <w:b/>
          <w:sz w:val="18"/>
          <w:u w:val="single"/>
          <w:lang w:val="es-MX"/>
        </w:rPr>
        <w:instrText xml:space="preserve"> FORMTEXT </w:instrText>
      </w:r>
      <w:r w:rsidRPr="004E29FC">
        <w:rPr>
          <w:b/>
          <w:sz w:val="18"/>
          <w:u w:val="single"/>
        </w:rPr>
      </w:r>
      <w:r w:rsidRPr="004E29FC">
        <w:rPr>
          <w:b/>
          <w:sz w:val="18"/>
          <w:u w:val="single"/>
        </w:rPr>
        <w:fldChar w:fldCharType="separate"/>
      </w:r>
      <w:r w:rsidRPr="00276BE6">
        <w:rPr>
          <w:b/>
          <w:sz w:val="18"/>
          <w:u w:val="single"/>
          <w:lang w:val="es-MX"/>
        </w:rPr>
        <w:t>     </w:t>
      </w:r>
      <w:r w:rsidRPr="004E29FC">
        <w:rPr>
          <w:b/>
          <w:sz w:val="18"/>
          <w:u w:val="single"/>
        </w:rPr>
        <w:fldChar w:fldCharType="end"/>
      </w:r>
      <w:r w:rsidRPr="00276BE6">
        <w:rPr>
          <w:sz w:val="18"/>
          <w:u w:val="single"/>
          <w:lang w:val="es-MX"/>
        </w:rPr>
        <w:tab/>
      </w:r>
    </w:p>
    <w:p w14:paraId="2E183970" w14:textId="77777777" w:rsidR="00B528F6" w:rsidRDefault="00B528F6" w:rsidP="00EF2D77">
      <w:pPr>
        <w:tabs>
          <w:tab w:val="left" w:pos="2700"/>
          <w:tab w:val="left" w:pos="5310"/>
          <w:tab w:val="left" w:pos="6480"/>
          <w:tab w:val="left" w:pos="7110"/>
          <w:tab w:val="left" w:pos="7470"/>
          <w:tab w:val="left" w:pos="8640"/>
          <w:tab w:val="left" w:pos="9720"/>
        </w:tabs>
        <w:spacing w:after="0" w:line="240" w:lineRule="auto"/>
        <w:ind w:left="3960"/>
        <w:rPr>
          <w:sz w:val="12"/>
          <w:szCs w:val="12"/>
        </w:rPr>
      </w:pPr>
      <w:r w:rsidRPr="008D517C">
        <w:rPr>
          <w:sz w:val="16"/>
          <w:szCs w:val="16"/>
        </w:rPr>
        <w:t>Teléfono principal</w:t>
      </w:r>
      <w:r w:rsidRPr="00D43552">
        <w:t xml:space="preserve"> </w:t>
      </w:r>
      <w:r w:rsidRPr="00D43552">
        <w:rPr>
          <w:sz w:val="16"/>
          <w:szCs w:val="16"/>
        </w:rPr>
        <w:tab/>
      </w:r>
      <w:r w:rsidRPr="004E29FC">
        <w:rPr>
          <w:sz w:val="12"/>
          <w:szCs w:val="12"/>
        </w:rPr>
        <w:fldChar w:fldCharType="begin">
          <w:ffData>
            <w:name w:val="Check135"/>
            <w:enabled/>
            <w:calcOnExit w:val="0"/>
            <w:checkBox>
              <w:size w:val="16"/>
              <w:default w:val="0"/>
            </w:checkBox>
          </w:ffData>
        </w:fldChar>
      </w:r>
      <w:r w:rsidRPr="004E29FC">
        <w:rPr>
          <w:sz w:val="12"/>
          <w:szCs w:val="12"/>
        </w:rPr>
        <w:instrText xml:space="preserve"> FORMCHECKBOX </w:instrText>
      </w:r>
      <w:r w:rsidRPr="004E29FC">
        <w:rPr>
          <w:sz w:val="12"/>
          <w:szCs w:val="12"/>
        </w:rPr>
      </w:r>
      <w:r w:rsidRPr="004E29FC">
        <w:rPr>
          <w:sz w:val="12"/>
          <w:szCs w:val="12"/>
        </w:rPr>
        <w:fldChar w:fldCharType="separate"/>
      </w:r>
      <w:r w:rsidRPr="004E29FC">
        <w:rPr>
          <w:sz w:val="12"/>
          <w:szCs w:val="12"/>
        </w:rPr>
        <w:fldChar w:fldCharType="end"/>
      </w:r>
      <w:r w:rsidRPr="004E29FC">
        <w:rPr>
          <w:sz w:val="12"/>
          <w:szCs w:val="12"/>
        </w:rPr>
        <w:t xml:space="preserve"> Particular </w:t>
      </w:r>
      <w:r w:rsidRPr="004E29FC">
        <w:rPr>
          <w:sz w:val="12"/>
          <w:szCs w:val="12"/>
        </w:rPr>
        <w:fldChar w:fldCharType="begin">
          <w:ffData>
            <w:name w:val=""/>
            <w:enabled/>
            <w:calcOnExit w:val="0"/>
            <w:checkBox>
              <w:size w:val="16"/>
              <w:default w:val="0"/>
            </w:checkBox>
          </w:ffData>
        </w:fldChar>
      </w:r>
      <w:r w:rsidRPr="004E29FC">
        <w:rPr>
          <w:sz w:val="12"/>
          <w:szCs w:val="12"/>
        </w:rPr>
        <w:instrText xml:space="preserve"> FORMCHECKBOX </w:instrText>
      </w:r>
      <w:r w:rsidRPr="004E29FC">
        <w:rPr>
          <w:sz w:val="12"/>
          <w:szCs w:val="12"/>
        </w:rPr>
      </w:r>
      <w:r w:rsidRPr="004E29FC">
        <w:rPr>
          <w:sz w:val="12"/>
          <w:szCs w:val="12"/>
        </w:rPr>
        <w:fldChar w:fldCharType="separate"/>
      </w:r>
      <w:r w:rsidRPr="004E29FC">
        <w:rPr>
          <w:sz w:val="12"/>
          <w:szCs w:val="12"/>
        </w:rPr>
        <w:fldChar w:fldCharType="end"/>
      </w:r>
      <w:r w:rsidRPr="004E29FC">
        <w:rPr>
          <w:sz w:val="12"/>
          <w:szCs w:val="12"/>
        </w:rPr>
        <w:t xml:space="preserve"> Trabajo </w:t>
      </w:r>
      <w:r w:rsidRPr="004E29FC">
        <w:rPr>
          <w:sz w:val="12"/>
          <w:szCs w:val="12"/>
        </w:rPr>
        <w:fldChar w:fldCharType="begin">
          <w:ffData>
            <w:name w:val=""/>
            <w:enabled/>
            <w:calcOnExit w:val="0"/>
            <w:checkBox>
              <w:size w:val="16"/>
              <w:default w:val="0"/>
            </w:checkBox>
          </w:ffData>
        </w:fldChar>
      </w:r>
      <w:r w:rsidRPr="004E29FC">
        <w:rPr>
          <w:sz w:val="12"/>
          <w:szCs w:val="12"/>
        </w:rPr>
        <w:instrText xml:space="preserve"> FORMCHECKBOX </w:instrText>
      </w:r>
      <w:r w:rsidRPr="004E29FC">
        <w:rPr>
          <w:sz w:val="12"/>
          <w:szCs w:val="12"/>
        </w:rPr>
      </w:r>
      <w:r w:rsidRPr="004E29FC">
        <w:rPr>
          <w:sz w:val="12"/>
          <w:szCs w:val="12"/>
        </w:rPr>
        <w:fldChar w:fldCharType="separate"/>
      </w:r>
      <w:r w:rsidRPr="004E29FC">
        <w:rPr>
          <w:sz w:val="12"/>
          <w:szCs w:val="12"/>
        </w:rPr>
        <w:fldChar w:fldCharType="end"/>
      </w:r>
      <w:r w:rsidRPr="004E29FC">
        <w:rPr>
          <w:sz w:val="12"/>
          <w:szCs w:val="12"/>
        </w:rPr>
        <w:t xml:space="preserve"> Celular</w:t>
      </w:r>
      <w:r w:rsidRPr="00D43552">
        <w:t xml:space="preserve"> </w:t>
      </w:r>
      <w:r w:rsidRPr="00D43552">
        <w:rPr>
          <w:sz w:val="12"/>
          <w:szCs w:val="12"/>
        </w:rPr>
        <w:tab/>
      </w:r>
      <w:r w:rsidRPr="004A6B83">
        <w:rPr>
          <w:sz w:val="16"/>
          <w:szCs w:val="16"/>
        </w:rPr>
        <w:t>Otro teléfono</w:t>
      </w:r>
      <w:r w:rsidRPr="00EB0F29">
        <w:t xml:space="preserve"> </w:t>
      </w:r>
      <w:r w:rsidRPr="00EB0F29">
        <w:rPr>
          <w:sz w:val="16"/>
          <w:szCs w:val="16"/>
        </w:rPr>
        <w:tab/>
      </w:r>
      <w:r w:rsidRPr="004E29FC">
        <w:rPr>
          <w:sz w:val="12"/>
          <w:szCs w:val="12"/>
        </w:rPr>
        <w:fldChar w:fldCharType="begin">
          <w:ffData>
            <w:name w:val="Check135"/>
            <w:enabled/>
            <w:calcOnExit w:val="0"/>
            <w:checkBox>
              <w:size w:val="16"/>
              <w:default w:val="0"/>
            </w:checkBox>
          </w:ffData>
        </w:fldChar>
      </w:r>
      <w:r w:rsidRPr="004E29FC">
        <w:rPr>
          <w:sz w:val="12"/>
          <w:szCs w:val="12"/>
        </w:rPr>
        <w:instrText xml:space="preserve"> FORMCHECKBOX </w:instrText>
      </w:r>
      <w:r w:rsidRPr="004E29FC">
        <w:rPr>
          <w:sz w:val="12"/>
          <w:szCs w:val="12"/>
        </w:rPr>
      </w:r>
      <w:r w:rsidRPr="004E29FC">
        <w:rPr>
          <w:sz w:val="12"/>
          <w:szCs w:val="12"/>
        </w:rPr>
        <w:fldChar w:fldCharType="separate"/>
      </w:r>
      <w:r w:rsidRPr="004E29FC">
        <w:rPr>
          <w:sz w:val="12"/>
          <w:szCs w:val="12"/>
        </w:rPr>
        <w:fldChar w:fldCharType="end"/>
      </w:r>
      <w:r w:rsidRPr="004E29FC">
        <w:rPr>
          <w:sz w:val="12"/>
          <w:szCs w:val="12"/>
        </w:rPr>
        <w:t xml:space="preserve"> Particular </w:t>
      </w:r>
      <w:r w:rsidRPr="004E29FC">
        <w:rPr>
          <w:sz w:val="12"/>
          <w:szCs w:val="12"/>
        </w:rPr>
        <w:fldChar w:fldCharType="begin">
          <w:ffData>
            <w:name w:val=""/>
            <w:enabled/>
            <w:calcOnExit w:val="0"/>
            <w:checkBox>
              <w:size w:val="16"/>
              <w:default w:val="0"/>
            </w:checkBox>
          </w:ffData>
        </w:fldChar>
      </w:r>
      <w:r w:rsidRPr="004E29FC">
        <w:rPr>
          <w:sz w:val="12"/>
          <w:szCs w:val="12"/>
        </w:rPr>
        <w:instrText xml:space="preserve"> FORMCHECKBOX </w:instrText>
      </w:r>
      <w:r w:rsidRPr="004E29FC">
        <w:rPr>
          <w:sz w:val="12"/>
          <w:szCs w:val="12"/>
        </w:rPr>
      </w:r>
      <w:r w:rsidRPr="004E29FC">
        <w:rPr>
          <w:sz w:val="12"/>
          <w:szCs w:val="12"/>
        </w:rPr>
        <w:fldChar w:fldCharType="separate"/>
      </w:r>
      <w:r w:rsidRPr="004E29FC">
        <w:rPr>
          <w:sz w:val="12"/>
          <w:szCs w:val="12"/>
        </w:rPr>
        <w:fldChar w:fldCharType="end"/>
      </w:r>
      <w:r w:rsidRPr="004E29FC">
        <w:rPr>
          <w:sz w:val="12"/>
          <w:szCs w:val="12"/>
        </w:rPr>
        <w:t xml:space="preserve"> Trabajo </w:t>
      </w:r>
      <w:r w:rsidRPr="004E29FC">
        <w:rPr>
          <w:sz w:val="12"/>
          <w:szCs w:val="12"/>
        </w:rPr>
        <w:fldChar w:fldCharType="begin">
          <w:ffData>
            <w:name w:val=""/>
            <w:enabled/>
            <w:calcOnExit w:val="0"/>
            <w:checkBox>
              <w:size w:val="16"/>
              <w:default w:val="0"/>
            </w:checkBox>
          </w:ffData>
        </w:fldChar>
      </w:r>
      <w:r w:rsidRPr="004E29FC">
        <w:rPr>
          <w:sz w:val="12"/>
          <w:szCs w:val="12"/>
        </w:rPr>
        <w:instrText xml:space="preserve"> FORMCHECKBOX </w:instrText>
      </w:r>
      <w:r w:rsidRPr="004E29FC">
        <w:rPr>
          <w:sz w:val="12"/>
          <w:szCs w:val="12"/>
        </w:rPr>
      </w:r>
      <w:r w:rsidRPr="004E29FC">
        <w:rPr>
          <w:sz w:val="12"/>
          <w:szCs w:val="12"/>
        </w:rPr>
        <w:fldChar w:fldCharType="separate"/>
      </w:r>
      <w:r w:rsidRPr="004E29FC">
        <w:rPr>
          <w:sz w:val="12"/>
          <w:szCs w:val="12"/>
        </w:rPr>
        <w:fldChar w:fldCharType="end"/>
      </w:r>
      <w:r w:rsidRPr="004E29FC">
        <w:rPr>
          <w:sz w:val="12"/>
          <w:szCs w:val="12"/>
        </w:rPr>
        <w:t xml:space="preserve"> Celular</w:t>
      </w:r>
    </w:p>
    <w:p w14:paraId="726044F1" w14:textId="77777777" w:rsidR="00B528F6" w:rsidRPr="00B840F6" w:rsidRDefault="00B528F6" w:rsidP="00B528F6">
      <w:pPr>
        <w:tabs>
          <w:tab w:val="left" w:pos="3630"/>
          <w:tab w:val="left" w:pos="5490"/>
          <w:tab w:val="left" w:pos="6300"/>
          <w:tab w:val="left" w:pos="6930"/>
          <w:tab w:val="left" w:pos="7470"/>
          <w:tab w:val="left" w:pos="8820"/>
          <w:tab w:val="left" w:pos="9630"/>
          <w:tab w:val="left" w:pos="10260"/>
          <w:tab w:val="left" w:pos="10800"/>
        </w:tabs>
        <w:spacing w:after="120" w:line="240" w:lineRule="auto"/>
        <w:ind w:left="3960"/>
        <w:rPr>
          <w:i/>
          <w:iCs/>
          <w:sz w:val="12"/>
          <w:lang w:val="en-US"/>
        </w:rPr>
      </w:pPr>
      <w:r w:rsidRPr="00520C17">
        <w:rPr>
          <w:i/>
          <w:iCs/>
          <w:sz w:val="14"/>
          <w:szCs w:val="24"/>
          <w:lang w:val="en-US"/>
        </w:rPr>
        <w:t>Primary phone</w:t>
      </w:r>
      <w:r w:rsidRPr="00F55BD8">
        <w:rPr>
          <w:lang w:val="en-US"/>
        </w:rPr>
        <w:t xml:space="preserve"> </w:t>
      </w:r>
      <w:r w:rsidRPr="00D43552">
        <w:rPr>
          <w:i/>
          <w:iCs/>
          <w:sz w:val="14"/>
          <w:szCs w:val="24"/>
          <w:lang w:val="en-US"/>
        </w:rPr>
        <w:tab/>
      </w:r>
      <w:proofErr w:type="gramStart"/>
      <w:r w:rsidRPr="00DC56A1">
        <w:rPr>
          <w:i/>
          <w:iCs/>
          <w:sz w:val="12"/>
          <w:lang w:val="en-US"/>
        </w:rPr>
        <w:t>Home</w:t>
      </w:r>
      <w:r w:rsidRPr="00F55BD8">
        <w:rPr>
          <w:lang w:val="en-US"/>
        </w:rPr>
        <w:t xml:space="preserve"> </w:t>
      </w:r>
      <w:r w:rsidRPr="00D43552">
        <w:rPr>
          <w:i/>
          <w:iCs/>
          <w:sz w:val="12"/>
          <w:lang w:val="en-US"/>
        </w:rPr>
        <w:tab/>
      </w:r>
      <w:r w:rsidRPr="00DC56A1">
        <w:rPr>
          <w:i/>
          <w:iCs/>
          <w:sz w:val="12"/>
          <w:lang w:val="en-US"/>
        </w:rPr>
        <w:t>Work</w:t>
      </w:r>
      <w:proofErr w:type="gramEnd"/>
      <w:r w:rsidRPr="00F55BD8">
        <w:rPr>
          <w:lang w:val="en-US"/>
        </w:rPr>
        <w:t xml:space="preserve"> </w:t>
      </w:r>
      <w:r w:rsidRPr="00D43552">
        <w:rPr>
          <w:i/>
          <w:iCs/>
          <w:sz w:val="12"/>
          <w:lang w:val="en-US"/>
        </w:rPr>
        <w:tab/>
      </w:r>
      <w:r w:rsidRPr="00DC56A1">
        <w:rPr>
          <w:i/>
          <w:iCs/>
          <w:sz w:val="12"/>
          <w:lang w:val="en-US"/>
        </w:rPr>
        <w:t>Cell</w:t>
      </w:r>
      <w:r w:rsidRPr="00F55BD8">
        <w:rPr>
          <w:lang w:val="en-US"/>
        </w:rPr>
        <w:t xml:space="preserve"> </w:t>
      </w:r>
      <w:r w:rsidRPr="00D43552">
        <w:rPr>
          <w:i/>
          <w:iCs/>
          <w:sz w:val="12"/>
          <w:lang w:val="en-US"/>
        </w:rPr>
        <w:tab/>
      </w:r>
      <w:r w:rsidRPr="00DC56A1">
        <w:rPr>
          <w:i/>
          <w:iCs/>
          <w:sz w:val="12"/>
          <w:lang w:val="en-US"/>
        </w:rPr>
        <w:t>Other phone</w:t>
      </w:r>
      <w:r w:rsidRPr="00F55BD8">
        <w:rPr>
          <w:lang w:val="en-US"/>
        </w:rPr>
        <w:t xml:space="preserve"> </w:t>
      </w:r>
      <w:r w:rsidRPr="00D43552">
        <w:rPr>
          <w:i/>
          <w:iCs/>
          <w:sz w:val="12"/>
          <w:lang w:val="en-US"/>
        </w:rPr>
        <w:tab/>
      </w:r>
      <w:proofErr w:type="gramStart"/>
      <w:r w:rsidRPr="00DC56A1">
        <w:rPr>
          <w:i/>
          <w:iCs/>
          <w:sz w:val="12"/>
          <w:lang w:val="en-US"/>
        </w:rPr>
        <w:t>Home</w:t>
      </w:r>
      <w:r w:rsidRPr="00F55BD8">
        <w:rPr>
          <w:lang w:val="en-US"/>
        </w:rPr>
        <w:t xml:space="preserve"> </w:t>
      </w:r>
      <w:r w:rsidRPr="00D43552">
        <w:rPr>
          <w:i/>
          <w:iCs/>
          <w:sz w:val="12"/>
          <w:lang w:val="en-US"/>
        </w:rPr>
        <w:tab/>
      </w:r>
      <w:r w:rsidRPr="00DC56A1">
        <w:rPr>
          <w:i/>
          <w:iCs/>
          <w:sz w:val="12"/>
          <w:lang w:val="en-US"/>
        </w:rPr>
        <w:t>Work</w:t>
      </w:r>
      <w:proofErr w:type="gramEnd"/>
      <w:r w:rsidRPr="00F55BD8">
        <w:rPr>
          <w:lang w:val="en-US"/>
        </w:rPr>
        <w:t xml:space="preserve"> </w:t>
      </w:r>
      <w:r w:rsidRPr="00D43552">
        <w:rPr>
          <w:i/>
          <w:iCs/>
          <w:sz w:val="12"/>
          <w:lang w:val="en-US"/>
        </w:rPr>
        <w:tab/>
      </w:r>
      <w:r w:rsidRPr="00DC56A1">
        <w:rPr>
          <w:i/>
          <w:iCs/>
          <w:sz w:val="12"/>
          <w:lang w:val="en-US"/>
        </w:rPr>
        <w:t>Cell</w:t>
      </w:r>
    </w:p>
    <w:tbl>
      <w:tblPr>
        <w:tblW w:w="6840" w:type="dxa"/>
        <w:tblInd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tblGrid>
      <w:tr w:rsidR="00705E05" w:rsidRPr="00BD5A75" w14:paraId="61A290EE" w14:textId="77777777" w:rsidTr="00684EFA">
        <w:trPr>
          <w:trHeight w:val="332"/>
        </w:trPr>
        <w:tc>
          <w:tcPr>
            <w:tcW w:w="6930" w:type="dxa"/>
            <w:shd w:val="clear" w:color="auto" w:fill="D9D9D9"/>
          </w:tcPr>
          <w:p w14:paraId="2144206E" w14:textId="77777777" w:rsidR="00705E05" w:rsidRDefault="00705E05" w:rsidP="001C1C62">
            <w:pPr>
              <w:spacing w:before="40" w:after="0" w:line="240" w:lineRule="auto"/>
              <w:ind w:left="-61" w:firstLine="16"/>
              <w:rPr>
                <w:b/>
                <w:sz w:val="24"/>
              </w:rPr>
            </w:pPr>
            <w:r w:rsidRPr="00BD5A75">
              <w:rPr>
                <w:b/>
                <w:sz w:val="24"/>
              </w:rPr>
              <w:t>Información sobre los servicios</w:t>
            </w:r>
          </w:p>
          <w:p w14:paraId="1CA42EC2" w14:textId="787076B8" w:rsidR="008B7054" w:rsidRPr="00BD5A75" w:rsidRDefault="001C1C62" w:rsidP="001C1C62">
            <w:pPr>
              <w:spacing w:after="20" w:line="240" w:lineRule="auto"/>
              <w:ind w:left="-61" w:firstLine="16"/>
              <w:rPr>
                <w:b/>
                <w:sz w:val="24"/>
                <w:szCs w:val="24"/>
              </w:rPr>
            </w:pPr>
            <w:r w:rsidRPr="003F5781">
              <w:rPr>
                <w:b/>
                <w:i/>
                <w:iCs/>
                <w:sz w:val="16"/>
                <w:szCs w:val="14"/>
              </w:rPr>
              <w:t>Utility Information</w:t>
            </w:r>
          </w:p>
        </w:tc>
      </w:tr>
    </w:tbl>
    <w:p w14:paraId="146BEA0F" w14:textId="46FF496F" w:rsidR="00C85584" w:rsidRPr="00BD5A75" w:rsidRDefault="00C85584" w:rsidP="0052366E">
      <w:pPr>
        <w:tabs>
          <w:tab w:val="left" w:pos="3630"/>
          <w:tab w:val="left" w:pos="5220"/>
          <w:tab w:val="left" w:pos="6480"/>
          <w:tab w:val="left" w:pos="8460"/>
          <w:tab w:val="left" w:pos="10800"/>
        </w:tabs>
        <w:spacing w:before="60" w:after="0" w:line="240" w:lineRule="auto"/>
        <w:ind w:left="3960"/>
        <w:rPr>
          <w:sz w:val="16"/>
          <w:szCs w:val="18"/>
          <w:u w:val="single"/>
        </w:rPr>
      </w:pPr>
      <w:r w:rsidRPr="00BD5A75">
        <w:rPr>
          <w:sz w:val="16"/>
        </w:rPr>
        <w:t xml:space="preserve">Electricidad </w:t>
      </w:r>
      <w:r w:rsidRPr="00BD5A75">
        <w:rPr>
          <w:sz w:val="16"/>
        </w:rPr>
        <w:tab/>
      </w:r>
      <w:r w:rsidR="007B3D8B">
        <w:rPr>
          <w:sz w:val="16"/>
        </w:rPr>
        <w:fldChar w:fldCharType="begin">
          <w:ffData>
            <w:name w:val="Check205"/>
            <w:enabled/>
            <w:calcOnExit w:val="0"/>
            <w:checkBox>
              <w:sizeAuto/>
              <w:default w:val="0"/>
            </w:checkBox>
          </w:ffData>
        </w:fldChar>
      </w:r>
      <w:bookmarkStart w:id="4" w:name="Check205"/>
      <w:r w:rsidR="007B3D8B">
        <w:rPr>
          <w:sz w:val="16"/>
        </w:rPr>
        <w:instrText xml:space="preserve"> FORMCHECKBOX </w:instrText>
      </w:r>
      <w:r w:rsidR="007B3D8B">
        <w:rPr>
          <w:sz w:val="16"/>
        </w:rPr>
      </w:r>
      <w:r w:rsidR="007B3D8B">
        <w:rPr>
          <w:sz w:val="16"/>
        </w:rPr>
        <w:fldChar w:fldCharType="separate"/>
      </w:r>
      <w:r w:rsidR="007B3D8B">
        <w:rPr>
          <w:sz w:val="16"/>
        </w:rPr>
        <w:fldChar w:fldCharType="end"/>
      </w:r>
      <w:bookmarkEnd w:id="4"/>
      <w:r w:rsidRPr="00BD5A75">
        <w:rPr>
          <w:sz w:val="16"/>
        </w:rPr>
        <w:t xml:space="preserve"> PGE</w:t>
      </w:r>
      <w:r w:rsidRPr="00BD5A75">
        <w:rPr>
          <w:sz w:val="16"/>
        </w:rPr>
        <w:tab/>
      </w:r>
      <w:r w:rsidR="007B3D8B">
        <w:rPr>
          <w:sz w:val="16"/>
        </w:rPr>
        <w:fldChar w:fldCharType="begin">
          <w:ffData>
            <w:name w:val="Check205"/>
            <w:enabled/>
            <w:calcOnExit w:val="0"/>
            <w:checkBox>
              <w:sizeAuto/>
              <w:default w:val="0"/>
            </w:checkBox>
          </w:ffData>
        </w:fldChar>
      </w:r>
      <w:r w:rsidR="007B3D8B">
        <w:rPr>
          <w:sz w:val="16"/>
        </w:rPr>
        <w:instrText xml:space="preserve"> FORMCHECKBOX </w:instrText>
      </w:r>
      <w:r w:rsidR="007B3D8B">
        <w:rPr>
          <w:sz w:val="16"/>
        </w:rPr>
      </w:r>
      <w:r w:rsidR="007B3D8B">
        <w:rPr>
          <w:sz w:val="16"/>
        </w:rPr>
        <w:fldChar w:fldCharType="separate"/>
      </w:r>
      <w:r w:rsidR="007B3D8B">
        <w:rPr>
          <w:sz w:val="16"/>
        </w:rPr>
        <w:fldChar w:fldCharType="end"/>
      </w:r>
      <w:r w:rsidRPr="00BD5A75">
        <w:rPr>
          <w:sz w:val="16"/>
        </w:rPr>
        <w:t xml:space="preserve"> </w:t>
      </w:r>
      <w:proofErr w:type="spellStart"/>
      <w:r w:rsidR="0072205D">
        <w:rPr>
          <w:sz w:val="16"/>
        </w:rPr>
        <w:t>Pacific</w:t>
      </w:r>
      <w:proofErr w:type="spellEnd"/>
      <w:r w:rsidR="0072205D">
        <w:rPr>
          <w:sz w:val="16"/>
        </w:rPr>
        <w:t> </w:t>
      </w:r>
      <w:proofErr w:type="spellStart"/>
      <w:r w:rsidR="0072205D">
        <w:rPr>
          <w:sz w:val="16"/>
        </w:rPr>
        <w:t>Power</w:t>
      </w:r>
      <w:proofErr w:type="spellEnd"/>
      <w:r w:rsidRPr="00BD5A75">
        <w:rPr>
          <w:sz w:val="16"/>
        </w:rPr>
        <w:tab/>
      </w:r>
      <w:r w:rsidR="007B3D8B">
        <w:rPr>
          <w:sz w:val="16"/>
        </w:rPr>
        <w:fldChar w:fldCharType="begin">
          <w:ffData>
            <w:name w:val="Check205"/>
            <w:enabled/>
            <w:calcOnExit w:val="0"/>
            <w:checkBox>
              <w:sizeAuto/>
              <w:default w:val="0"/>
            </w:checkBox>
          </w:ffData>
        </w:fldChar>
      </w:r>
      <w:r w:rsidR="007B3D8B">
        <w:rPr>
          <w:sz w:val="16"/>
        </w:rPr>
        <w:instrText xml:space="preserve"> FORMCHECKBOX </w:instrText>
      </w:r>
      <w:r w:rsidR="007B3D8B">
        <w:rPr>
          <w:sz w:val="16"/>
        </w:rPr>
      </w:r>
      <w:r w:rsidR="007B3D8B">
        <w:rPr>
          <w:sz w:val="16"/>
        </w:rPr>
        <w:fldChar w:fldCharType="separate"/>
      </w:r>
      <w:r w:rsidR="007B3D8B">
        <w:rPr>
          <w:sz w:val="16"/>
        </w:rPr>
        <w:fldChar w:fldCharType="end"/>
      </w:r>
      <w:r w:rsidRPr="00BD5A75">
        <w:rPr>
          <w:sz w:val="16"/>
        </w:rPr>
        <w:t xml:space="preserve"> Otro</w:t>
      </w:r>
      <w:r w:rsidRPr="00BD5A75">
        <w:rPr>
          <w:sz w:val="16"/>
          <w:u w:val="single"/>
        </w:rPr>
        <w:tab/>
      </w:r>
    </w:p>
    <w:p w14:paraId="488A30D1" w14:textId="4EA47DFE" w:rsidR="00874113" w:rsidRPr="00874113" w:rsidRDefault="00115859" w:rsidP="00874113">
      <w:pPr>
        <w:tabs>
          <w:tab w:val="left" w:pos="3630"/>
          <w:tab w:val="left" w:pos="5220"/>
          <w:tab w:val="left" w:pos="6210"/>
          <w:tab w:val="left" w:pos="6480"/>
          <w:tab w:val="left" w:pos="8460"/>
          <w:tab w:val="left" w:pos="9360"/>
        </w:tabs>
        <w:spacing w:before="60" w:after="60" w:line="240" w:lineRule="auto"/>
        <w:ind w:left="3960"/>
        <w:rPr>
          <w:sz w:val="16"/>
          <w:u w:val="single"/>
        </w:rPr>
      </w:pPr>
      <w:r w:rsidRPr="00BD5A75">
        <w:rPr>
          <w:sz w:val="16"/>
        </w:rPr>
        <w:t xml:space="preserve">Servicio de gas: </w:t>
      </w:r>
      <w:r w:rsidRPr="00BD5A75">
        <w:rPr>
          <w:sz w:val="16"/>
        </w:rPr>
        <w:tab/>
      </w:r>
      <w:r w:rsidR="007B3D8B">
        <w:rPr>
          <w:sz w:val="16"/>
        </w:rPr>
        <w:fldChar w:fldCharType="begin">
          <w:ffData>
            <w:name w:val="Check205"/>
            <w:enabled/>
            <w:calcOnExit w:val="0"/>
            <w:checkBox>
              <w:sizeAuto/>
              <w:default w:val="0"/>
            </w:checkBox>
          </w:ffData>
        </w:fldChar>
      </w:r>
      <w:r w:rsidR="007B3D8B">
        <w:rPr>
          <w:sz w:val="16"/>
        </w:rPr>
        <w:instrText xml:space="preserve"> FORMCHECKBOX </w:instrText>
      </w:r>
      <w:r w:rsidR="007B3D8B">
        <w:rPr>
          <w:sz w:val="16"/>
        </w:rPr>
      </w:r>
      <w:r w:rsidR="007B3D8B">
        <w:rPr>
          <w:sz w:val="16"/>
        </w:rPr>
        <w:fldChar w:fldCharType="separate"/>
      </w:r>
      <w:r w:rsidR="007B3D8B">
        <w:rPr>
          <w:sz w:val="16"/>
        </w:rPr>
        <w:fldChar w:fldCharType="end"/>
      </w:r>
      <w:r w:rsidRPr="00BD5A75">
        <w:rPr>
          <w:sz w:val="16"/>
        </w:rPr>
        <w:t xml:space="preserve"> </w:t>
      </w:r>
      <w:r w:rsidR="0072205D">
        <w:rPr>
          <w:sz w:val="16"/>
        </w:rPr>
        <w:t>NW Natural</w:t>
      </w:r>
      <w:r w:rsidRPr="00BD5A75">
        <w:rPr>
          <w:sz w:val="16"/>
        </w:rPr>
        <w:tab/>
      </w:r>
      <w:r w:rsidR="007B3D8B">
        <w:rPr>
          <w:sz w:val="16"/>
        </w:rPr>
        <w:fldChar w:fldCharType="begin">
          <w:ffData>
            <w:name w:val="Check205"/>
            <w:enabled/>
            <w:calcOnExit w:val="0"/>
            <w:checkBox>
              <w:sizeAuto/>
              <w:default w:val="0"/>
            </w:checkBox>
          </w:ffData>
        </w:fldChar>
      </w:r>
      <w:r w:rsidR="007B3D8B">
        <w:rPr>
          <w:sz w:val="16"/>
        </w:rPr>
        <w:instrText xml:space="preserve"> FORMCHECKBOX </w:instrText>
      </w:r>
      <w:r w:rsidR="007B3D8B">
        <w:rPr>
          <w:sz w:val="16"/>
        </w:rPr>
      </w:r>
      <w:r w:rsidR="007B3D8B">
        <w:rPr>
          <w:sz w:val="16"/>
        </w:rPr>
        <w:fldChar w:fldCharType="separate"/>
      </w:r>
      <w:r w:rsidR="007B3D8B">
        <w:rPr>
          <w:sz w:val="16"/>
        </w:rPr>
        <w:fldChar w:fldCharType="end"/>
      </w:r>
      <w:r w:rsidRPr="00BD5A75">
        <w:rPr>
          <w:sz w:val="16"/>
        </w:rPr>
        <w:t xml:space="preserve"> </w:t>
      </w:r>
      <w:r w:rsidR="0063337A">
        <w:rPr>
          <w:sz w:val="16"/>
        </w:rPr>
        <w:t>Cascade Natural Gas</w:t>
      </w:r>
      <w:r w:rsidRPr="00BD5A75">
        <w:rPr>
          <w:sz w:val="16"/>
        </w:rPr>
        <w:tab/>
      </w:r>
      <w:r w:rsidR="007B3D8B">
        <w:rPr>
          <w:sz w:val="16"/>
        </w:rPr>
        <w:fldChar w:fldCharType="begin">
          <w:ffData>
            <w:name w:val="Check205"/>
            <w:enabled/>
            <w:calcOnExit w:val="0"/>
            <w:checkBox>
              <w:sizeAuto/>
              <w:default w:val="0"/>
            </w:checkBox>
          </w:ffData>
        </w:fldChar>
      </w:r>
      <w:r w:rsidR="007B3D8B">
        <w:rPr>
          <w:sz w:val="16"/>
        </w:rPr>
        <w:instrText xml:space="preserve"> FORMCHECKBOX </w:instrText>
      </w:r>
      <w:r w:rsidR="007B3D8B">
        <w:rPr>
          <w:sz w:val="16"/>
        </w:rPr>
      </w:r>
      <w:r w:rsidR="007B3D8B">
        <w:rPr>
          <w:sz w:val="16"/>
        </w:rPr>
        <w:fldChar w:fldCharType="separate"/>
      </w:r>
      <w:r w:rsidR="007B3D8B">
        <w:rPr>
          <w:sz w:val="16"/>
        </w:rPr>
        <w:fldChar w:fldCharType="end"/>
      </w:r>
      <w:r w:rsidRPr="00BD5A75">
        <w:rPr>
          <w:sz w:val="16"/>
        </w:rPr>
        <w:t xml:space="preserve"> Avista </w:t>
      </w:r>
      <w:r w:rsidRPr="00BD5A75">
        <w:rPr>
          <w:sz w:val="16"/>
        </w:rPr>
        <w:tab/>
      </w:r>
      <w:r w:rsidR="007B3D8B">
        <w:rPr>
          <w:sz w:val="16"/>
        </w:rPr>
        <w:fldChar w:fldCharType="begin">
          <w:ffData>
            <w:name w:val="Check205"/>
            <w:enabled/>
            <w:calcOnExit w:val="0"/>
            <w:checkBox>
              <w:sizeAuto/>
              <w:default w:val="0"/>
            </w:checkBox>
          </w:ffData>
        </w:fldChar>
      </w:r>
      <w:r w:rsidR="007B3D8B">
        <w:rPr>
          <w:sz w:val="16"/>
        </w:rPr>
        <w:instrText xml:space="preserve"> FORMCHECKBOX </w:instrText>
      </w:r>
      <w:r w:rsidR="007B3D8B">
        <w:rPr>
          <w:sz w:val="16"/>
        </w:rPr>
      </w:r>
      <w:r w:rsidR="007B3D8B">
        <w:rPr>
          <w:sz w:val="16"/>
        </w:rPr>
        <w:fldChar w:fldCharType="separate"/>
      </w:r>
      <w:r w:rsidR="007B3D8B">
        <w:rPr>
          <w:sz w:val="16"/>
        </w:rPr>
        <w:fldChar w:fldCharType="end"/>
      </w:r>
      <w:r w:rsidRPr="00BD5A75">
        <w:rPr>
          <w:sz w:val="16"/>
        </w:rPr>
        <w:t xml:space="preserve"> Otro</w:t>
      </w:r>
      <w:r w:rsidRPr="00BD5A75">
        <w:rPr>
          <w:sz w:val="16"/>
          <w:u w:val="single"/>
        </w:rPr>
        <w:tab/>
      </w:r>
      <w:bookmarkStart w:id="5" w:name="_Hlk530129133"/>
    </w:p>
    <w:tbl>
      <w:tblPr>
        <w:tblW w:w="6835" w:type="dxa"/>
        <w:tblInd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9"/>
        <w:gridCol w:w="196"/>
        <w:gridCol w:w="247"/>
        <w:gridCol w:w="238"/>
        <w:gridCol w:w="212"/>
        <w:gridCol w:w="446"/>
        <w:gridCol w:w="1110"/>
        <w:gridCol w:w="140"/>
        <w:gridCol w:w="195"/>
        <w:gridCol w:w="668"/>
        <w:gridCol w:w="336"/>
        <w:gridCol w:w="552"/>
        <w:gridCol w:w="698"/>
        <w:gridCol w:w="126"/>
        <w:gridCol w:w="872"/>
      </w:tblGrid>
      <w:tr w:rsidR="00874113" w:rsidRPr="004E29FC" w14:paraId="6E03DF2D" w14:textId="77777777" w:rsidTr="00EF2D77">
        <w:trPr>
          <w:trHeight w:val="333"/>
        </w:trPr>
        <w:tc>
          <w:tcPr>
            <w:tcW w:w="6835" w:type="dxa"/>
            <w:gridSpan w:val="15"/>
            <w:shd w:val="clear" w:color="auto" w:fill="D9D9D9"/>
          </w:tcPr>
          <w:bookmarkEnd w:id="5"/>
          <w:p w14:paraId="787FA880" w14:textId="77777777" w:rsidR="00874113" w:rsidRDefault="00874113" w:rsidP="00EF2D77">
            <w:pPr>
              <w:tabs>
                <w:tab w:val="left" w:pos="990"/>
              </w:tabs>
              <w:spacing w:before="40" w:after="0" w:line="240" w:lineRule="auto"/>
              <w:ind w:left="-63"/>
              <w:rPr>
                <w:b/>
                <w:sz w:val="24"/>
              </w:rPr>
            </w:pPr>
            <w:r w:rsidRPr="004E29FC">
              <w:rPr>
                <w:b/>
                <w:sz w:val="24"/>
              </w:rPr>
              <w:t>Información de</w:t>
            </w:r>
            <w:r>
              <w:rPr>
                <w:b/>
                <w:sz w:val="24"/>
              </w:rPr>
              <w:t>l sitio</w:t>
            </w:r>
          </w:p>
          <w:p w14:paraId="547029E3" w14:textId="77777777" w:rsidR="00874113" w:rsidRPr="00C65D52" w:rsidRDefault="00874113" w:rsidP="00EF2D77">
            <w:pPr>
              <w:tabs>
                <w:tab w:val="left" w:pos="990"/>
              </w:tabs>
              <w:spacing w:after="20" w:line="240" w:lineRule="auto"/>
              <w:ind w:left="-63"/>
              <w:rPr>
                <w:b/>
                <w:i/>
                <w:iCs/>
                <w:sz w:val="24"/>
                <w:szCs w:val="24"/>
              </w:rPr>
            </w:pPr>
            <w:r w:rsidRPr="00C65D52">
              <w:rPr>
                <w:b/>
                <w:i/>
                <w:iCs/>
                <w:sz w:val="16"/>
                <w:szCs w:val="16"/>
              </w:rPr>
              <w:t>Site Information</w:t>
            </w:r>
          </w:p>
        </w:tc>
      </w:tr>
      <w:tr w:rsidR="00874113" w:rsidRPr="004E29FC" w14:paraId="64621204" w14:textId="77777777" w:rsidTr="00EF2D77">
        <w:trPr>
          <w:trHeight w:val="389"/>
        </w:trPr>
        <w:tc>
          <w:tcPr>
            <w:tcW w:w="1493" w:type="dxa"/>
            <w:gridSpan w:val="4"/>
            <w:tcBorders>
              <w:bottom w:val="single" w:sz="4" w:space="0" w:color="auto"/>
              <w:right w:val="single" w:sz="4" w:space="0" w:color="FFFFFF"/>
            </w:tcBorders>
            <w:vAlign w:val="center"/>
          </w:tcPr>
          <w:p w14:paraId="2595A8E7" w14:textId="77777777" w:rsidR="00874113" w:rsidRDefault="00874113" w:rsidP="00EF2D77">
            <w:pPr>
              <w:keepNext/>
              <w:spacing w:before="40" w:after="0" w:line="240" w:lineRule="auto"/>
              <w:rPr>
                <w:sz w:val="16"/>
              </w:rPr>
            </w:pPr>
            <w:r w:rsidRPr="004E29FC">
              <w:rPr>
                <w:sz w:val="16"/>
              </w:rPr>
              <w:t>Año en que fue construida:</w:t>
            </w:r>
          </w:p>
          <w:p w14:paraId="797D5A97" w14:textId="77777777" w:rsidR="00874113" w:rsidRPr="004E29FC" w:rsidRDefault="00874113" w:rsidP="00EF2D77">
            <w:pPr>
              <w:keepNext/>
              <w:spacing w:after="40" w:line="240" w:lineRule="auto"/>
              <w:rPr>
                <w:rFonts w:eastAsia="Times" w:cs="Arial"/>
                <w:b/>
                <w:sz w:val="16"/>
                <w:szCs w:val="18"/>
              </w:rPr>
            </w:pPr>
            <w:r w:rsidRPr="005D264E">
              <w:rPr>
                <w:i/>
                <w:iCs/>
                <w:sz w:val="14"/>
                <w:szCs w:val="20"/>
              </w:rPr>
              <w:t>Year built</w:t>
            </w:r>
          </w:p>
        </w:tc>
        <w:tc>
          <w:tcPr>
            <w:tcW w:w="623" w:type="dxa"/>
            <w:gridSpan w:val="2"/>
            <w:tcBorders>
              <w:left w:val="single" w:sz="4" w:space="0" w:color="FFFFFF"/>
              <w:bottom w:val="single" w:sz="4" w:space="0" w:color="auto"/>
            </w:tcBorders>
            <w:vAlign w:val="center"/>
          </w:tcPr>
          <w:p w14:paraId="5909474B" w14:textId="77777777" w:rsidR="00874113" w:rsidRPr="004E29FC" w:rsidRDefault="00874113" w:rsidP="00EF2D77">
            <w:pPr>
              <w:keepNext/>
              <w:spacing w:before="40" w:after="40" w:line="240" w:lineRule="auto"/>
              <w:rPr>
                <w:rFonts w:eastAsia="Times" w:cs="Arial"/>
                <w:b/>
                <w:sz w:val="16"/>
                <w:szCs w:val="18"/>
              </w:rPr>
            </w:pPr>
            <w:r w:rsidRPr="004E29FC">
              <w:rPr>
                <w:rFonts w:eastAsia="Times" w:cs="Arial"/>
                <w:b/>
                <w:sz w:val="16"/>
              </w:rPr>
              <w:fldChar w:fldCharType="begin">
                <w:ffData>
                  <w:name w:val="Text251"/>
                  <w:enabled/>
                  <w:calcOnExit w:val="0"/>
                  <w:textInput>
                    <w:type w:val="number"/>
                    <w:maxLength w:val="4"/>
                    <w:format w:val="0"/>
                  </w:textInput>
                </w:ffData>
              </w:fldChar>
            </w:r>
            <w:r w:rsidRPr="004E29FC">
              <w:rPr>
                <w:rFonts w:eastAsia="Times" w:cs="Arial"/>
                <w:b/>
                <w:sz w:val="16"/>
              </w:rPr>
              <w:instrText xml:space="preserve"> FORMTEXT </w:instrText>
            </w:r>
            <w:r w:rsidRPr="004E29FC">
              <w:rPr>
                <w:rFonts w:eastAsia="Times" w:cs="Arial"/>
                <w:b/>
                <w:sz w:val="16"/>
              </w:rPr>
            </w:r>
            <w:r w:rsidRPr="004E29FC">
              <w:rPr>
                <w:rFonts w:eastAsia="Times" w:cs="Arial"/>
                <w:b/>
                <w:sz w:val="16"/>
              </w:rPr>
              <w:fldChar w:fldCharType="separate"/>
            </w:r>
            <w:r w:rsidRPr="004E29FC">
              <w:rPr>
                <w:rFonts w:eastAsia="Times" w:cs="Arial"/>
                <w:b/>
                <w:sz w:val="16"/>
              </w:rPr>
              <w:t> </w:t>
            </w:r>
            <w:r w:rsidRPr="004E29FC">
              <w:rPr>
                <w:rFonts w:eastAsia="Times" w:cs="Arial"/>
                <w:b/>
                <w:sz w:val="16"/>
              </w:rPr>
              <w:t> </w:t>
            </w:r>
            <w:r w:rsidRPr="004E29FC">
              <w:rPr>
                <w:rFonts w:eastAsia="Times" w:cs="Arial"/>
                <w:b/>
                <w:sz w:val="16"/>
              </w:rPr>
              <w:t> </w:t>
            </w:r>
            <w:r w:rsidRPr="004E29FC">
              <w:rPr>
                <w:rFonts w:eastAsia="Times" w:cs="Arial"/>
                <w:b/>
                <w:sz w:val="16"/>
              </w:rPr>
              <w:t> </w:t>
            </w:r>
            <w:r w:rsidRPr="004E29FC">
              <w:rPr>
                <w:rFonts w:eastAsia="Times" w:cs="Arial"/>
                <w:b/>
                <w:sz w:val="16"/>
              </w:rPr>
              <w:fldChar w:fldCharType="end"/>
            </w:r>
          </w:p>
        </w:tc>
        <w:tc>
          <w:tcPr>
            <w:tcW w:w="1119" w:type="dxa"/>
            <w:tcBorders>
              <w:bottom w:val="single" w:sz="4" w:space="0" w:color="auto"/>
              <w:right w:val="single" w:sz="4" w:space="0" w:color="FFFFFF"/>
            </w:tcBorders>
            <w:vAlign w:val="center"/>
          </w:tcPr>
          <w:p w14:paraId="5400EC93" w14:textId="77777777" w:rsidR="00874113" w:rsidRDefault="00874113" w:rsidP="00EF2D77">
            <w:pPr>
              <w:keepNext/>
              <w:spacing w:before="40" w:after="0" w:line="240" w:lineRule="auto"/>
              <w:rPr>
                <w:sz w:val="16"/>
              </w:rPr>
            </w:pPr>
            <w:r w:rsidRPr="004E29FC">
              <w:rPr>
                <w:sz w:val="16"/>
              </w:rPr>
              <w:t>Superficie en pies cuadrados:</w:t>
            </w:r>
          </w:p>
          <w:p w14:paraId="4280A58F" w14:textId="77777777" w:rsidR="00874113" w:rsidRPr="004E29FC" w:rsidRDefault="00874113" w:rsidP="00EF2D77">
            <w:pPr>
              <w:keepNext/>
              <w:spacing w:after="40" w:line="240" w:lineRule="auto"/>
              <w:rPr>
                <w:rFonts w:eastAsia="Times" w:cs="Arial"/>
                <w:b/>
                <w:sz w:val="16"/>
                <w:szCs w:val="18"/>
              </w:rPr>
            </w:pPr>
            <w:r w:rsidRPr="005D264E">
              <w:rPr>
                <w:i/>
                <w:iCs/>
                <w:sz w:val="14"/>
                <w:szCs w:val="20"/>
              </w:rPr>
              <w:t>Square feet</w:t>
            </w:r>
          </w:p>
        </w:tc>
        <w:tc>
          <w:tcPr>
            <w:tcW w:w="1011" w:type="dxa"/>
            <w:gridSpan w:val="3"/>
            <w:tcBorders>
              <w:left w:val="single" w:sz="4" w:space="0" w:color="FFFFFF"/>
              <w:bottom w:val="single" w:sz="4" w:space="0" w:color="auto"/>
            </w:tcBorders>
            <w:vAlign w:val="center"/>
          </w:tcPr>
          <w:p w14:paraId="5C5C36D7" w14:textId="77777777" w:rsidR="00874113" w:rsidRPr="004E29FC" w:rsidRDefault="00874113" w:rsidP="00EF2D77">
            <w:pPr>
              <w:keepNext/>
              <w:spacing w:before="40" w:after="40" w:line="240" w:lineRule="auto"/>
              <w:rPr>
                <w:rFonts w:eastAsia="Times" w:cs="Arial"/>
                <w:b/>
                <w:sz w:val="16"/>
                <w:szCs w:val="18"/>
              </w:rPr>
            </w:pPr>
            <w:r w:rsidRPr="004E29FC">
              <w:rPr>
                <w:rFonts w:eastAsia="Times" w:cs="Arial"/>
                <w:b/>
                <w:sz w:val="16"/>
              </w:rPr>
              <w:fldChar w:fldCharType="begin">
                <w:ffData>
                  <w:name w:val=""/>
                  <w:enabled/>
                  <w:calcOnExit w:val="0"/>
                  <w:textInput>
                    <w:type w:val="number"/>
                    <w:maxLength w:val="6"/>
                    <w:format w:val="#,##0"/>
                  </w:textInput>
                </w:ffData>
              </w:fldChar>
            </w:r>
            <w:r w:rsidRPr="004E29FC">
              <w:rPr>
                <w:rFonts w:eastAsia="Times" w:cs="Arial"/>
                <w:b/>
                <w:sz w:val="16"/>
              </w:rPr>
              <w:instrText xml:space="preserve"> FORMTEXT </w:instrText>
            </w:r>
            <w:r w:rsidRPr="004E29FC">
              <w:rPr>
                <w:rFonts w:eastAsia="Times" w:cs="Arial"/>
                <w:b/>
                <w:sz w:val="16"/>
              </w:rPr>
            </w:r>
            <w:r w:rsidRPr="004E29FC">
              <w:rPr>
                <w:rFonts w:eastAsia="Times" w:cs="Arial"/>
                <w:b/>
                <w:sz w:val="16"/>
              </w:rPr>
              <w:fldChar w:fldCharType="separate"/>
            </w:r>
            <w:r w:rsidRPr="004E29FC">
              <w:rPr>
                <w:rFonts w:eastAsia="Times" w:cs="Arial"/>
                <w:b/>
                <w:sz w:val="16"/>
              </w:rPr>
              <w:t> </w:t>
            </w:r>
            <w:r w:rsidRPr="004E29FC">
              <w:rPr>
                <w:rFonts w:eastAsia="Times" w:cs="Arial"/>
                <w:b/>
                <w:sz w:val="16"/>
              </w:rPr>
              <w:t> </w:t>
            </w:r>
            <w:r w:rsidRPr="004E29FC">
              <w:rPr>
                <w:rFonts w:eastAsia="Times" w:cs="Arial"/>
                <w:b/>
                <w:sz w:val="16"/>
              </w:rPr>
              <w:t> </w:t>
            </w:r>
            <w:r w:rsidRPr="004E29FC">
              <w:rPr>
                <w:rFonts w:eastAsia="Times" w:cs="Arial"/>
                <w:b/>
                <w:sz w:val="16"/>
              </w:rPr>
              <w:t> </w:t>
            </w:r>
            <w:r w:rsidRPr="004E29FC">
              <w:rPr>
                <w:rFonts w:eastAsia="Times" w:cs="Arial"/>
                <w:b/>
                <w:sz w:val="16"/>
              </w:rPr>
              <w:t> </w:t>
            </w:r>
            <w:r w:rsidRPr="004E29FC">
              <w:rPr>
                <w:rFonts w:eastAsia="Times" w:cs="Arial"/>
                <w:b/>
                <w:sz w:val="16"/>
              </w:rPr>
              <w:fldChar w:fldCharType="end"/>
            </w:r>
          </w:p>
        </w:tc>
        <w:tc>
          <w:tcPr>
            <w:tcW w:w="1726" w:type="dxa"/>
            <w:gridSpan w:val="4"/>
            <w:tcBorders>
              <w:bottom w:val="single" w:sz="4" w:space="0" w:color="auto"/>
              <w:right w:val="single" w:sz="4" w:space="0" w:color="FFFFFF"/>
            </w:tcBorders>
            <w:vAlign w:val="center"/>
          </w:tcPr>
          <w:p w14:paraId="58B0B26A" w14:textId="77777777" w:rsidR="00874113" w:rsidRDefault="00874113" w:rsidP="00EF2D77">
            <w:pPr>
              <w:keepNext/>
              <w:spacing w:before="40" w:after="0" w:line="240" w:lineRule="auto"/>
              <w:rPr>
                <w:sz w:val="16"/>
              </w:rPr>
            </w:pPr>
            <w:r w:rsidRPr="004E29FC">
              <w:rPr>
                <w:sz w:val="16"/>
              </w:rPr>
              <w:t>Cantidad de pisos:</w:t>
            </w:r>
          </w:p>
          <w:p w14:paraId="0DB98452" w14:textId="77777777" w:rsidR="00874113" w:rsidRPr="006E22E2" w:rsidRDefault="00874113" w:rsidP="00EF2D77">
            <w:pPr>
              <w:keepNext/>
              <w:spacing w:after="40" w:line="240" w:lineRule="auto"/>
              <w:rPr>
                <w:rFonts w:eastAsia="Times" w:cs="Arial"/>
                <w:b/>
                <w:i/>
                <w:iCs/>
                <w:sz w:val="16"/>
                <w:szCs w:val="18"/>
              </w:rPr>
            </w:pPr>
            <w:r w:rsidRPr="006E22E2">
              <w:rPr>
                <w:i/>
                <w:iCs/>
                <w:sz w:val="14"/>
                <w:szCs w:val="20"/>
              </w:rPr>
              <w:t>Number of levels</w:t>
            </w:r>
          </w:p>
        </w:tc>
        <w:tc>
          <w:tcPr>
            <w:tcW w:w="863" w:type="dxa"/>
            <w:tcBorders>
              <w:left w:val="single" w:sz="4" w:space="0" w:color="FFFFFF"/>
              <w:bottom w:val="single" w:sz="4" w:space="0" w:color="auto"/>
            </w:tcBorders>
            <w:vAlign w:val="center"/>
          </w:tcPr>
          <w:p w14:paraId="21160247" w14:textId="77777777" w:rsidR="00874113" w:rsidRPr="004E29FC" w:rsidRDefault="00874113" w:rsidP="00EF2D77">
            <w:pPr>
              <w:keepNext/>
              <w:spacing w:before="40" w:after="40" w:line="240" w:lineRule="auto"/>
              <w:rPr>
                <w:rFonts w:eastAsia="Times" w:cs="Arial"/>
                <w:b/>
                <w:sz w:val="16"/>
                <w:szCs w:val="18"/>
              </w:rPr>
            </w:pPr>
            <w:r w:rsidRPr="004E29FC">
              <w:rPr>
                <w:rFonts w:eastAsia="Times" w:cs="Arial"/>
                <w:b/>
                <w:sz w:val="16"/>
              </w:rPr>
              <w:fldChar w:fldCharType="begin">
                <w:ffData>
                  <w:name w:val=""/>
                  <w:enabled/>
                  <w:calcOnExit w:val="0"/>
                  <w:textInput>
                    <w:type w:val="number"/>
                    <w:maxLength w:val="4"/>
                    <w:format w:val="0"/>
                  </w:textInput>
                </w:ffData>
              </w:fldChar>
            </w:r>
            <w:r w:rsidRPr="004E29FC">
              <w:rPr>
                <w:rFonts w:eastAsia="Times" w:cs="Arial"/>
                <w:b/>
                <w:sz w:val="16"/>
              </w:rPr>
              <w:instrText xml:space="preserve"> FORMTEXT </w:instrText>
            </w:r>
            <w:r w:rsidRPr="004E29FC">
              <w:rPr>
                <w:rFonts w:eastAsia="Times" w:cs="Arial"/>
                <w:b/>
                <w:sz w:val="16"/>
              </w:rPr>
            </w:r>
            <w:r w:rsidRPr="004E29FC">
              <w:rPr>
                <w:rFonts w:eastAsia="Times" w:cs="Arial"/>
                <w:b/>
                <w:sz w:val="16"/>
              </w:rPr>
              <w:fldChar w:fldCharType="separate"/>
            </w:r>
            <w:r w:rsidRPr="004E29FC">
              <w:rPr>
                <w:rFonts w:eastAsia="Times" w:cs="Arial"/>
                <w:b/>
                <w:sz w:val="16"/>
              </w:rPr>
              <w:t> </w:t>
            </w:r>
            <w:r w:rsidRPr="004E29FC">
              <w:rPr>
                <w:rFonts w:eastAsia="Times" w:cs="Arial"/>
                <w:b/>
                <w:sz w:val="16"/>
              </w:rPr>
              <w:t> </w:t>
            </w:r>
            <w:r w:rsidRPr="004E29FC">
              <w:rPr>
                <w:rFonts w:eastAsia="Times" w:cs="Arial"/>
                <w:b/>
                <w:sz w:val="16"/>
              </w:rPr>
              <w:t> </w:t>
            </w:r>
            <w:r w:rsidRPr="004E29FC">
              <w:rPr>
                <w:rFonts w:eastAsia="Times" w:cs="Arial"/>
                <w:b/>
                <w:sz w:val="16"/>
              </w:rPr>
              <w:t> </w:t>
            </w:r>
            <w:r w:rsidRPr="004E29FC">
              <w:rPr>
                <w:rFonts w:eastAsia="Times" w:cs="Arial"/>
                <w:b/>
                <w:sz w:val="16"/>
              </w:rPr>
              <w:fldChar w:fldCharType="end"/>
            </w:r>
          </w:p>
        </w:tc>
      </w:tr>
      <w:tr w:rsidR="00874113" w:rsidRPr="004E29FC" w14:paraId="1ADA4E38" w14:textId="77777777" w:rsidTr="00EF2D77">
        <w:trPr>
          <w:trHeight w:val="821"/>
        </w:trPr>
        <w:tc>
          <w:tcPr>
            <w:tcW w:w="1253" w:type="dxa"/>
            <w:gridSpan w:val="3"/>
            <w:tcBorders>
              <w:top w:val="single" w:sz="4" w:space="0" w:color="auto"/>
              <w:bottom w:val="single" w:sz="4" w:space="0" w:color="auto"/>
              <w:right w:val="nil"/>
            </w:tcBorders>
            <w:vAlign w:val="center"/>
          </w:tcPr>
          <w:p w14:paraId="215A1472" w14:textId="77777777" w:rsidR="00874113" w:rsidRDefault="00874113" w:rsidP="00EF2D77">
            <w:pPr>
              <w:pStyle w:val="NoSpacing"/>
              <w:rPr>
                <w:b/>
                <w:i/>
                <w:sz w:val="16"/>
              </w:rPr>
            </w:pPr>
            <w:r w:rsidRPr="004E29FC">
              <w:rPr>
                <w:sz w:val="16"/>
              </w:rPr>
              <w:t xml:space="preserve">Sistema de calefacción principal </w:t>
            </w:r>
            <w:r w:rsidRPr="004E29FC">
              <w:rPr>
                <w:b/>
                <w:i/>
                <w:sz w:val="16"/>
              </w:rPr>
              <w:t>(marque uno)</w:t>
            </w:r>
          </w:p>
          <w:p w14:paraId="17CF2FF6" w14:textId="77777777" w:rsidR="00874113" w:rsidRPr="004E29FC" w:rsidRDefault="00874113" w:rsidP="00EF2D77">
            <w:pPr>
              <w:pStyle w:val="NoSpacing"/>
              <w:rPr>
                <w:sz w:val="16"/>
                <w:szCs w:val="16"/>
              </w:rPr>
            </w:pPr>
            <w:r w:rsidRPr="00E96D8E">
              <w:rPr>
                <w:bCs/>
                <w:i/>
                <w:sz w:val="14"/>
                <w:szCs w:val="20"/>
              </w:rPr>
              <w:t>Primary heating system</w:t>
            </w:r>
          </w:p>
        </w:tc>
        <w:tc>
          <w:tcPr>
            <w:tcW w:w="1966" w:type="dxa"/>
            <w:gridSpan w:val="4"/>
            <w:tcBorders>
              <w:top w:val="single" w:sz="4" w:space="0" w:color="auto"/>
              <w:left w:val="nil"/>
              <w:right w:val="nil"/>
            </w:tcBorders>
          </w:tcPr>
          <w:p w14:paraId="026F9BFB" w14:textId="77777777" w:rsidR="00874113" w:rsidRPr="004E29FC" w:rsidRDefault="00874113" w:rsidP="00EF2D77">
            <w:pPr>
              <w:keepNext/>
              <w:spacing w:before="40" w:after="0"/>
              <w:ind w:left="252" w:hanging="252"/>
              <w:rPr>
                <w:rFonts w:eastAsia="Times" w:cs="Arial"/>
                <w:sz w:val="16"/>
                <w:szCs w:val="18"/>
              </w:rPr>
            </w:pPr>
            <w:r w:rsidRPr="004E29FC">
              <w:rPr>
                <w:rFonts w:eastAsia="Times" w:cs="Arial"/>
                <w:sz w:val="16"/>
              </w:rPr>
              <w:fldChar w:fldCharType="begin">
                <w:ffData>
                  <w:name w:val="Check196"/>
                  <w:enabled/>
                  <w:calcOnExit w:val="0"/>
                  <w:checkBox>
                    <w:sizeAuto/>
                    <w:default w:val="0"/>
                  </w:checkBox>
                </w:ffData>
              </w:fldChar>
            </w:r>
            <w:r w:rsidRPr="004E29FC">
              <w:rPr>
                <w:rFonts w:eastAsia="Times" w:cs="Arial"/>
                <w:sz w:val="16"/>
              </w:rPr>
              <w:instrText xml:space="preserve"> FORMCHECKBOX </w:instrText>
            </w:r>
            <w:r w:rsidRPr="004E29FC">
              <w:rPr>
                <w:rFonts w:eastAsia="Times" w:cs="Arial"/>
                <w:sz w:val="16"/>
              </w:rPr>
            </w:r>
            <w:r w:rsidRPr="004E29FC">
              <w:rPr>
                <w:rFonts w:eastAsia="Times" w:cs="Arial"/>
                <w:sz w:val="16"/>
              </w:rPr>
              <w:fldChar w:fldCharType="separate"/>
            </w:r>
            <w:r w:rsidRPr="004E29FC">
              <w:rPr>
                <w:rFonts w:eastAsia="Times" w:cs="Arial"/>
                <w:sz w:val="16"/>
              </w:rPr>
              <w:fldChar w:fldCharType="end"/>
            </w:r>
            <w:r>
              <w:rPr>
                <w:rFonts w:eastAsia="Times" w:cs="Arial"/>
                <w:sz w:val="16"/>
              </w:rPr>
              <w:t xml:space="preserve"> </w:t>
            </w:r>
            <w:r w:rsidRPr="004E29FC">
              <w:rPr>
                <w:sz w:val="16"/>
              </w:rPr>
              <w:t xml:space="preserve">Calefacción eléctrica </w:t>
            </w:r>
            <w:r>
              <w:rPr>
                <w:sz w:val="16"/>
              </w:rPr>
              <w:br/>
            </w:r>
            <w:r w:rsidRPr="00611558">
              <w:rPr>
                <w:i/>
                <w:iCs/>
                <w:sz w:val="14"/>
                <w:szCs w:val="20"/>
              </w:rPr>
              <w:t>Electric furnace</w:t>
            </w:r>
          </w:p>
          <w:p w14:paraId="0EBF94B9" w14:textId="1E041DAF" w:rsidR="00874113" w:rsidRPr="004E29FC" w:rsidRDefault="00874113" w:rsidP="00EF2D77">
            <w:pPr>
              <w:keepNext/>
              <w:spacing w:before="40" w:after="0"/>
              <w:ind w:left="252" w:hanging="252"/>
              <w:rPr>
                <w:rFonts w:eastAsia="Times" w:cs="Arial"/>
                <w:sz w:val="16"/>
                <w:szCs w:val="18"/>
              </w:rPr>
            </w:pPr>
            <w:r w:rsidRPr="004E29FC">
              <w:rPr>
                <w:rFonts w:eastAsia="Times" w:cs="Arial"/>
                <w:sz w:val="16"/>
              </w:rPr>
              <w:fldChar w:fldCharType="begin">
                <w:ffData>
                  <w:name w:val="Check196"/>
                  <w:enabled/>
                  <w:calcOnExit w:val="0"/>
                  <w:checkBox>
                    <w:sizeAuto/>
                    <w:default w:val="0"/>
                  </w:checkBox>
                </w:ffData>
              </w:fldChar>
            </w:r>
            <w:r w:rsidRPr="004E29FC">
              <w:rPr>
                <w:rFonts w:eastAsia="Times" w:cs="Arial"/>
                <w:sz w:val="16"/>
              </w:rPr>
              <w:instrText xml:space="preserve"> FORMCHECKBOX </w:instrText>
            </w:r>
            <w:r w:rsidRPr="004E29FC">
              <w:rPr>
                <w:rFonts w:eastAsia="Times" w:cs="Arial"/>
                <w:sz w:val="16"/>
              </w:rPr>
            </w:r>
            <w:r w:rsidRPr="004E29FC">
              <w:rPr>
                <w:rFonts w:eastAsia="Times" w:cs="Arial"/>
                <w:sz w:val="16"/>
              </w:rPr>
              <w:fldChar w:fldCharType="separate"/>
            </w:r>
            <w:r w:rsidRPr="004E29FC">
              <w:rPr>
                <w:rFonts w:eastAsia="Times" w:cs="Arial"/>
                <w:sz w:val="16"/>
              </w:rPr>
              <w:fldChar w:fldCharType="end"/>
            </w:r>
            <w:r w:rsidRPr="004E29FC">
              <w:rPr>
                <w:sz w:val="16"/>
              </w:rPr>
              <w:t xml:space="preserve"> Zócalo eléctrico </w:t>
            </w:r>
            <w:r>
              <w:rPr>
                <w:sz w:val="16"/>
              </w:rPr>
              <w:br/>
            </w:r>
            <w:r w:rsidRPr="00E05DCD">
              <w:rPr>
                <w:i/>
                <w:iCs/>
                <w:sz w:val="14"/>
                <w:szCs w:val="20"/>
              </w:rPr>
              <w:t>Electric baseboard</w:t>
            </w:r>
          </w:p>
          <w:p w14:paraId="66B93AF3" w14:textId="77777777" w:rsidR="00874113" w:rsidRPr="00392BD5" w:rsidRDefault="00874113" w:rsidP="00EF2D77">
            <w:pPr>
              <w:keepNext/>
              <w:spacing w:before="40" w:after="0" w:line="240" w:lineRule="auto"/>
              <w:ind w:left="252" w:hanging="252"/>
              <w:rPr>
                <w:rFonts w:eastAsia="Times" w:cs="Arial"/>
                <w:i/>
                <w:iCs/>
                <w:sz w:val="16"/>
                <w:szCs w:val="18"/>
              </w:rPr>
            </w:pPr>
            <w:r w:rsidRPr="004E29FC">
              <w:rPr>
                <w:rFonts w:eastAsia="Times" w:cs="Arial"/>
                <w:sz w:val="16"/>
              </w:rPr>
              <w:fldChar w:fldCharType="begin">
                <w:ffData>
                  <w:name w:val="Check196"/>
                  <w:enabled/>
                  <w:calcOnExit w:val="0"/>
                  <w:checkBox>
                    <w:sizeAuto/>
                    <w:default w:val="0"/>
                  </w:checkBox>
                </w:ffData>
              </w:fldChar>
            </w:r>
            <w:r w:rsidRPr="004E29FC">
              <w:rPr>
                <w:rFonts w:eastAsia="Times" w:cs="Arial"/>
                <w:sz w:val="16"/>
              </w:rPr>
              <w:instrText xml:space="preserve"> FORMCHECKBOX </w:instrText>
            </w:r>
            <w:r w:rsidRPr="004E29FC">
              <w:rPr>
                <w:rFonts w:eastAsia="Times" w:cs="Arial"/>
                <w:sz w:val="16"/>
              </w:rPr>
            </w:r>
            <w:r w:rsidRPr="004E29FC">
              <w:rPr>
                <w:rFonts w:eastAsia="Times" w:cs="Arial"/>
                <w:sz w:val="16"/>
              </w:rPr>
              <w:fldChar w:fldCharType="separate"/>
            </w:r>
            <w:r w:rsidRPr="004E29FC">
              <w:rPr>
                <w:rFonts w:eastAsia="Times" w:cs="Arial"/>
                <w:sz w:val="16"/>
              </w:rPr>
              <w:fldChar w:fldCharType="end"/>
            </w:r>
            <w:r w:rsidRPr="004E29FC">
              <w:rPr>
                <w:sz w:val="16"/>
              </w:rPr>
              <w:t xml:space="preserve"> Bomba de calor con conductos</w:t>
            </w:r>
            <w:r>
              <w:rPr>
                <w:sz w:val="16"/>
              </w:rPr>
              <w:br/>
            </w:r>
            <w:r w:rsidRPr="00392BD5">
              <w:rPr>
                <w:i/>
                <w:iCs/>
                <w:sz w:val="14"/>
                <w:szCs w:val="20"/>
              </w:rPr>
              <w:t>Ducted Heat Pump</w:t>
            </w:r>
          </w:p>
        </w:tc>
        <w:tc>
          <w:tcPr>
            <w:tcW w:w="1906" w:type="dxa"/>
            <w:gridSpan w:val="5"/>
            <w:tcBorders>
              <w:top w:val="single" w:sz="4" w:space="0" w:color="auto"/>
              <w:left w:val="nil"/>
              <w:right w:val="nil"/>
            </w:tcBorders>
          </w:tcPr>
          <w:p w14:paraId="6B176087" w14:textId="77777777" w:rsidR="00874113" w:rsidRPr="00B840F6" w:rsidRDefault="00874113" w:rsidP="00EF2D77">
            <w:pPr>
              <w:keepNext/>
              <w:spacing w:before="40" w:after="0"/>
              <w:ind w:left="266" w:hanging="266"/>
              <w:rPr>
                <w:sz w:val="16"/>
              </w:rPr>
            </w:pPr>
            <w:r w:rsidRPr="004E29FC">
              <w:rPr>
                <w:rFonts w:eastAsia="Times" w:cs="Arial"/>
                <w:sz w:val="16"/>
              </w:rPr>
              <w:fldChar w:fldCharType="begin">
                <w:ffData>
                  <w:name w:val=""/>
                  <w:enabled/>
                  <w:calcOnExit w:val="0"/>
                  <w:checkBox>
                    <w:sizeAuto/>
                    <w:default w:val="0"/>
                  </w:checkBox>
                </w:ffData>
              </w:fldChar>
            </w:r>
            <w:r w:rsidRPr="004E29FC">
              <w:rPr>
                <w:rFonts w:eastAsia="Times" w:cs="Arial"/>
                <w:sz w:val="16"/>
              </w:rPr>
              <w:instrText xml:space="preserve"> FORMCHECKBOX </w:instrText>
            </w:r>
            <w:r w:rsidRPr="004E29FC">
              <w:rPr>
                <w:rFonts w:eastAsia="Times" w:cs="Arial"/>
                <w:sz w:val="16"/>
              </w:rPr>
            </w:r>
            <w:r w:rsidRPr="004E29FC">
              <w:rPr>
                <w:rFonts w:eastAsia="Times" w:cs="Arial"/>
                <w:sz w:val="16"/>
              </w:rPr>
              <w:fldChar w:fldCharType="separate"/>
            </w:r>
            <w:r w:rsidRPr="004E29FC">
              <w:rPr>
                <w:rFonts w:eastAsia="Times" w:cs="Arial"/>
                <w:sz w:val="16"/>
              </w:rPr>
              <w:fldChar w:fldCharType="end"/>
            </w:r>
            <w:r w:rsidRPr="004E29FC">
              <w:rPr>
                <w:sz w:val="16"/>
              </w:rPr>
              <w:t xml:space="preserve"> Bomba de calor sin conductos</w:t>
            </w:r>
            <w:r>
              <w:rPr>
                <w:sz w:val="16"/>
              </w:rPr>
              <w:br/>
            </w:r>
            <w:r w:rsidRPr="00520C17">
              <w:rPr>
                <w:i/>
                <w:iCs/>
                <w:sz w:val="14"/>
                <w:szCs w:val="20"/>
              </w:rPr>
              <w:t>Ductless heat pump</w:t>
            </w:r>
          </w:p>
          <w:p w14:paraId="7ADF1C97" w14:textId="77777777" w:rsidR="00874113" w:rsidRPr="00B840F6" w:rsidRDefault="00874113" w:rsidP="00EF2D77">
            <w:pPr>
              <w:keepNext/>
              <w:spacing w:before="40" w:after="0"/>
              <w:ind w:left="266" w:hanging="266"/>
              <w:rPr>
                <w:sz w:val="16"/>
              </w:rPr>
            </w:pPr>
            <w:r w:rsidRPr="004E29FC">
              <w:rPr>
                <w:rFonts w:eastAsia="Times" w:cs="Arial"/>
                <w:sz w:val="16"/>
              </w:rPr>
              <w:fldChar w:fldCharType="begin">
                <w:ffData>
                  <w:name w:val="Check196"/>
                  <w:enabled/>
                  <w:calcOnExit w:val="0"/>
                  <w:checkBox>
                    <w:sizeAuto/>
                    <w:default w:val="0"/>
                  </w:checkBox>
                </w:ffData>
              </w:fldChar>
            </w:r>
            <w:r w:rsidRPr="004E29FC">
              <w:rPr>
                <w:rFonts w:eastAsia="Times" w:cs="Arial"/>
                <w:sz w:val="16"/>
              </w:rPr>
              <w:instrText xml:space="preserve"> FORMCHECKBOX </w:instrText>
            </w:r>
            <w:r w:rsidRPr="004E29FC">
              <w:rPr>
                <w:rFonts w:eastAsia="Times" w:cs="Arial"/>
                <w:sz w:val="16"/>
              </w:rPr>
            </w:r>
            <w:r w:rsidRPr="004E29FC">
              <w:rPr>
                <w:rFonts w:eastAsia="Times" w:cs="Arial"/>
                <w:sz w:val="16"/>
              </w:rPr>
              <w:fldChar w:fldCharType="separate"/>
            </w:r>
            <w:r w:rsidRPr="004E29FC">
              <w:rPr>
                <w:rFonts w:eastAsia="Times" w:cs="Arial"/>
                <w:sz w:val="16"/>
              </w:rPr>
              <w:fldChar w:fldCharType="end"/>
            </w:r>
            <w:r w:rsidRPr="004E29FC">
              <w:rPr>
                <w:sz w:val="16"/>
              </w:rPr>
              <w:t xml:space="preserve"> Calefacción de gas</w:t>
            </w:r>
            <w:r>
              <w:rPr>
                <w:sz w:val="16"/>
              </w:rPr>
              <w:br/>
            </w:r>
            <w:r w:rsidRPr="00520C17">
              <w:rPr>
                <w:i/>
                <w:iCs/>
                <w:sz w:val="14"/>
                <w:szCs w:val="20"/>
              </w:rPr>
              <w:t xml:space="preserve">Gas </w:t>
            </w:r>
            <w:r>
              <w:rPr>
                <w:i/>
                <w:iCs/>
                <w:sz w:val="14"/>
                <w:szCs w:val="20"/>
              </w:rPr>
              <w:t>furnace</w:t>
            </w:r>
          </w:p>
          <w:p w14:paraId="5C58CF4E" w14:textId="77777777" w:rsidR="00874113" w:rsidRPr="004E29FC" w:rsidRDefault="00874113" w:rsidP="00EF2D77">
            <w:pPr>
              <w:keepNext/>
              <w:spacing w:before="40" w:after="0" w:line="240" w:lineRule="auto"/>
              <w:ind w:left="266" w:hanging="266"/>
              <w:rPr>
                <w:rFonts w:eastAsia="Times" w:cs="Arial"/>
                <w:sz w:val="16"/>
                <w:szCs w:val="18"/>
              </w:rPr>
            </w:pPr>
            <w:r w:rsidRPr="004E29FC">
              <w:rPr>
                <w:rFonts w:eastAsia="Times" w:cs="Arial"/>
                <w:sz w:val="16"/>
              </w:rPr>
              <w:fldChar w:fldCharType="begin">
                <w:ffData>
                  <w:name w:val="Check196"/>
                  <w:enabled/>
                  <w:calcOnExit w:val="0"/>
                  <w:checkBox>
                    <w:sizeAuto/>
                    <w:default w:val="0"/>
                  </w:checkBox>
                </w:ffData>
              </w:fldChar>
            </w:r>
            <w:r w:rsidRPr="004E29FC">
              <w:rPr>
                <w:rFonts w:eastAsia="Times" w:cs="Arial"/>
                <w:sz w:val="16"/>
              </w:rPr>
              <w:instrText xml:space="preserve"> FORMCHECKBOX </w:instrText>
            </w:r>
            <w:r w:rsidRPr="004E29FC">
              <w:rPr>
                <w:rFonts w:eastAsia="Times" w:cs="Arial"/>
                <w:sz w:val="16"/>
              </w:rPr>
            </w:r>
            <w:r w:rsidRPr="004E29FC">
              <w:rPr>
                <w:rFonts w:eastAsia="Times" w:cs="Arial"/>
                <w:sz w:val="16"/>
              </w:rPr>
              <w:fldChar w:fldCharType="separate"/>
            </w:r>
            <w:r w:rsidRPr="004E29FC">
              <w:rPr>
                <w:rFonts w:eastAsia="Times" w:cs="Arial"/>
                <w:sz w:val="16"/>
              </w:rPr>
              <w:fldChar w:fldCharType="end"/>
            </w:r>
            <w:r w:rsidRPr="004E29FC">
              <w:rPr>
                <w:sz w:val="16"/>
              </w:rPr>
              <w:t xml:space="preserve"> Chimenea de gas</w:t>
            </w:r>
            <w:r>
              <w:rPr>
                <w:sz w:val="16"/>
              </w:rPr>
              <w:br/>
            </w:r>
            <w:r w:rsidRPr="00C37CE3">
              <w:rPr>
                <w:i/>
                <w:iCs/>
                <w:sz w:val="14"/>
                <w:szCs w:val="20"/>
              </w:rPr>
              <w:t>Gas fireplace</w:t>
            </w:r>
          </w:p>
        </w:tc>
        <w:tc>
          <w:tcPr>
            <w:tcW w:w="1710" w:type="dxa"/>
            <w:gridSpan w:val="3"/>
            <w:tcBorders>
              <w:top w:val="single" w:sz="4" w:space="0" w:color="auto"/>
              <w:left w:val="nil"/>
              <w:right w:val="single" w:sz="4" w:space="0" w:color="auto"/>
            </w:tcBorders>
          </w:tcPr>
          <w:p w14:paraId="5615C651" w14:textId="77777777" w:rsidR="00874113" w:rsidRPr="004E29FC" w:rsidRDefault="00874113" w:rsidP="00EF2D77">
            <w:pPr>
              <w:keepNext/>
              <w:spacing w:before="40" w:after="0"/>
              <w:ind w:left="253" w:hanging="253"/>
              <w:rPr>
                <w:rFonts w:eastAsia="Times" w:cs="Arial"/>
                <w:sz w:val="16"/>
                <w:szCs w:val="18"/>
              </w:rPr>
            </w:pPr>
            <w:r w:rsidRPr="004E29FC">
              <w:rPr>
                <w:rFonts w:eastAsia="Times" w:cs="Arial"/>
                <w:sz w:val="16"/>
              </w:rPr>
              <w:fldChar w:fldCharType="begin">
                <w:ffData>
                  <w:name w:val="Check196"/>
                  <w:enabled/>
                  <w:calcOnExit w:val="0"/>
                  <w:checkBox>
                    <w:sizeAuto/>
                    <w:default w:val="0"/>
                  </w:checkBox>
                </w:ffData>
              </w:fldChar>
            </w:r>
            <w:r w:rsidRPr="004E29FC">
              <w:rPr>
                <w:rFonts w:eastAsia="Times" w:cs="Arial"/>
                <w:sz w:val="16"/>
              </w:rPr>
              <w:instrText xml:space="preserve"> FORMCHECKBOX </w:instrText>
            </w:r>
            <w:r w:rsidRPr="004E29FC">
              <w:rPr>
                <w:rFonts w:eastAsia="Times" w:cs="Arial"/>
                <w:sz w:val="16"/>
              </w:rPr>
            </w:r>
            <w:r w:rsidRPr="004E29FC">
              <w:rPr>
                <w:rFonts w:eastAsia="Times" w:cs="Arial"/>
                <w:sz w:val="16"/>
              </w:rPr>
              <w:fldChar w:fldCharType="separate"/>
            </w:r>
            <w:r w:rsidRPr="004E29FC">
              <w:rPr>
                <w:rFonts w:eastAsia="Times" w:cs="Arial"/>
                <w:sz w:val="16"/>
              </w:rPr>
              <w:fldChar w:fldCharType="end"/>
            </w:r>
            <w:r w:rsidRPr="004E29FC">
              <w:rPr>
                <w:sz w:val="16"/>
              </w:rPr>
              <w:t xml:space="preserve"> Leña</w:t>
            </w:r>
            <w:r>
              <w:rPr>
                <w:sz w:val="16"/>
              </w:rPr>
              <w:br/>
            </w:r>
            <w:r w:rsidRPr="00520C17">
              <w:rPr>
                <w:i/>
                <w:iCs/>
                <w:sz w:val="14"/>
                <w:szCs w:val="20"/>
              </w:rPr>
              <w:t>Wood</w:t>
            </w:r>
          </w:p>
          <w:p w14:paraId="1C65E93F" w14:textId="77777777" w:rsidR="00874113" w:rsidRPr="004E29FC" w:rsidRDefault="00874113" w:rsidP="00EF2D77">
            <w:pPr>
              <w:keepNext/>
              <w:spacing w:before="40" w:after="0"/>
              <w:ind w:left="253" w:hanging="253"/>
              <w:rPr>
                <w:rFonts w:eastAsia="Times" w:cs="Arial"/>
                <w:sz w:val="16"/>
                <w:szCs w:val="18"/>
              </w:rPr>
            </w:pPr>
            <w:r w:rsidRPr="004E29FC">
              <w:rPr>
                <w:rFonts w:eastAsia="Times" w:cs="Arial"/>
                <w:sz w:val="16"/>
              </w:rPr>
              <w:fldChar w:fldCharType="begin">
                <w:ffData>
                  <w:name w:val="Check196"/>
                  <w:enabled/>
                  <w:calcOnExit w:val="0"/>
                  <w:checkBox>
                    <w:sizeAuto/>
                    <w:default w:val="0"/>
                  </w:checkBox>
                </w:ffData>
              </w:fldChar>
            </w:r>
            <w:r w:rsidRPr="004E29FC">
              <w:rPr>
                <w:rFonts w:eastAsia="Times" w:cs="Arial"/>
                <w:sz w:val="16"/>
              </w:rPr>
              <w:instrText xml:space="preserve"> FORMCHECKBOX </w:instrText>
            </w:r>
            <w:r w:rsidRPr="004E29FC">
              <w:rPr>
                <w:rFonts w:eastAsia="Times" w:cs="Arial"/>
                <w:sz w:val="16"/>
              </w:rPr>
            </w:r>
            <w:r w:rsidRPr="004E29FC">
              <w:rPr>
                <w:rFonts w:eastAsia="Times" w:cs="Arial"/>
                <w:sz w:val="16"/>
              </w:rPr>
              <w:fldChar w:fldCharType="separate"/>
            </w:r>
            <w:r w:rsidRPr="004E29FC">
              <w:rPr>
                <w:rFonts w:eastAsia="Times" w:cs="Arial"/>
                <w:sz w:val="16"/>
              </w:rPr>
              <w:fldChar w:fldCharType="end"/>
            </w:r>
            <w:r w:rsidRPr="004E29FC">
              <w:rPr>
                <w:sz w:val="16"/>
              </w:rPr>
              <w:t xml:space="preserve"> Propano</w:t>
            </w:r>
            <w:r>
              <w:rPr>
                <w:sz w:val="16"/>
              </w:rPr>
              <w:br/>
            </w:r>
            <w:r w:rsidRPr="00C37CE3">
              <w:rPr>
                <w:i/>
                <w:iCs/>
                <w:sz w:val="14"/>
                <w:szCs w:val="20"/>
              </w:rPr>
              <w:t>Propane</w:t>
            </w:r>
          </w:p>
          <w:p w14:paraId="0CB1C4DF" w14:textId="77777777" w:rsidR="00874113" w:rsidRPr="004E29FC" w:rsidRDefault="00874113" w:rsidP="00EF2D77">
            <w:pPr>
              <w:keepNext/>
              <w:tabs>
                <w:tab w:val="left" w:pos="1377"/>
              </w:tabs>
              <w:spacing w:before="40" w:after="0" w:line="240" w:lineRule="auto"/>
              <w:ind w:left="253" w:right="77" w:hanging="253"/>
              <w:rPr>
                <w:rFonts w:eastAsia="Times" w:cs="Arial"/>
                <w:sz w:val="16"/>
                <w:szCs w:val="18"/>
              </w:rPr>
            </w:pPr>
            <w:r w:rsidRPr="004E29FC">
              <w:rPr>
                <w:rFonts w:eastAsia="Times" w:cs="Arial"/>
                <w:sz w:val="16"/>
              </w:rPr>
              <w:fldChar w:fldCharType="begin">
                <w:ffData>
                  <w:name w:val="Check203"/>
                  <w:enabled/>
                  <w:calcOnExit w:val="0"/>
                  <w:checkBox>
                    <w:sizeAuto/>
                    <w:default w:val="0"/>
                  </w:checkBox>
                </w:ffData>
              </w:fldChar>
            </w:r>
            <w:r w:rsidRPr="004E29FC">
              <w:rPr>
                <w:rFonts w:eastAsia="Times" w:cs="Arial"/>
                <w:sz w:val="16"/>
              </w:rPr>
              <w:instrText xml:space="preserve"> FORMCHECKBOX </w:instrText>
            </w:r>
            <w:r w:rsidRPr="004E29FC">
              <w:rPr>
                <w:rFonts w:eastAsia="Times" w:cs="Arial"/>
                <w:sz w:val="16"/>
              </w:rPr>
            </w:r>
            <w:r w:rsidRPr="004E29FC">
              <w:rPr>
                <w:rFonts w:eastAsia="Times" w:cs="Arial"/>
                <w:sz w:val="16"/>
              </w:rPr>
              <w:fldChar w:fldCharType="separate"/>
            </w:r>
            <w:r w:rsidRPr="004E29FC">
              <w:rPr>
                <w:rFonts w:eastAsia="Times" w:cs="Arial"/>
                <w:sz w:val="16"/>
              </w:rPr>
              <w:fldChar w:fldCharType="end"/>
            </w:r>
            <w:r w:rsidRPr="004E29FC">
              <w:rPr>
                <w:sz w:val="16"/>
              </w:rPr>
              <w:t xml:space="preserve"> Otro</w:t>
            </w:r>
            <w:r>
              <w:rPr>
                <w:sz w:val="16"/>
              </w:rPr>
              <w:t xml:space="preserve"> </w:t>
            </w:r>
            <w:r w:rsidRPr="004E29FC">
              <w:rPr>
                <w:rFonts w:cs="Arial"/>
                <w:sz w:val="16"/>
                <w:u w:val="single"/>
              </w:rPr>
              <w:fldChar w:fldCharType="begin" w:fldLock="1">
                <w:ffData>
                  <w:name w:val="Text308"/>
                  <w:enabled/>
                  <w:calcOnExit w:val="0"/>
                  <w:textInput/>
                </w:ffData>
              </w:fldChar>
            </w:r>
            <w:r w:rsidRPr="004E29FC">
              <w:rPr>
                <w:rFonts w:cs="Arial"/>
                <w:sz w:val="16"/>
                <w:u w:val="single"/>
              </w:rPr>
              <w:instrText xml:space="preserve"> FORMTEXT </w:instrText>
            </w:r>
            <w:r w:rsidRPr="004E29FC">
              <w:rPr>
                <w:rFonts w:cs="Arial"/>
                <w:sz w:val="16"/>
                <w:u w:val="single"/>
              </w:rPr>
            </w:r>
            <w:r w:rsidRPr="004E29FC">
              <w:rPr>
                <w:rFonts w:cs="Arial"/>
                <w:sz w:val="16"/>
                <w:u w:val="single"/>
              </w:rPr>
              <w:fldChar w:fldCharType="separate"/>
            </w:r>
            <w:r w:rsidRPr="004E29FC">
              <w:rPr>
                <w:sz w:val="16"/>
                <w:u w:val="single"/>
              </w:rPr>
              <w:t>     </w:t>
            </w:r>
            <w:r w:rsidRPr="004E29FC">
              <w:rPr>
                <w:rFonts w:cs="Arial"/>
                <w:sz w:val="16"/>
                <w:u w:val="single"/>
              </w:rPr>
              <w:fldChar w:fldCharType="end"/>
            </w:r>
            <w:r w:rsidRPr="004E29FC">
              <w:rPr>
                <w:sz w:val="16"/>
                <w:u w:val="single"/>
              </w:rPr>
              <w:tab/>
            </w:r>
            <w:r>
              <w:rPr>
                <w:sz w:val="16"/>
                <w:u w:val="single"/>
              </w:rPr>
              <w:br/>
            </w:r>
            <w:r w:rsidRPr="007E7D4C">
              <w:rPr>
                <w:i/>
                <w:iCs/>
                <w:sz w:val="14"/>
                <w:szCs w:val="20"/>
              </w:rPr>
              <w:t>Other</w:t>
            </w:r>
          </w:p>
        </w:tc>
      </w:tr>
      <w:tr w:rsidR="00874113" w:rsidRPr="004E29FC" w14:paraId="3D3F3910" w14:textId="77777777" w:rsidTr="00EF2D77">
        <w:trPr>
          <w:trHeight w:val="346"/>
        </w:trPr>
        <w:tc>
          <w:tcPr>
            <w:tcW w:w="1706" w:type="dxa"/>
            <w:gridSpan w:val="5"/>
            <w:tcBorders>
              <w:top w:val="nil"/>
              <w:bottom w:val="single" w:sz="4" w:space="0" w:color="auto"/>
              <w:right w:val="nil"/>
            </w:tcBorders>
            <w:vAlign w:val="center"/>
          </w:tcPr>
          <w:p w14:paraId="43F77E74" w14:textId="77777777" w:rsidR="00874113" w:rsidRPr="004E29FC" w:rsidRDefault="00874113" w:rsidP="00EF2D77">
            <w:pPr>
              <w:keepNext/>
              <w:tabs>
                <w:tab w:val="left" w:pos="2520"/>
                <w:tab w:val="left" w:pos="3870"/>
              </w:tabs>
              <w:spacing w:after="0"/>
              <w:ind w:left="-22" w:right="-115"/>
              <w:rPr>
                <w:rFonts w:cs="Arial"/>
                <w:sz w:val="16"/>
                <w:szCs w:val="16"/>
              </w:rPr>
            </w:pPr>
            <w:r w:rsidRPr="004E29FC">
              <w:rPr>
                <w:sz w:val="16"/>
              </w:rPr>
              <w:t xml:space="preserve">Fuente de energía para calentar agua </w:t>
            </w:r>
            <w:r w:rsidRPr="00217616">
              <w:rPr>
                <w:i/>
                <w:iCs/>
                <w:sz w:val="14"/>
                <w:szCs w:val="20"/>
              </w:rPr>
              <w:t>Water heating fuel</w:t>
            </w:r>
          </w:p>
        </w:tc>
        <w:tc>
          <w:tcPr>
            <w:tcW w:w="1709" w:type="dxa"/>
            <w:gridSpan w:val="3"/>
            <w:tcBorders>
              <w:top w:val="nil"/>
              <w:left w:val="nil"/>
              <w:bottom w:val="single" w:sz="4" w:space="0" w:color="auto"/>
              <w:right w:val="nil"/>
            </w:tcBorders>
            <w:vAlign w:val="center"/>
          </w:tcPr>
          <w:p w14:paraId="08BB0641" w14:textId="77777777" w:rsidR="00874113" w:rsidRPr="000A3E80" w:rsidRDefault="00874113" w:rsidP="00EF2D77">
            <w:pPr>
              <w:keepNext/>
              <w:tabs>
                <w:tab w:val="left" w:pos="2520"/>
                <w:tab w:val="left" w:pos="3870"/>
              </w:tabs>
              <w:spacing w:before="20" w:after="0"/>
              <w:ind w:left="252" w:right="-115" w:hanging="270"/>
              <w:rPr>
                <w:rFonts w:cs="Arial"/>
                <w:i/>
                <w:iCs/>
                <w:sz w:val="16"/>
                <w:szCs w:val="16"/>
              </w:rPr>
            </w:pPr>
            <w:r w:rsidRPr="004E29FC">
              <w:rPr>
                <w:rFonts w:cs="Arial"/>
                <w:sz w:val="16"/>
              </w:rPr>
              <w:fldChar w:fldCharType="begin">
                <w:ffData>
                  <w:name w:val="Check196"/>
                  <w:enabled/>
                  <w:calcOnExit w:val="0"/>
                  <w:checkBox>
                    <w:sizeAuto/>
                    <w:default w:val="0"/>
                  </w:checkBox>
                </w:ffData>
              </w:fldChar>
            </w:r>
            <w:r w:rsidRPr="004E29FC">
              <w:rPr>
                <w:rFonts w:cs="Arial"/>
                <w:sz w:val="16"/>
              </w:rPr>
              <w:instrText xml:space="preserve"> FORMCHECKBOX </w:instrText>
            </w:r>
            <w:r w:rsidRPr="004E29FC">
              <w:rPr>
                <w:rFonts w:cs="Arial"/>
                <w:sz w:val="16"/>
              </w:rPr>
            </w:r>
            <w:r w:rsidRPr="004E29FC">
              <w:rPr>
                <w:rFonts w:cs="Arial"/>
                <w:sz w:val="16"/>
              </w:rPr>
              <w:fldChar w:fldCharType="separate"/>
            </w:r>
            <w:r w:rsidRPr="004E29FC">
              <w:rPr>
                <w:rFonts w:cs="Arial"/>
                <w:sz w:val="16"/>
              </w:rPr>
              <w:fldChar w:fldCharType="end"/>
            </w:r>
            <w:r w:rsidRPr="004E29FC">
              <w:rPr>
                <w:sz w:val="16"/>
              </w:rPr>
              <w:t xml:space="preserve"> Electricidad</w:t>
            </w:r>
            <w:r>
              <w:rPr>
                <w:sz w:val="16"/>
              </w:rPr>
              <w:br/>
            </w:r>
            <w:r w:rsidRPr="000A3E80">
              <w:rPr>
                <w:i/>
                <w:iCs/>
                <w:sz w:val="14"/>
                <w:szCs w:val="20"/>
              </w:rPr>
              <w:t>Electricity</w:t>
            </w:r>
          </w:p>
        </w:tc>
        <w:tc>
          <w:tcPr>
            <w:tcW w:w="1710" w:type="dxa"/>
            <w:gridSpan w:val="4"/>
            <w:tcBorders>
              <w:top w:val="nil"/>
              <w:left w:val="nil"/>
              <w:bottom w:val="single" w:sz="4" w:space="0" w:color="auto"/>
              <w:right w:val="nil"/>
            </w:tcBorders>
            <w:vAlign w:val="center"/>
          </w:tcPr>
          <w:p w14:paraId="09EBA47D" w14:textId="77777777" w:rsidR="00874113" w:rsidRPr="000A3E80" w:rsidRDefault="00874113" w:rsidP="00EF2D77">
            <w:pPr>
              <w:keepNext/>
              <w:tabs>
                <w:tab w:val="left" w:pos="2520"/>
                <w:tab w:val="left" w:pos="3870"/>
              </w:tabs>
              <w:spacing w:before="20" w:after="0"/>
              <w:ind w:left="252" w:right="-115" w:hanging="270"/>
              <w:rPr>
                <w:rFonts w:cs="Arial"/>
                <w:i/>
                <w:iCs/>
                <w:sz w:val="16"/>
                <w:szCs w:val="16"/>
              </w:rPr>
            </w:pPr>
            <w:r w:rsidRPr="004E29FC">
              <w:rPr>
                <w:rFonts w:cs="Arial"/>
                <w:sz w:val="16"/>
              </w:rPr>
              <w:fldChar w:fldCharType="begin">
                <w:ffData>
                  <w:name w:val="Check196"/>
                  <w:enabled/>
                  <w:calcOnExit w:val="0"/>
                  <w:checkBox>
                    <w:sizeAuto/>
                    <w:default w:val="0"/>
                  </w:checkBox>
                </w:ffData>
              </w:fldChar>
            </w:r>
            <w:r w:rsidRPr="004E29FC">
              <w:rPr>
                <w:rFonts w:cs="Arial"/>
                <w:sz w:val="16"/>
              </w:rPr>
              <w:instrText xml:space="preserve"> FORMCHECKBOX </w:instrText>
            </w:r>
            <w:r w:rsidRPr="004E29FC">
              <w:rPr>
                <w:rFonts w:cs="Arial"/>
                <w:sz w:val="16"/>
              </w:rPr>
            </w:r>
            <w:r w:rsidRPr="004E29FC">
              <w:rPr>
                <w:rFonts w:cs="Arial"/>
                <w:sz w:val="16"/>
              </w:rPr>
              <w:fldChar w:fldCharType="separate"/>
            </w:r>
            <w:r w:rsidRPr="004E29FC">
              <w:rPr>
                <w:rFonts w:cs="Arial"/>
                <w:sz w:val="16"/>
              </w:rPr>
              <w:fldChar w:fldCharType="end"/>
            </w:r>
            <w:r w:rsidRPr="004E29FC">
              <w:rPr>
                <w:sz w:val="16"/>
              </w:rPr>
              <w:t xml:space="preserve"> Gas natural</w:t>
            </w:r>
            <w:r>
              <w:rPr>
                <w:sz w:val="16"/>
              </w:rPr>
              <w:br/>
            </w:r>
            <w:r w:rsidRPr="000A3E80">
              <w:rPr>
                <w:i/>
                <w:iCs/>
                <w:sz w:val="14"/>
                <w:szCs w:val="20"/>
              </w:rPr>
              <w:t xml:space="preserve">Natural gas </w:t>
            </w:r>
          </w:p>
        </w:tc>
        <w:tc>
          <w:tcPr>
            <w:tcW w:w="1710" w:type="dxa"/>
            <w:gridSpan w:val="3"/>
            <w:tcBorders>
              <w:top w:val="single" w:sz="4" w:space="0" w:color="auto"/>
              <w:left w:val="nil"/>
              <w:bottom w:val="single" w:sz="4" w:space="0" w:color="auto"/>
              <w:right w:val="single" w:sz="4" w:space="0" w:color="auto"/>
            </w:tcBorders>
            <w:vAlign w:val="center"/>
          </w:tcPr>
          <w:p w14:paraId="3011FDB8" w14:textId="77777777" w:rsidR="00874113" w:rsidRPr="000A3E80" w:rsidRDefault="00874113" w:rsidP="00EF2D77">
            <w:pPr>
              <w:keepNext/>
              <w:tabs>
                <w:tab w:val="left" w:pos="2520"/>
                <w:tab w:val="left" w:pos="3870"/>
              </w:tabs>
              <w:spacing w:before="20" w:after="0"/>
              <w:ind w:left="252" w:right="-115" w:hanging="270"/>
              <w:rPr>
                <w:rFonts w:cs="Arial"/>
                <w:i/>
                <w:iCs/>
                <w:sz w:val="16"/>
                <w:szCs w:val="16"/>
              </w:rPr>
            </w:pPr>
            <w:r w:rsidRPr="004E29FC">
              <w:rPr>
                <w:rFonts w:cs="Arial"/>
                <w:sz w:val="16"/>
              </w:rPr>
              <w:fldChar w:fldCharType="begin">
                <w:ffData>
                  <w:name w:val="Check196"/>
                  <w:enabled/>
                  <w:calcOnExit w:val="0"/>
                  <w:checkBox>
                    <w:sizeAuto/>
                    <w:default w:val="0"/>
                  </w:checkBox>
                </w:ffData>
              </w:fldChar>
            </w:r>
            <w:r w:rsidRPr="004E29FC">
              <w:rPr>
                <w:rFonts w:cs="Arial"/>
                <w:sz w:val="16"/>
              </w:rPr>
              <w:instrText xml:space="preserve"> FORMCHECKBOX </w:instrText>
            </w:r>
            <w:r w:rsidRPr="004E29FC">
              <w:rPr>
                <w:rFonts w:cs="Arial"/>
                <w:sz w:val="16"/>
              </w:rPr>
            </w:r>
            <w:r w:rsidRPr="004E29FC">
              <w:rPr>
                <w:rFonts w:cs="Arial"/>
                <w:sz w:val="16"/>
              </w:rPr>
              <w:fldChar w:fldCharType="separate"/>
            </w:r>
            <w:r w:rsidRPr="004E29FC">
              <w:rPr>
                <w:rFonts w:cs="Arial"/>
                <w:sz w:val="16"/>
              </w:rPr>
              <w:fldChar w:fldCharType="end"/>
            </w:r>
            <w:r w:rsidRPr="004E29FC">
              <w:rPr>
                <w:sz w:val="16"/>
              </w:rPr>
              <w:t xml:space="preserve"> Propano</w:t>
            </w:r>
            <w:r>
              <w:rPr>
                <w:sz w:val="16"/>
              </w:rPr>
              <w:br/>
            </w:r>
            <w:r w:rsidRPr="000A3E80">
              <w:rPr>
                <w:i/>
                <w:iCs/>
                <w:sz w:val="14"/>
                <w:szCs w:val="20"/>
              </w:rPr>
              <w:t>Propane</w:t>
            </w:r>
          </w:p>
        </w:tc>
      </w:tr>
      <w:tr w:rsidR="00874113" w:rsidRPr="004E29FC" w14:paraId="0A653C95" w14:textId="77777777" w:rsidTr="00EF2D77">
        <w:trPr>
          <w:trHeight w:val="432"/>
        </w:trPr>
        <w:tc>
          <w:tcPr>
            <w:tcW w:w="1003" w:type="dxa"/>
            <w:gridSpan w:val="2"/>
            <w:tcBorders>
              <w:top w:val="single" w:sz="4" w:space="0" w:color="auto"/>
              <w:left w:val="single" w:sz="4" w:space="0" w:color="auto"/>
              <w:bottom w:val="nil"/>
              <w:right w:val="nil"/>
            </w:tcBorders>
            <w:shd w:val="clear" w:color="auto" w:fill="auto"/>
            <w:vAlign w:val="center"/>
          </w:tcPr>
          <w:p w14:paraId="3D7CDDA6" w14:textId="77777777" w:rsidR="00874113" w:rsidRPr="004E29FC" w:rsidRDefault="00874113" w:rsidP="00EF2D77">
            <w:pPr>
              <w:spacing w:before="40" w:after="40" w:line="240" w:lineRule="auto"/>
              <w:rPr>
                <w:sz w:val="16"/>
                <w:szCs w:val="16"/>
              </w:rPr>
            </w:pPr>
            <w:r w:rsidRPr="004E29FC">
              <w:rPr>
                <w:sz w:val="16"/>
              </w:rPr>
              <w:t>Cimientos/</w:t>
            </w:r>
          </w:p>
          <w:p w14:paraId="7A50040A" w14:textId="77777777" w:rsidR="00874113" w:rsidRDefault="00874113" w:rsidP="00EF2D77">
            <w:pPr>
              <w:spacing w:before="40" w:after="0" w:line="240" w:lineRule="auto"/>
              <w:rPr>
                <w:sz w:val="16"/>
              </w:rPr>
            </w:pPr>
            <w:r w:rsidRPr="004E29FC">
              <w:rPr>
                <w:sz w:val="16"/>
              </w:rPr>
              <w:t>Sótano</w:t>
            </w:r>
          </w:p>
          <w:p w14:paraId="6AB7F28F" w14:textId="77777777" w:rsidR="00874113" w:rsidRPr="00FF5280" w:rsidRDefault="00874113" w:rsidP="00EF2D77">
            <w:pPr>
              <w:spacing w:after="40" w:line="240" w:lineRule="auto"/>
              <w:rPr>
                <w:i/>
                <w:iCs/>
                <w:sz w:val="16"/>
                <w:szCs w:val="18"/>
              </w:rPr>
            </w:pPr>
            <w:r w:rsidRPr="00FF5280">
              <w:rPr>
                <w:i/>
                <w:iCs/>
                <w:sz w:val="14"/>
                <w:szCs w:val="20"/>
              </w:rPr>
              <w:t>Foundation/ basement</w:t>
            </w:r>
          </w:p>
        </w:tc>
        <w:tc>
          <w:tcPr>
            <w:tcW w:w="2608" w:type="dxa"/>
            <w:gridSpan w:val="7"/>
            <w:tcBorders>
              <w:top w:val="single" w:sz="4" w:space="0" w:color="auto"/>
              <w:left w:val="nil"/>
              <w:right w:val="nil"/>
            </w:tcBorders>
            <w:vAlign w:val="center"/>
          </w:tcPr>
          <w:p w14:paraId="2DE14CC4" w14:textId="77777777" w:rsidR="00874113" w:rsidRPr="009579B0" w:rsidRDefault="00874113" w:rsidP="00EF2D77">
            <w:pPr>
              <w:keepNext/>
              <w:tabs>
                <w:tab w:val="left" w:pos="2520"/>
                <w:tab w:val="left" w:pos="3870"/>
              </w:tabs>
              <w:spacing w:before="20" w:after="0"/>
              <w:ind w:left="145" w:right="-115" w:hanging="167"/>
              <w:rPr>
                <w:rFonts w:cs="Arial"/>
                <w:i/>
                <w:iCs/>
                <w:sz w:val="16"/>
                <w:szCs w:val="16"/>
              </w:rPr>
            </w:pPr>
            <w:r w:rsidRPr="004E29FC">
              <w:rPr>
                <w:rFonts w:cs="Arial"/>
                <w:sz w:val="16"/>
              </w:rPr>
              <w:fldChar w:fldCharType="begin">
                <w:ffData>
                  <w:name w:val="Check150"/>
                  <w:enabled/>
                  <w:calcOnExit w:val="0"/>
                  <w:checkBox>
                    <w:sizeAuto/>
                    <w:default w:val="0"/>
                  </w:checkBox>
                </w:ffData>
              </w:fldChar>
            </w:r>
            <w:r w:rsidRPr="004E29FC">
              <w:rPr>
                <w:rFonts w:cs="Arial"/>
                <w:sz w:val="16"/>
              </w:rPr>
              <w:instrText xml:space="preserve"> FORMCHECKBOX </w:instrText>
            </w:r>
            <w:r w:rsidRPr="004E29FC">
              <w:rPr>
                <w:rFonts w:cs="Arial"/>
                <w:sz w:val="16"/>
              </w:rPr>
            </w:r>
            <w:r w:rsidRPr="004E29FC">
              <w:rPr>
                <w:rFonts w:cs="Arial"/>
                <w:sz w:val="16"/>
              </w:rPr>
              <w:fldChar w:fldCharType="separate"/>
            </w:r>
            <w:r w:rsidRPr="004E29FC">
              <w:rPr>
                <w:rFonts w:cs="Arial"/>
                <w:sz w:val="16"/>
              </w:rPr>
              <w:fldChar w:fldCharType="end"/>
            </w:r>
            <w:r>
              <w:rPr>
                <w:rFonts w:cs="Arial"/>
                <w:sz w:val="16"/>
              </w:rPr>
              <w:t xml:space="preserve"> </w:t>
            </w:r>
            <w:r w:rsidRPr="004E29FC">
              <w:rPr>
                <w:sz w:val="16"/>
              </w:rPr>
              <w:t>Combinación de garaje y sótano</w:t>
            </w:r>
            <w:r>
              <w:rPr>
                <w:sz w:val="16"/>
              </w:rPr>
              <w:br/>
            </w:r>
            <w:r w:rsidRPr="009579B0">
              <w:rPr>
                <w:i/>
                <w:iCs/>
                <w:sz w:val="14"/>
                <w:szCs w:val="20"/>
              </w:rPr>
              <w:t>Garage/basement combo</w:t>
            </w:r>
          </w:p>
          <w:p w14:paraId="374AB580" w14:textId="77777777" w:rsidR="00874113" w:rsidRPr="00731F0B" w:rsidRDefault="00874113" w:rsidP="00EF2D77">
            <w:pPr>
              <w:keepNext/>
              <w:tabs>
                <w:tab w:val="left" w:pos="2520"/>
                <w:tab w:val="left" w:pos="3870"/>
              </w:tabs>
              <w:spacing w:before="20" w:after="0"/>
              <w:ind w:left="145" w:right="-115" w:hanging="167"/>
              <w:rPr>
                <w:rFonts w:cs="Arial"/>
                <w:i/>
                <w:iCs/>
                <w:sz w:val="16"/>
                <w:szCs w:val="16"/>
              </w:rPr>
            </w:pPr>
            <w:r w:rsidRPr="004E29FC">
              <w:rPr>
                <w:rFonts w:cs="Arial"/>
                <w:sz w:val="16"/>
              </w:rPr>
              <w:fldChar w:fldCharType="begin">
                <w:ffData>
                  <w:name w:val="Check146"/>
                  <w:enabled/>
                  <w:calcOnExit w:val="0"/>
                  <w:checkBox>
                    <w:sizeAuto/>
                    <w:default w:val="0"/>
                  </w:checkBox>
                </w:ffData>
              </w:fldChar>
            </w:r>
            <w:r w:rsidRPr="004E29FC">
              <w:rPr>
                <w:rFonts w:cs="Arial"/>
                <w:sz w:val="16"/>
              </w:rPr>
              <w:instrText xml:space="preserve"> FORMCHECKBOX </w:instrText>
            </w:r>
            <w:r w:rsidRPr="004E29FC">
              <w:rPr>
                <w:rFonts w:cs="Arial"/>
                <w:sz w:val="16"/>
              </w:rPr>
            </w:r>
            <w:r w:rsidRPr="004E29FC">
              <w:rPr>
                <w:rFonts w:cs="Arial"/>
                <w:sz w:val="16"/>
              </w:rPr>
              <w:fldChar w:fldCharType="separate"/>
            </w:r>
            <w:r w:rsidRPr="004E29FC">
              <w:rPr>
                <w:rFonts w:cs="Arial"/>
                <w:sz w:val="16"/>
              </w:rPr>
              <w:fldChar w:fldCharType="end"/>
            </w:r>
            <w:r w:rsidRPr="004E29FC">
              <w:rPr>
                <w:sz w:val="16"/>
              </w:rPr>
              <w:t xml:space="preserve"> Sótano de poca altura con barrera contra el vapor</w:t>
            </w:r>
            <w:r>
              <w:rPr>
                <w:sz w:val="16"/>
              </w:rPr>
              <w:br/>
            </w:r>
            <w:r w:rsidRPr="00731F0B">
              <w:rPr>
                <w:i/>
                <w:iCs/>
                <w:sz w:val="14"/>
                <w:szCs w:val="20"/>
              </w:rPr>
              <w:t>Crawlspace w/ vapor barrier</w:t>
            </w:r>
          </w:p>
        </w:tc>
        <w:tc>
          <w:tcPr>
            <w:tcW w:w="1514" w:type="dxa"/>
            <w:gridSpan w:val="3"/>
            <w:tcBorders>
              <w:top w:val="single" w:sz="4" w:space="0" w:color="auto"/>
              <w:left w:val="nil"/>
              <w:right w:val="nil"/>
            </w:tcBorders>
            <w:shd w:val="clear" w:color="auto" w:fill="auto"/>
            <w:vAlign w:val="center"/>
          </w:tcPr>
          <w:p w14:paraId="4821AF1D" w14:textId="77777777" w:rsidR="00874113" w:rsidRPr="00D02C53" w:rsidRDefault="00874113" w:rsidP="00EF2D77">
            <w:pPr>
              <w:keepNext/>
              <w:tabs>
                <w:tab w:val="left" w:pos="2520"/>
                <w:tab w:val="left" w:pos="3870"/>
              </w:tabs>
              <w:spacing w:before="20" w:after="0"/>
              <w:ind w:left="145" w:right="-115" w:hanging="167"/>
              <w:rPr>
                <w:rFonts w:cs="Arial"/>
                <w:i/>
                <w:iCs/>
                <w:sz w:val="16"/>
                <w:szCs w:val="16"/>
              </w:rPr>
            </w:pPr>
            <w:r w:rsidRPr="004E29FC">
              <w:rPr>
                <w:rFonts w:cs="Arial"/>
                <w:sz w:val="16"/>
              </w:rPr>
              <w:fldChar w:fldCharType="begin">
                <w:ffData>
                  <w:name w:val="Check149"/>
                  <w:enabled/>
                  <w:calcOnExit w:val="0"/>
                  <w:checkBox>
                    <w:sizeAuto/>
                    <w:default w:val="0"/>
                  </w:checkBox>
                </w:ffData>
              </w:fldChar>
            </w:r>
            <w:r w:rsidRPr="004E29FC">
              <w:rPr>
                <w:rFonts w:cs="Arial"/>
                <w:sz w:val="16"/>
              </w:rPr>
              <w:instrText xml:space="preserve"> FORMCHECKBOX </w:instrText>
            </w:r>
            <w:r w:rsidRPr="004E29FC">
              <w:rPr>
                <w:rFonts w:cs="Arial"/>
                <w:sz w:val="16"/>
              </w:rPr>
            </w:r>
            <w:r w:rsidRPr="004E29FC">
              <w:rPr>
                <w:rFonts w:cs="Arial"/>
                <w:sz w:val="16"/>
              </w:rPr>
              <w:fldChar w:fldCharType="separate"/>
            </w:r>
            <w:r w:rsidRPr="004E29FC">
              <w:rPr>
                <w:rFonts w:cs="Arial"/>
                <w:sz w:val="16"/>
              </w:rPr>
              <w:fldChar w:fldCharType="end"/>
            </w:r>
            <w:r w:rsidRPr="004E29FC">
              <w:rPr>
                <w:sz w:val="16"/>
              </w:rPr>
              <w:t xml:space="preserve"> Medio sótano</w:t>
            </w:r>
            <w:r>
              <w:rPr>
                <w:sz w:val="16"/>
              </w:rPr>
              <w:br/>
            </w:r>
            <w:r w:rsidRPr="00392BD5">
              <w:rPr>
                <w:i/>
                <w:iCs/>
                <w:sz w:val="14"/>
                <w:szCs w:val="20"/>
              </w:rPr>
              <w:t>Half basement</w:t>
            </w:r>
          </w:p>
          <w:p w14:paraId="4F47CD8A" w14:textId="77777777" w:rsidR="00874113" w:rsidRPr="00D02C53" w:rsidRDefault="00874113" w:rsidP="00EF2D77">
            <w:pPr>
              <w:keepNext/>
              <w:tabs>
                <w:tab w:val="left" w:pos="2520"/>
                <w:tab w:val="left" w:pos="3870"/>
              </w:tabs>
              <w:spacing w:before="20" w:after="0"/>
              <w:ind w:left="145" w:right="-115" w:hanging="167"/>
              <w:rPr>
                <w:rFonts w:cs="Arial"/>
                <w:i/>
                <w:iCs/>
                <w:sz w:val="16"/>
                <w:szCs w:val="16"/>
              </w:rPr>
            </w:pPr>
            <w:r w:rsidRPr="004E29FC">
              <w:rPr>
                <w:rFonts w:cs="Arial"/>
                <w:sz w:val="16"/>
              </w:rPr>
              <w:fldChar w:fldCharType="begin">
                <w:ffData>
                  <w:name w:val="Check146"/>
                  <w:enabled/>
                  <w:calcOnExit w:val="0"/>
                  <w:checkBox>
                    <w:sizeAuto/>
                    <w:default w:val="0"/>
                  </w:checkBox>
                </w:ffData>
              </w:fldChar>
            </w:r>
            <w:r w:rsidRPr="004E29FC">
              <w:rPr>
                <w:rFonts w:cs="Arial"/>
                <w:sz w:val="16"/>
              </w:rPr>
              <w:instrText xml:space="preserve"> FORMCHECKBOX </w:instrText>
            </w:r>
            <w:r w:rsidRPr="004E29FC">
              <w:rPr>
                <w:rFonts w:cs="Arial"/>
                <w:sz w:val="16"/>
              </w:rPr>
            </w:r>
            <w:r w:rsidRPr="004E29FC">
              <w:rPr>
                <w:rFonts w:cs="Arial"/>
                <w:sz w:val="16"/>
              </w:rPr>
              <w:fldChar w:fldCharType="separate"/>
            </w:r>
            <w:r w:rsidRPr="004E29FC">
              <w:rPr>
                <w:rFonts w:cs="Arial"/>
                <w:sz w:val="16"/>
              </w:rPr>
              <w:fldChar w:fldCharType="end"/>
            </w:r>
            <w:r w:rsidRPr="004E29FC">
              <w:rPr>
                <w:sz w:val="16"/>
              </w:rPr>
              <w:t xml:space="preserve"> Sótano de poca altura</w:t>
            </w:r>
            <w:r>
              <w:rPr>
                <w:sz w:val="16"/>
              </w:rPr>
              <w:br/>
            </w:r>
            <w:r w:rsidRPr="00D02C53">
              <w:rPr>
                <w:i/>
                <w:iCs/>
                <w:sz w:val="14"/>
                <w:szCs w:val="20"/>
              </w:rPr>
              <w:t>Crawlspace</w:t>
            </w:r>
          </w:p>
        </w:tc>
        <w:tc>
          <w:tcPr>
            <w:tcW w:w="1710" w:type="dxa"/>
            <w:gridSpan w:val="3"/>
            <w:tcBorders>
              <w:top w:val="single" w:sz="4" w:space="0" w:color="auto"/>
              <w:left w:val="nil"/>
              <w:right w:val="single" w:sz="4" w:space="0" w:color="auto"/>
            </w:tcBorders>
            <w:shd w:val="clear" w:color="auto" w:fill="auto"/>
            <w:vAlign w:val="center"/>
          </w:tcPr>
          <w:p w14:paraId="10A51774" w14:textId="77777777" w:rsidR="00874113" w:rsidRPr="00790149" w:rsidRDefault="00874113" w:rsidP="00EF2D77">
            <w:pPr>
              <w:keepNext/>
              <w:tabs>
                <w:tab w:val="left" w:pos="2520"/>
                <w:tab w:val="left" w:pos="3870"/>
              </w:tabs>
              <w:spacing w:before="20" w:after="0"/>
              <w:ind w:left="145" w:right="-115" w:hanging="167"/>
              <w:rPr>
                <w:rFonts w:cs="Arial"/>
                <w:i/>
                <w:iCs/>
                <w:sz w:val="16"/>
                <w:szCs w:val="16"/>
              </w:rPr>
            </w:pPr>
            <w:r w:rsidRPr="004E29FC">
              <w:rPr>
                <w:rFonts w:cs="Arial"/>
                <w:sz w:val="16"/>
              </w:rPr>
              <w:fldChar w:fldCharType="begin">
                <w:ffData>
                  <w:name w:val="Check147"/>
                  <w:enabled/>
                  <w:calcOnExit w:val="0"/>
                  <w:checkBox>
                    <w:sizeAuto/>
                    <w:default w:val="0"/>
                  </w:checkBox>
                </w:ffData>
              </w:fldChar>
            </w:r>
            <w:r w:rsidRPr="004E29FC">
              <w:rPr>
                <w:rFonts w:cs="Arial"/>
                <w:sz w:val="16"/>
              </w:rPr>
              <w:instrText xml:space="preserve"> FORMCHECKBOX </w:instrText>
            </w:r>
            <w:r w:rsidRPr="004E29FC">
              <w:rPr>
                <w:rFonts w:cs="Arial"/>
                <w:sz w:val="16"/>
              </w:rPr>
            </w:r>
            <w:r w:rsidRPr="004E29FC">
              <w:rPr>
                <w:rFonts w:cs="Arial"/>
                <w:sz w:val="16"/>
              </w:rPr>
              <w:fldChar w:fldCharType="separate"/>
            </w:r>
            <w:r w:rsidRPr="004E29FC">
              <w:rPr>
                <w:rFonts w:cs="Arial"/>
                <w:sz w:val="16"/>
              </w:rPr>
              <w:fldChar w:fldCharType="end"/>
            </w:r>
            <w:r w:rsidRPr="004E29FC">
              <w:rPr>
                <w:sz w:val="16"/>
              </w:rPr>
              <w:t xml:space="preserve"> Sótano completo</w:t>
            </w:r>
            <w:r>
              <w:rPr>
                <w:sz w:val="16"/>
              </w:rPr>
              <w:br/>
            </w:r>
            <w:r w:rsidRPr="00790149">
              <w:rPr>
                <w:i/>
                <w:iCs/>
                <w:sz w:val="14"/>
                <w:szCs w:val="20"/>
              </w:rPr>
              <w:t>Full basement</w:t>
            </w:r>
          </w:p>
          <w:p w14:paraId="28817B55" w14:textId="77777777" w:rsidR="00874113" w:rsidRPr="00713218" w:rsidRDefault="00874113" w:rsidP="00EF2D77">
            <w:pPr>
              <w:keepNext/>
              <w:tabs>
                <w:tab w:val="left" w:pos="2520"/>
                <w:tab w:val="left" w:pos="3870"/>
              </w:tabs>
              <w:spacing w:before="20" w:after="0"/>
              <w:ind w:left="145" w:right="-115" w:hanging="167"/>
              <w:rPr>
                <w:rFonts w:cs="Arial"/>
                <w:i/>
                <w:iCs/>
                <w:sz w:val="16"/>
                <w:szCs w:val="16"/>
              </w:rPr>
            </w:pPr>
            <w:r w:rsidRPr="004E29FC">
              <w:rPr>
                <w:rFonts w:cs="Arial"/>
                <w:sz w:val="16"/>
              </w:rPr>
              <w:fldChar w:fldCharType="begin">
                <w:ffData>
                  <w:name w:val="Check147"/>
                  <w:enabled/>
                  <w:calcOnExit w:val="0"/>
                  <w:checkBox>
                    <w:sizeAuto/>
                    <w:default w:val="0"/>
                  </w:checkBox>
                </w:ffData>
              </w:fldChar>
            </w:r>
            <w:r w:rsidRPr="004E29FC">
              <w:rPr>
                <w:rFonts w:cs="Arial"/>
                <w:sz w:val="16"/>
              </w:rPr>
              <w:instrText xml:space="preserve"> FORMCHECKBOX </w:instrText>
            </w:r>
            <w:r w:rsidRPr="004E29FC">
              <w:rPr>
                <w:rFonts w:cs="Arial"/>
                <w:sz w:val="16"/>
              </w:rPr>
            </w:r>
            <w:r w:rsidRPr="004E29FC">
              <w:rPr>
                <w:rFonts w:cs="Arial"/>
                <w:sz w:val="16"/>
              </w:rPr>
              <w:fldChar w:fldCharType="separate"/>
            </w:r>
            <w:r w:rsidRPr="004E29FC">
              <w:rPr>
                <w:rFonts w:cs="Arial"/>
                <w:sz w:val="16"/>
              </w:rPr>
              <w:fldChar w:fldCharType="end"/>
            </w:r>
            <w:r w:rsidRPr="004E29FC">
              <w:rPr>
                <w:sz w:val="16"/>
              </w:rPr>
              <w:t xml:space="preserve"> Placa de cemento en terreno aplanado</w:t>
            </w:r>
            <w:r>
              <w:rPr>
                <w:sz w:val="16"/>
              </w:rPr>
              <w:br/>
            </w:r>
            <w:r w:rsidRPr="00713218">
              <w:rPr>
                <w:i/>
                <w:iCs/>
                <w:sz w:val="14"/>
                <w:szCs w:val="20"/>
              </w:rPr>
              <w:t>Slab on grade</w:t>
            </w:r>
          </w:p>
        </w:tc>
      </w:tr>
      <w:tr w:rsidR="00874113" w:rsidRPr="004E29FC" w14:paraId="315F42CB" w14:textId="77777777" w:rsidTr="00EF2D77">
        <w:trPr>
          <w:trHeight w:val="403"/>
        </w:trPr>
        <w:tc>
          <w:tcPr>
            <w:tcW w:w="805" w:type="dxa"/>
            <w:tcBorders>
              <w:top w:val="single" w:sz="4" w:space="0" w:color="auto"/>
              <w:left w:val="single" w:sz="4" w:space="0" w:color="auto"/>
              <w:bottom w:val="single" w:sz="4" w:space="0" w:color="auto"/>
              <w:right w:val="nil"/>
            </w:tcBorders>
            <w:shd w:val="clear" w:color="auto" w:fill="auto"/>
            <w:vAlign w:val="center"/>
          </w:tcPr>
          <w:p w14:paraId="68D1C54B" w14:textId="77777777" w:rsidR="00874113" w:rsidRPr="004E29FC" w:rsidRDefault="00874113" w:rsidP="00EF2D77">
            <w:pPr>
              <w:keepNext/>
              <w:tabs>
                <w:tab w:val="left" w:pos="2520"/>
                <w:tab w:val="left" w:pos="3240"/>
              </w:tabs>
              <w:spacing w:before="40" w:after="40"/>
              <w:ind w:right="-115"/>
              <w:rPr>
                <w:sz w:val="16"/>
                <w:szCs w:val="16"/>
              </w:rPr>
            </w:pPr>
            <w:r w:rsidRPr="004E29FC">
              <w:rPr>
                <w:sz w:val="16"/>
              </w:rPr>
              <w:t>Tipo de vivienda</w:t>
            </w:r>
          </w:p>
          <w:p w14:paraId="528AABAE" w14:textId="77777777" w:rsidR="00874113" w:rsidRDefault="00874113" w:rsidP="00EF2D77">
            <w:pPr>
              <w:keepNext/>
              <w:tabs>
                <w:tab w:val="left" w:pos="2520"/>
                <w:tab w:val="left" w:pos="3240"/>
              </w:tabs>
              <w:spacing w:before="40" w:after="0"/>
              <w:ind w:right="-115"/>
              <w:rPr>
                <w:sz w:val="16"/>
              </w:rPr>
            </w:pPr>
            <w:r w:rsidRPr="004E29FC">
              <w:rPr>
                <w:sz w:val="16"/>
              </w:rPr>
              <w:t>(Oregón):</w:t>
            </w:r>
          </w:p>
          <w:p w14:paraId="2CE91F75" w14:textId="77777777" w:rsidR="00874113" w:rsidRPr="00FA02E3" w:rsidRDefault="00874113" w:rsidP="00EF2D77">
            <w:pPr>
              <w:keepNext/>
              <w:tabs>
                <w:tab w:val="left" w:pos="2520"/>
                <w:tab w:val="left" w:pos="3240"/>
              </w:tabs>
              <w:spacing w:after="40"/>
              <w:ind w:right="-115"/>
              <w:rPr>
                <w:rFonts w:cs="Arial"/>
                <w:i/>
                <w:iCs/>
                <w:sz w:val="16"/>
                <w:szCs w:val="18"/>
              </w:rPr>
            </w:pPr>
            <w:r w:rsidRPr="00FA02E3">
              <w:rPr>
                <w:i/>
                <w:iCs/>
                <w:sz w:val="14"/>
                <w:szCs w:val="20"/>
              </w:rPr>
              <w:t>Home Type</w:t>
            </w:r>
          </w:p>
        </w:tc>
        <w:tc>
          <w:tcPr>
            <w:tcW w:w="1350" w:type="dxa"/>
            <w:gridSpan w:val="5"/>
            <w:tcBorders>
              <w:top w:val="single" w:sz="4" w:space="0" w:color="auto"/>
              <w:left w:val="nil"/>
              <w:bottom w:val="single" w:sz="4" w:space="0" w:color="auto"/>
              <w:right w:val="single" w:sz="4" w:space="0" w:color="auto"/>
            </w:tcBorders>
            <w:shd w:val="clear" w:color="auto" w:fill="auto"/>
            <w:vAlign w:val="center"/>
          </w:tcPr>
          <w:p w14:paraId="06689EE7" w14:textId="77777777" w:rsidR="00874113" w:rsidRPr="004A6B83" w:rsidRDefault="00874113" w:rsidP="00EF2D77">
            <w:pPr>
              <w:keepNext/>
              <w:tabs>
                <w:tab w:val="left" w:pos="2520"/>
                <w:tab w:val="left" w:pos="3870"/>
              </w:tabs>
              <w:spacing w:before="20" w:after="0"/>
              <w:ind w:left="162" w:right="-115" w:hanging="184"/>
              <w:rPr>
                <w:rFonts w:cs="Arial"/>
                <w:i/>
                <w:iCs/>
                <w:sz w:val="16"/>
                <w:szCs w:val="16"/>
                <w:lang w:val="en-US"/>
              </w:rPr>
            </w:pPr>
            <w:r w:rsidRPr="004E29FC">
              <w:rPr>
                <w:rFonts w:cs="Arial"/>
                <w:sz w:val="16"/>
              </w:rPr>
              <w:fldChar w:fldCharType="begin">
                <w:ffData>
                  <w:name w:val="Check146"/>
                  <w:enabled/>
                  <w:calcOnExit w:val="0"/>
                  <w:checkBox>
                    <w:sizeAuto/>
                    <w:default w:val="0"/>
                  </w:checkBox>
                </w:ffData>
              </w:fldChar>
            </w:r>
            <w:r w:rsidRPr="004A6B83">
              <w:rPr>
                <w:rFonts w:cs="Arial"/>
                <w:sz w:val="16"/>
                <w:lang w:val="en-US"/>
              </w:rPr>
              <w:instrText xml:space="preserve"> FORMCHECKBOX </w:instrText>
            </w:r>
            <w:r w:rsidRPr="004E29FC">
              <w:rPr>
                <w:rFonts w:cs="Arial"/>
                <w:sz w:val="16"/>
              </w:rPr>
            </w:r>
            <w:r w:rsidRPr="004E29FC">
              <w:rPr>
                <w:rFonts w:cs="Arial"/>
                <w:sz w:val="16"/>
              </w:rPr>
              <w:fldChar w:fldCharType="separate"/>
            </w:r>
            <w:r w:rsidRPr="004E29FC">
              <w:rPr>
                <w:rFonts w:cs="Arial"/>
                <w:sz w:val="16"/>
              </w:rPr>
              <w:fldChar w:fldCharType="end"/>
            </w:r>
            <w:r w:rsidRPr="004A6B83">
              <w:rPr>
                <w:rFonts w:cs="Arial"/>
                <w:sz w:val="16"/>
                <w:lang w:val="en-US"/>
              </w:rPr>
              <w:t xml:space="preserve"> </w:t>
            </w:r>
            <w:r w:rsidRPr="004A6B83">
              <w:rPr>
                <w:sz w:val="16"/>
                <w:lang w:val="en-US"/>
              </w:rPr>
              <w:t>Unifamiliar</w:t>
            </w:r>
            <w:r>
              <w:rPr>
                <w:sz w:val="16"/>
                <w:lang w:val="en-US"/>
              </w:rPr>
              <w:br/>
            </w:r>
            <w:r w:rsidRPr="004A6B83">
              <w:rPr>
                <w:i/>
                <w:iCs/>
                <w:sz w:val="14"/>
                <w:szCs w:val="20"/>
                <w:lang w:val="en-US"/>
              </w:rPr>
              <w:t>Single-family</w:t>
            </w:r>
          </w:p>
          <w:p w14:paraId="76A4BDC2" w14:textId="77777777" w:rsidR="00874113" w:rsidRPr="004A6B83" w:rsidRDefault="00874113" w:rsidP="00EF2D77">
            <w:pPr>
              <w:keepNext/>
              <w:tabs>
                <w:tab w:val="left" w:pos="2520"/>
                <w:tab w:val="left" w:pos="3870"/>
              </w:tabs>
              <w:spacing w:before="20" w:after="0"/>
              <w:ind w:left="162" w:right="-115" w:hanging="184"/>
              <w:rPr>
                <w:rFonts w:cs="Arial"/>
                <w:i/>
                <w:iCs/>
                <w:sz w:val="16"/>
                <w:szCs w:val="16"/>
                <w:lang w:val="en-US"/>
              </w:rPr>
            </w:pPr>
            <w:r w:rsidRPr="004E29FC">
              <w:rPr>
                <w:rFonts w:cs="Arial"/>
                <w:sz w:val="16"/>
              </w:rPr>
              <w:fldChar w:fldCharType="begin">
                <w:ffData>
                  <w:name w:val="Check146"/>
                  <w:enabled/>
                  <w:calcOnExit w:val="0"/>
                  <w:checkBox>
                    <w:sizeAuto/>
                    <w:default w:val="0"/>
                  </w:checkBox>
                </w:ffData>
              </w:fldChar>
            </w:r>
            <w:r w:rsidRPr="004A6B83">
              <w:rPr>
                <w:rFonts w:cs="Arial"/>
                <w:sz w:val="16"/>
                <w:lang w:val="en-US"/>
              </w:rPr>
              <w:instrText xml:space="preserve"> FORMCHECKBOX </w:instrText>
            </w:r>
            <w:r w:rsidRPr="004E29FC">
              <w:rPr>
                <w:rFonts w:cs="Arial"/>
                <w:sz w:val="16"/>
              </w:rPr>
            </w:r>
            <w:r w:rsidRPr="004E29FC">
              <w:rPr>
                <w:rFonts w:cs="Arial"/>
                <w:sz w:val="16"/>
              </w:rPr>
              <w:fldChar w:fldCharType="separate"/>
            </w:r>
            <w:r w:rsidRPr="004E29FC">
              <w:rPr>
                <w:rFonts w:cs="Arial"/>
                <w:sz w:val="16"/>
              </w:rPr>
              <w:fldChar w:fldCharType="end"/>
            </w:r>
            <w:r w:rsidRPr="004A6B83">
              <w:rPr>
                <w:sz w:val="16"/>
                <w:lang w:val="en-US"/>
              </w:rPr>
              <w:t xml:space="preserve"> Prefabricada</w:t>
            </w:r>
            <w:r>
              <w:rPr>
                <w:sz w:val="16"/>
                <w:lang w:val="en-US"/>
              </w:rPr>
              <w:br/>
            </w:r>
            <w:r w:rsidRPr="004A6B83">
              <w:rPr>
                <w:i/>
                <w:iCs/>
                <w:sz w:val="14"/>
                <w:szCs w:val="20"/>
                <w:lang w:val="en-US"/>
              </w:rPr>
              <w:t>Manufactured</w:t>
            </w:r>
          </w:p>
        </w:tc>
        <w:tc>
          <w:tcPr>
            <w:tcW w:w="1080" w:type="dxa"/>
            <w:tcBorders>
              <w:top w:val="single" w:sz="4" w:space="0" w:color="auto"/>
              <w:left w:val="single" w:sz="4" w:space="0" w:color="auto"/>
              <w:bottom w:val="single" w:sz="4" w:space="0" w:color="auto"/>
              <w:right w:val="nil"/>
            </w:tcBorders>
            <w:shd w:val="clear" w:color="auto" w:fill="auto"/>
            <w:vAlign w:val="center"/>
          </w:tcPr>
          <w:p w14:paraId="2910C45F" w14:textId="77777777" w:rsidR="00874113" w:rsidRPr="004E29FC" w:rsidRDefault="00874113" w:rsidP="00EF2D77">
            <w:pPr>
              <w:keepNext/>
              <w:tabs>
                <w:tab w:val="left" w:pos="2520"/>
                <w:tab w:val="left" w:pos="3870"/>
              </w:tabs>
              <w:spacing w:before="20" w:after="20"/>
              <w:ind w:left="-22" w:right="-115"/>
              <w:rPr>
                <w:rFonts w:cs="Arial"/>
                <w:sz w:val="16"/>
                <w:szCs w:val="16"/>
              </w:rPr>
            </w:pPr>
            <w:r w:rsidRPr="004E29FC">
              <w:rPr>
                <w:sz w:val="16"/>
              </w:rPr>
              <w:t>Tipo de vivienda</w:t>
            </w:r>
          </w:p>
          <w:p w14:paraId="034A44F6" w14:textId="77777777" w:rsidR="00874113" w:rsidRDefault="00874113" w:rsidP="00EF2D77">
            <w:pPr>
              <w:keepNext/>
              <w:tabs>
                <w:tab w:val="left" w:pos="2520"/>
                <w:tab w:val="left" w:pos="3870"/>
              </w:tabs>
              <w:spacing w:before="20" w:after="0"/>
              <w:ind w:left="-22" w:right="-115"/>
              <w:rPr>
                <w:sz w:val="16"/>
              </w:rPr>
            </w:pPr>
            <w:r w:rsidRPr="004E29FC">
              <w:rPr>
                <w:sz w:val="16"/>
              </w:rPr>
              <w:t>(Washington):</w:t>
            </w:r>
          </w:p>
          <w:p w14:paraId="534439AE" w14:textId="77777777" w:rsidR="00874113" w:rsidRPr="004E29FC" w:rsidRDefault="00874113" w:rsidP="00EF2D77">
            <w:pPr>
              <w:keepNext/>
              <w:tabs>
                <w:tab w:val="left" w:pos="2520"/>
                <w:tab w:val="left" w:pos="3870"/>
              </w:tabs>
              <w:spacing w:after="20"/>
              <w:ind w:left="-22" w:right="-115"/>
              <w:rPr>
                <w:rFonts w:cs="Arial"/>
                <w:sz w:val="16"/>
                <w:szCs w:val="16"/>
              </w:rPr>
            </w:pPr>
            <w:r w:rsidRPr="00FA02E3">
              <w:rPr>
                <w:i/>
                <w:iCs/>
                <w:sz w:val="14"/>
                <w:szCs w:val="20"/>
              </w:rPr>
              <w:t>Home Type</w:t>
            </w:r>
          </w:p>
        </w:tc>
        <w:tc>
          <w:tcPr>
            <w:tcW w:w="1350" w:type="dxa"/>
            <w:gridSpan w:val="4"/>
            <w:tcBorders>
              <w:top w:val="single" w:sz="4" w:space="0" w:color="auto"/>
              <w:left w:val="nil"/>
              <w:bottom w:val="single" w:sz="4" w:space="0" w:color="auto"/>
              <w:right w:val="nil"/>
            </w:tcBorders>
            <w:shd w:val="clear" w:color="auto" w:fill="auto"/>
            <w:vAlign w:val="center"/>
          </w:tcPr>
          <w:p w14:paraId="7B659769" w14:textId="77777777" w:rsidR="00874113" w:rsidRPr="004A6B83" w:rsidRDefault="00874113" w:rsidP="00EF2D77">
            <w:pPr>
              <w:keepNext/>
              <w:tabs>
                <w:tab w:val="left" w:pos="2520"/>
                <w:tab w:val="left" w:pos="3870"/>
              </w:tabs>
              <w:spacing w:before="20" w:after="0"/>
              <w:ind w:left="161" w:right="-115" w:hanging="183"/>
              <w:rPr>
                <w:rFonts w:cs="Arial"/>
                <w:sz w:val="16"/>
                <w:szCs w:val="16"/>
                <w:lang w:val="en-US"/>
              </w:rPr>
            </w:pPr>
            <w:r w:rsidRPr="004E29FC">
              <w:rPr>
                <w:rFonts w:cs="Arial"/>
                <w:sz w:val="16"/>
              </w:rPr>
              <w:fldChar w:fldCharType="begin">
                <w:ffData>
                  <w:name w:val="Check146"/>
                  <w:enabled/>
                  <w:calcOnExit w:val="0"/>
                  <w:checkBox>
                    <w:sizeAuto/>
                    <w:default w:val="0"/>
                  </w:checkBox>
                </w:ffData>
              </w:fldChar>
            </w:r>
            <w:r w:rsidRPr="004A6B83">
              <w:rPr>
                <w:rFonts w:cs="Arial"/>
                <w:sz w:val="16"/>
                <w:lang w:val="en-US"/>
              </w:rPr>
              <w:instrText xml:space="preserve"> FORMCHECKBOX </w:instrText>
            </w:r>
            <w:r w:rsidRPr="004E29FC">
              <w:rPr>
                <w:rFonts w:cs="Arial"/>
                <w:sz w:val="16"/>
              </w:rPr>
            </w:r>
            <w:r w:rsidRPr="004E29FC">
              <w:rPr>
                <w:rFonts w:cs="Arial"/>
                <w:sz w:val="16"/>
              </w:rPr>
              <w:fldChar w:fldCharType="separate"/>
            </w:r>
            <w:r w:rsidRPr="004E29FC">
              <w:rPr>
                <w:rFonts w:cs="Arial"/>
                <w:sz w:val="16"/>
              </w:rPr>
              <w:fldChar w:fldCharType="end"/>
            </w:r>
            <w:r w:rsidRPr="004A6B83">
              <w:rPr>
                <w:rFonts w:cs="Arial"/>
                <w:sz w:val="16"/>
                <w:lang w:val="en-US"/>
              </w:rPr>
              <w:t xml:space="preserve"> </w:t>
            </w:r>
            <w:r w:rsidRPr="004A6B83">
              <w:rPr>
                <w:sz w:val="16"/>
                <w:lang w:val="en-US"/>
              </w:rPr>
              <w:t>Unifamiliar</w:t>
            </w:r>
            <w:r>
              <w:rPr>
                <w:sz w:val="16"/>
                <w:lang w:val="en-US"/>
              </w:rPr>
              <w:br/>
            </w:r>
            <w:r w:rsidRPr="004A6B83">
              <w:rPr>
                <w:i/>
                <w:iCs/>
                <w:sz w:val="14"/>
                <w:szCs w:val="20"/>
                <w:lang w:val="en-US"/>
              </w:rPr>
              <w:t>Single-family</w:t>
            </w:r>
          </w:p>
          <w:p w14:paraId="036E87C4" w14:textId="77777777" w:rsidR="00874113" w:rsidRPr="004A6B83" w:rsidRDefault="00874113" w:rsidP="00EF2D77">
            <w:pPr>
              <w:keepNext/>
              <w:tabs>
                <w:tab w:val="left" w:pos="2520"/>
                <w:tab w:val="left" w:pos="3870"/>
              </w:tabs>
              <w:spacing w:before="20" w:after="0"/>
              <w:ind w:left="161" w:right="-115" w:hanging="183"/>
              <w:rPr>
                <w:rFonts w:cs="Arial"/>
                <w:sz w:val="16"/>
                <w:szCs w:val="16"/>
                <w:lang w:val="en-US"/>
              </w:rPr>
            </w:pPr>
            <w:r w:rsidRPr="004E29FC">
              <w:rPr>
                <w:rFonts w:cs="Arial"/>
                <w:sz w:val="16"/>
              </w:rPr>
              <w:fldChar w:fldCharType="begin">
                <w:ffData>
                  <w:name w:val="Check146"/>
                  <w:enabled/>
                  <w:calcOnExit w:val="0"/>
                  <w:checkBox>
                    <w:sizeAuto/>
                    <w:default w:val="0"/>
                  </w:checkBox>
                </w:ffData>
              </w:fldChar>
            </w:r>
            <w:r w:rsidRPr="004A6B83">
              <w:rPr>
                <w:rFonts w:cs="Arial"/>
                <w:sz w:val="16"/>
                <w:lang w:val="en-US"/>
              </w:rPr>
              <w:instrText xml:space="preserve"> FORMCHECKBOX </w:instrText>
            </w:r>
            <w:r w:rsidRPr="004E29FC">
              <w:rPr>
                <w:rFonts w:cs="Arial"/>
                <w:sz w:val="16"/>
              </w:rPr>
            </w:r>
            <w:r w:rsidRPr="004E29FC">
              <w:rPr>
                <w:rFonts w:cs="Arial"/>
                <w:sz w:val="16"/>
              </w:rPr>
              <w:fldChar w:fldCharType="separate"/>
            </w:r>
            <w:r w:rsidRPr="004E29FC">
              <w:rPr>
                <w:rFonts w:cs="Arial"/>
                <w:sz w:val="16"/>
              </w:rPr>
              <w:fldChar w:fldCharType="end"/>
            </w:r>
            <w:r w:rsidRPr="004A6B83">
              <w:rPr>
                <w:sz w:val="16"/>
                <w:lang w:val="en-US"/>
              </w:rPr>
              <w:t xml:space="preserve"> Prefabricada</w:t>
            </w:r>
            <w:r>
              <w:rPr>
                <w:sz w:val="16"/>
                <w:lang w:val="en-US"/>
              </w:rPr>
              <w:br/>
            </w:r>
            <w:r w:rsidRPr="004A6B83">
              <w:rPr>
                <w:i/>
                <w:iCs/>
                <w:sz w:val="14"/>
                <w:szCs w:val="20"/>
                <w:lang w:val="en-US"/>
              </w:rPr>
              <w:t>Manufactured</w:t>
            </w:r>
          </w:p>
        </w:tc>
        <w:tc>
          <w:tcPr>
            <w:tcW w:w="1260" w:type="dxa"/>
            <w:gridSpan w:val="2"/>
            <w:tcBorders>
              <w:top w:val="single" w:sz="4" w:space="0" w:color="auto"/>
              <w:left w:val="nil"/>
              <w:bottom w:val="single" w:sz="4" w:space="0" w:color="auto"/>
              <w:right w:val="nil"/>
            </w:tcBorders>
            <w:shd w:val="clear" w:color="auto" w:fill="auto"/>
            <w:vAlign w:val="center"/>
          </w:tcPr>
          <w:p w14:paraId="425B1DFB" w14:textId="77777777" w:rsidR="00874113" w:rsidRPr="00076573" w:rsidRDefault="00874113" w:rsidP="00EF2D77">
            <w:pPr>
              <w:keepNext/>
              <w:tabs>
                <w:tab w:val="left" w:pos="2520"/>
                <w:tab w:val="left" w:pos="3870"/>
              </w:tabs>
              <w:spacing w:before="20" w:after="0"/>
              <w:ind w:left="163" w:right="-115" w:hanging="185"/>
              <w:rPr>
                <w:rFonts w:cs="Arial"/>
                <w:i/>
                <w:iCs/>
                <w:sz w:val="14"/>
                <w:szCs w:val="14"/>
              </w:rPr>
            </w:pPr>
            <w:r w:rsidRPr="004E29FC">
              <w:rPr>
                <w:rFonts w:cs="Arial"/>
                <w:sz w:val="16"/>
              </w:rPr>
              <w:fldChar w:fldCharType="begin">
                <w:ffData>
                  <w:name w:val="Check146"/>
                  <w:enabled/>
                  <w:calcOnExit w:val="0"/>
                  <w:checkBox>
                    <w:sizeAuto/>
                    <w:default w:val="0"/>
                  </w:checkBox>
                </w:ffData>
              </w:fldChar>
            </w:r>
            <w:r w:rsidRPr="004E29FC">
              <w:rPr>
                <w:rFonts w:cs="Arial"/>
                <w:sz w:val="16"/>
              </w:rPr>
              <w:instrText xml:space="preserve"> FORMCHECKBOX </w:instrText>
            </w:r>
            <w:r w:rsidRPr="004E29FC">
              <w:rPr>
                <w:rFonts w:cs="Arial"/>
                <w:sz w:val="16"/>
              </w:rPr>
            </w:r>
            <w:r w:rsidRPr="004E29FC">
              <w:rPr>
                <w:rFonts w:cs="Arial"/>
                <w:sz w:val="16"/>
              </w:rPr>
              <w:fldChar w:fldCharType="separate"/>
            </w:r>
            <w:r w:rsidRPr="004E29FC">
              <w:rPr>
                <w:rFonts w:cs="Arial"/>
                <w:sz w:val="16"/>
              </w:rPr>
              <w:fldChar w:fldCharType="end"/>
            </w:r>
            <w:r w:rsidRPr="004E29FC">
              <w:rPr>
                <w:sz w:val="16"/>
              </w:rPr>
              <w:t xml:space="preserve"> Casa en una hilera de casas iguales</w:t>
            </w:r>
            <w:r>
              <w:rPr>
                <w:sz w:val="16"/>
              </w:rPr>
              <w:br/>
            </w:r>
            <w:r w:rsidRPr="00076573">
              <w:rPr>
                <w:i/>
                <w:iCs/>
                <w:sz w:val="14"/>
                <w:szCs w:val="20"/>
              </w:rPr>
              <w:t>Rowhouse</w:t>
            </w:r>
          </w:p>
          <w:p w14:paraId="3C99ED5E" w14:textId="77777777" w:rsidR="00874113" w:rsidRPr="00813544" w:rsidRDefault="00874113" w:rsidP="00EF2D77">
            <w:pPr>
              <w:keepNext/>
              <w:tabs>
                <w:tab w:val="left" w:pos="2520"/>
                <w:tab w:val="left" w:pos="3870"/>
              </w:tabs>
              <w:spacing w:before="20" w:after="0"/>
              <w:ind w:left="163" w:right="-115" w:hanging="185"/>
              <w:rPr>
                <w:rFonts w:cs="Arial"/>
                <w:i/>
                <w:iCs/>
                <w:sz w:val="16"/>
                <w:szCs w:val="16"/>
              </w:rPr>
            </w:pPr>
            <w:r w:rsidRPr="004E29FC">
              <w:rPr>
                <w:rFonts w:cs="Arial"/>
                <w:sz w:val="16"/>
              </w:rPr>
              <w:fldChar w:fldCharType="begin">
                <w:ffData>
                  <w:name w:val="Check146"/>
                  <w:enabled/>
                  <w:calcOnExit w:val="0"/>
                  <w:checkBox>
                    <w:sizeAuto/>
                    <w:default w:val="0"/>
                  </w:checkBox>
                </w:ffData>
              </w:fldChar>
            </w:r>
            <w:r w:rsidRPr="004E29FC">
              <w:rPr>
                <w:rFonts w:cs="Arial"/>
                <w:sz w:val="16"/>
              </w:rPr>
              <w:instrText xml:space="preserve"> FORMCHECKBOX </w:instrText>
            </w:r>
            <w:r w:rsidRPr="004E29FC">
              <w:rPr>
                <w:rFonts w:cs="Arial"/>
                <w:sz w:val="16"/>
              </w:rPr>
            </w:r>
            <w:r w:rsidRPr="004E29FC">
              <w:rPr>
                <w:rFonts w:cs="Arial"/>
                <w:sz w:val="16"/>
              </w:rPr>
              <w:fldChar w:fldCharType="separate"/>
            </w:r>
            <w:r w:rsidRPr="004E29FC">
              <w:rPr>
                <w:rFonts w:cs="Arial"/>
                <w:sz w:val="16"/>
              </w:rPr>
              <w:fldChar w:fldCharType="end"/>
            </w:r>
            <w:r w:rsidRPr="004E29FC">
              <w:rPr>
                <w:sz w:val="16"/>
              </w:rPr>
              <w:t xml:space="preserve"> Casa adosada</w:t>
            </w:r>
            <w:r>
              <w:rPr>
                <w:sz w:val="16"/>
              </w:rPr>
              <w:br/>
            </w:r>
            <w:r w:rsidRPr="00813544">
              <w:rPr>
                <w:i/>
                <w:iCs/>
                <w:sz w:val="14"/>
                <w:szCs w:val="20"/>
              </w:rPr>
              <w:t>Townhouse</w:t>
            </w:r>
          </w:p>
        </w:tc>
        <w:tc>
          <w:tcPr>
            <w:tcW w:w="990" w:type="dxa"/>
            <w:gridSpan w:val="2"/>
            <w:tcBorders>
              <w:top w:val="single" w:sz="4" w:space="0" w:color="auto"/>
              <w:left w:val="nil"/>
              <w:bottom w:val="single" w:sz="4" w:space="0" w:color="auto"/>
              <w:right w:val="single" w:sz="4" w:space="0" w:color="auto"/>
            </w:tcBorders>
            <w:shd w:val="clear" w:color="auto" w:fill="auto"/>
            <w:vAlign w:val="center"/>
          </w:tcPr>
          <w:p w14:paraId="7833F80D" w14:textId="77777777" w:rsidR="00874113" w:rsidRPr="00400537" w:rsidRDefault="00874113" w:rsidP="00EF2D77">
            <w:pPr>
              <w:keepNext/>
              <w:tabs>
                <w:tab w:val="left" w:pos="2520"/>
                <w:tab w:val="left" w:pos="3870"/>
              </w:tabs>
              <w:spacing w:before="20" w:after="0"/>
              <w:ind w:left="67" w:right="-115" w:hanging="89"/>
              <w:rPr>
                <w:rFonts w:cs="Arial"/>
                <w:i/>
                <w:sz w:val="16"/>
                <w:szCs w:val="16"/>
                <w:lang w:val="en-US"/>
              </w:rPr>
            </w:pPr>
            <w:r w:rsidRPr="004E29FC">
              <w:rPr>
                <w:rFonts w:cs="Arial"/>
                <w:sz w:val="16"/>
              </w:rPr>
              <w:fldChar w:fldCharType="begin">
                <w:ffData>
                  <w:name w:val="Check146"/>
                  <w:enabled/>
                  <w:calcOnExit w:val="0"/>
                  <w:checkBox>
                    <w:sizeAuto/>
                    <w:default w:val="0"/>
                  </w:checkBox>
                </w:ffData>
              </w:fldChar>
            </w:r>
            <w:r w:rsidRPr="00400537">
              <w:rPr>
                <w:rFonts w:cs="Arial"/>
                <w:sz w:val="16"/>
                <w:lang w:val="en-US"/>
              </w:rPr>
              <w:instrText xml:space="preserve"> FORMCHECKBOX </w:instrText>
            </w:r>
            <w:r w:rsidRPr="004E29FC">
              <w:rPr>
                <w:rFonts w:cs="Arial"/>
                <w:sz w:val="16"/>
              </w:rPr>
            </w:r>
            <w:r w:rsidRPr="004E29FC">
              <w:rPr>
                <w:rFonts w:cs="Arial"/>
                <w:sz w:val="16"/>
              </w:rPr>
              <w:fldChar w:fldCharType="separate"/>
            </w:r>
            <w:r w:rsidRPr="004E29FC">
              <w:rPr>
                <w:rFonts w:cs="Arial"/>
                <w:sz w:val="16"/>
              </w:rPr>
              <w:fldChar w:fldCharType="end"/>
            </w:r>
            <w:r w:rsidRPr="00400537">
              <w:rPr>
                <w:sz w:val="16"/>
                <w:lang w:val="en-US"/>
              </w:rPr>
              <w:t xml:space="preserve"> Dúplex</w:t>
            </w:r>
            <w:r w:rsidRPr="00400537">
              <w:rPr>
                <w:sz w:val="16"/>
                <w:lang w:val="en-US"/>
              </w:rPr>
              <w:br/>
            </w:r>
            <w:r w:rsidRPr="00400537">
              <w:rPr>
                <w:i/>
                <w:sz w:val="14"/>
                <w:szCs w:val="20"/>
                <w:lang w:val="en-US"/>
              </w:rPr>
              <w:t>Duplex</w:t>
            </w:r>
          </w:p>
          <w:p w14:paraId="7CC000CE" w14:textId="77777777" w:rsidR="00874113" w:rsidRPr="00400537" w:rsidRDefault="00874113" w:rsidP="00EF2D77">
            <w:pPr>
              <w:keepNext/>
              <w:tabs>
                <w:tab w:val="left" w:pos="2520"/>
                <w:tab w:val="left" w:pos="3870"/>
              </w:tabs>
              <w:spacing w:before="20" w:after="0"/>
              <w:ind w:left="67" w:right="-115" w:hanging="89"/>
              <w:rPr>
                <w:rFonts w:cs="Arial"/>
                <w:i/>
                <w:sz w:val="16"/>
                <w:szCs w:val="16"/>
                <w:lang w:val="en-US"/>
              </w:rPr>
            </w:pPr>
            <w:r w:rsidRPr="004E29FC">
              <w:rPr>
                <w:rFonts w:cs="Arial"/>
                <w:sz w:val="16"/>
              </w:rPr>
              <w:fldChar w:fldCharType="begin">
                <w:ffData>
                  <w:name w:val="Check146"/>
                  <w:enabled/>
                  <w:calcOnExit w:val="0"/>
                  <w:checkBox>
                    <w:sizeAuto/>
                    <w:default w:val="0"/>
                  </w:checkBox>
                </w:ffData>
              </w:fldChar>
            </w:r>
            <w:r w:rsidRPr="00400537">
              <w:rPr>
                <w:rFonts w:cs="Arial"/>
                <w:sz w:val="16"/>
                <w:lang w:val="en-US"/>
              </w:rPr>
              <w:instrText xml:space="preserve"> FORMCHECKBOX </w:instrText>
            </w:r>
            <w:r w:rsidRPr="004E29FC">
              <w:rPr>
                <w:rFonts w:cs="Arial"/>
                <w:sz w:val="16"/>
              </w:rPr>
            </w:r>
            <w:r w:rsidRPr="004E29FC">
              <w:rPr>
                <w:rFonts w:cs="Arial"/>
                <w:sz w:val="16"/>
              </w:rPr>
              <w:fldChar w:fldCharType="separate"/>
            </w:r>
            <w:r w:rsidRPr="004E29FC">
              <w:rPr>
                <w:rFonts w:cs="Arial"/>
                <w:sz w:val="16"/>
              </w:rPr>
              <w:fldChar w:fldCharType="end"/>
            </w:r>
            <w:r w:rsidRPr="00400537">
              <w:rPr>
                <w:sz w:val="16"/>
                <w:lang w:val="en-US"/>
              </w:rPr>
              <w:t xml:space="preserve"> Vivienda triple</w:t>
            </w:r>
            <w:r w:rsidRPr="00400537">
              <w:rPr>
                <w:sz w:val="16"/>
                <w:lang w:val="en-US"/>
              </w:rPr>
              <w:br/>
            </w:r>
            <w:r w:rsidRPr="00400537">
              <w:rPr>
                <w:i/>
                <w:sz w:val="14"/>
                <w:szCs w:val="20"/>
                <w:lang w:val="en-US"/>
              </w:rPr>
              <w:t>Triplex</w:t>
            </w:r>
          </w:p>
          <w:p w14:paraId="6CEBE93A" w14:textId="77777777" w:rsidR="00874113" w:rsidRPr="00BD1C95" w:rsidRDefault="00874113" w:rsidP="00EF2D77">
            <w:pPr>
              <w:keepNext/>
              <w:tabs>
                <w:tab w:val="left" w:pos="2520"/>
                <w:tab w:val="left" w:pos="3870"/>
              </w:tabs>
              <w:spacing w:before="20" w:after="0"/>
              <w:ind w:left="67" w:right="-115" w:hanging="89"/>
              <w:rPr>
                <w:rFonts w:cs="Arial"/>
                <w:i/>
                <w:iCs/>
                <w:sz w:val="16"/>
                <w:szCs w:val="16"/>
              </w:rPr>
            </w:pPr>
            <w:r w:rsidRPr="004E29FC">
              <w:rPr>
                <w:rFonts w:cs="Arial"/>
                <w:sz w:val="16"/>
              </w:rPr>
              <w:fldChar w:fldCharType="begin">
                <w:ffData>
                  <w:name w:val="Check146"/>
                  <w:enabled/>
                  <w:calcOnExit w:val="0"/>
                  <w:checkBox>
                    <w:sizeAuto/>
                    <w:default w:val="0"/>
                  </w:checkBox>
                </w:ffData>
              </w:fldChar>
            </w:r>
            <w:r w:rsidRPr="004E29FC">
              <w:rPr>
                <w:rFonts w:cs="Arial"/>
                <w:sz w:val="16"/>
              </w:rPr>
              <w:instrText xml:space="preserve"> FORMCHECKBOX </w:instrText>
            </w:r>
            <w:r w:rsidRPr="004E29FC">
              <w:rPr>
                <w:rFonts w:cs="Arial"/>
                <w:sz w:val="16"/>
              </w:rPr>
            </w:r>
            <w:r w:rsidRPr="004E29FC">
              <w:rPr>
                <w:rFonts w:cs="Arial"/>
                <w:sz w:val="16"/>
              </w:rPr>
              <w:fldChar w:fldCharType="separate"/>
            </w:r>
            <w:r w:rsidRPr="004E29FC">
              <w:rPr>
                <w:rFonts w:cs="Arial"/>
                <w:sz w:val="16"/>
              </w:rPr>
              <w:fldChar w:fldCharType="end"/>
            </w:r>
            <w:r w:rsidRPr="004E29FC">
              <w:rPr>
                <w:sz w:val="16"/>
              </w:rPr>
              <w:t xml:space="preserve"> Vivienda cuádruple</w:t>
            </w:r>
            <w:r>
              <w:rPr>
                <w:sz w:val="16"/>
              </w:rPr>
              <w:br/>
            </w:r>
            <w:r w:rsidRPr="00BD1C95">
              <w:rPr>
                <w:i/>
                <w:iCs/>
                <w:sz w:val="14"/>
                <w:szCs w:val="20"/>
              </w:rPr>
              <w:t xml:space="preserve">Fourplex </w:t>
            </w:r>
          </w:p>
        </w:tc>
      </w:tr>
    </w:tbl>
    <w:p w14:paraId="2E922ECD" w14:textId="77777777" w:rsidR="00874113" w:rsidRPr="004E29FC" w:rsidRDefault="00874113" w:rsidP="00874113">
      <w:pPr>
        <w:spacing w:after="0"/>
        <w:rPr>
          <w:sz w:val="4"/>
          <w:szCs w:val="4"/>
        </w:rPr>
      </w:pPr>
    </w:p>
    <w:tbl>
      <w:tblPr>
        <w:tblW w:w="10800"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4860"/>
        <w:gridCol w:w="4410"/>
        <w:gridCol w:w="1530"/>
      </w:tblGrid>
      <w:tr w:rsidR="00874113" w:rsidRPr="00BD5A75" w14:paraId="55EC6FD4" w14:textId="77777777" w:rsidTr="00EF2D77">
        <w:trPr>
          <w:trHeight w:val="555"/>
        </w:trPr>
        <w:tc>
          <w:tcPr>
            <w:tcW w:w="4860" w:type="dxa"/>
            <w:tcBorders>
              <w:bottom w:val="single" w:sz="12" w:space="0" w:color="auto"/>
            </w:tcBorders>
            <w:shd w:val="clear" w:color="auto" w:fill="auto"/>
            <w:vAlign w:val="center"/>
          </w:tcPr>
          <w:p w14:paraId="391A4C22" w14:textId="1EF37FA5" w:rsidR="00874113" w:rsidRDefault="00874113" w:rsidP="00EF2D77">
            <w:pPr>
              <w:keepNext/>
              <w:tabs>
                <w:tab w:val="left" w:pos="2520"/>
                <w:tab w:val="left" w:pos="3870"/>
              </w:tabs>
              <w:spacing w:before="20" w:after="0"/>
              <w:ind w:left="-22" w:right="-115"/>
              <w:rPr>
                <w:sz w:val="16"/>
              </w:rPr>
            </w:pPr>
            <w:r w:rsidRPr="00BD5A75">
              <w:rPr>
                <w:sz w:val="16"/>
              </w:rPr>
              <w:t xml:space="preserve">¿Es usted un </w:t>
            </w:r>
            <w:r w:rsidR="000D3D8C">
              <w:rPr>
                <w:sz w:val="16"/>
              </w:rPr>
              <w:t>Contratista Aliado</w:t>
            </w:r>
            <w:r w:rsidRPr="00BD5A75">
              <w:rPr>
                <w:sz w:val="16"/>
              </w:rPr>
              <w:t xml:space="preserve"> de </w:t>
            </w:r>
            <w:r w:rsidR="0072205D">
              <w:rPr>
                <w:sz w:val="16"/>
              </w:rPr>
              <w:t>Energy Trust</w:t>
            </w:r>
            <w:r w:rsidRPr="00BD5A75">
              <w:rPr>
                <w:sz w:val="16"/>
              </w:rPr>
              <w:t xml:space="preserve"> que presenta este proyecto como Incentivo instantáneo?</w:t>
            </w:r>
          </w:p>
          <w:p w14:paraId="40E79024" w14:textId="79EFFF53" w:rsidR="00874113" w:rsidRPr="00C14716" w:rsidRDefault="00874113" w:rsidP="00EF2D77">
            <w:pPr>
              <w:keepNext/>
              <w:tabs>
                <w:tab w:val="left" w:pos="2520"/>
                <w:tab w:val="left" w:pos="3870"/>
              </w:tabs>
              <w:spacing w:after="20"/>
              <w:ind w:left="-22" w:right="-115"/>
              <w:rPr>
                <w:rFonts w:cs="Arial"/>
                <w:i/>
                <w:iCs/>
                <w:sz w:val="16"/>
                <w:szCs w:val="16"/>
                <w:lang w:val="en-US"/>
              </w:rPr>
            </w:pPr>
            <w:r w:rsidRPr="00C14716">
              <w:rPr>
                <w:i/>
                <w:iCs/>
                <w:sz w:val="14"/>
                <w:szCs w:val="20"/>
                <w:lang w:val="en-US"/>
              </w:rPr>
              <w:t xml:space="preserve">Are you an </w:t>
            </w:r>
            <w:r w:rsidR="0072205D">
              <w:rPr>
                <w:i/>
                <w:iCs/>
                <w:sz w:val="14"/>
                <w:szCs w:val="20"/>
                <w:lang w:val="en-US"/>
              </w:rPr>
              <w:t>Energy Trust</w:t>
            </w:r>
            <w:r w:rsidRPr="00C14716">
              <w:rPr>
                <w:i/>
                <w:iCs/>
                <w:sz w:val="14"/>
                <w:szCs w:val="20"/>
                <w:lang w:val="en-US"/>
              </w:rPr>
              <w:t xml:space="preserve"> ally submitting this as an Instant Incentive project?</w:t>
            </w:r>
          </w:p>
        </w:tc>
        <w:tc>
          <w:tcPr>
            <w:tcW w:w="4410" w:type="dxa"/>
            <w:tcBorders>
              <w:bottom w:val="single" w:sz="12" w:space="0" w:color="auto"/>
            </w:tcBorders>
            <w:shd w:val="clear" w:color="auto" w:fill="auto"/>
            <w:vAlign w:val="center"/>
          </w:tcPr>
          <w:p w14:paraId="0E917C1D" w14:textId="77777777" w:rsidR="00874113" w:rsidRPr="00F55BD8" w:rsidRDefault="00874113" w:rsidP="00EF2D77">
            <w:pPr>
              <w:keepNext/>
              <w:tabs>
                <w:tab w:val="left" w:pos="2520"/>
                <w:tab w:val="left" w:pos="3870"/>
              </w:tabs>
              <w:spacing w:before="20" w:after="0"/>
              <w:ind w:left="256" w:right="-115" w:hanging="278"/>
              <w:rPr>
                <w:i/>
                <w:sz w:val="16"/>
                <w:lang w:val="es-419"/>
              </w:rPr>
            </w:pPr>
            <w:r w:rsidRPr="00BD5A75">
              <w:rPr>
                <w:rFonts w:eastAsia="Times" w:cs="Arial"/>
                <w:sz w:val="18"/>
                <w:szCs w:val="18"/>
              </w:rPr>
              <w:fldChar w:fldCharType="begin">
                <w:ffData>
                  <w:name w:val="Check196"/>
                  <w:enabled/>
                  <w:calcOnExit w:val="0"/>
                  <w:checkBox>
                    <w:sizeAuto/>
                    <w:default w:val="0"/>
                  </w:checkBox>
                </w:ffData>
              </w:fldChar>
            </w:r>
            <w:r w:rsidRPr="00BD5A75">
              <w:rPr>
                <w:rFonts w:eastAsia="Times" w:cs="Arial"/>
                <w:sz w:val="18"/>
                <w:szCs w:val="18"/>
              </w:rPr>
              <w:instrText xml:space="preserve"> FORMCHECKBOX </w:instrText>
            </w:r>
            <w:r w:rsidRPr="00BD5A75">
              <w:rPr>
                <w:rFonts w:eastAsia="Times" w:cs="Arial"/>
                <w:sz w:val="18"/>
                <w:szCs w:val="18"/>
              </w:rPr>
            </w:r>
            <w:r w:rsidRPr="00BD5A75">
              <w:rPr>
                <w:rFonts w:eastAsia="Times" w:cs="Arial"/>
                <w:sz w:val="18"/>
                <w:szCs w:val="18"/>
              </w:rPr>
              <w:fldChar w:fldCharType="separate"/>
            </w:r>
            <w:r w:rsidRPr="00BD5A75">
              <w:rPr>
                <w:rFonts w:eastAsia="Times" w:cs="Arial"/>
                <w:sz w:val="18"/>
                <w:szCs w:val="18"/>
              </w:rPr>
              <w:fldChar w:fldCharType="end"/>
            </w:r>
            <w:r w:rsidRPr="00BD5A75">
              <w:rPr>
                <w:rFonts w:eastAsia="Times" w:cs="Arial"/>
                <w:sz w:val="18"/>
                <w:szCs w:val="18"/>
              </w:rPr>
              <w:t xml:space="preserve"> </w:t>
            </w:r>
            <w:r w:rsidRPr="00BD5A75">
              <w:rPr>
                <w:sz w:val="16"/>
              </w:rPr>
              <w:t>Sí, con el incentivo instantáneo desglosado en la factura:</w:t>
            </w:r>
            <w:r>
              <w:rPr>
                <w:sz w:val="16"/>
              </w:rPr>
              <w:br/>
            </w:r>
            <w:r w:rsidRPr="00F55BD8">
              <w:rPr>
                <w:i/>
                <w:sz w:val="14"/>
                <w:szCs w:val="20"/>
                <w:lang w:val="es-419"/>
              </w:rPr>
              <w:t>Yes, instant incentive amount listed on invoice</w:t>
            </w:r>
          </w:p>
        </w:tc>
        <w:tc>
          <w:tcPr>
            <w:tcW w:w="1530" w:type="dxa"/>
            <w:tcBorders>
              <w:bottom w:val="single" w:sz="12" w:space="0" w:color="auto"/>
            </w:tcBorders>
            <w:shd w:val="clear" w:color="auto" w:fill="auto"/>
            <w:vAlign w:val="center"/>
          </w:tcPr>
          <w:p w14:paraId="7E531F80" w14:textId="77777777" w:rsidR="00874113" w:rsidRPr="00BD5A75" w:rsidRDefault="00874113" w:rsidP="00EF2D77">
            <w:pPr>
              <w:keepNext/>
              <w:tabs>
                <w:tab w:val="left" w:pos="2520"/>
                <w:tab w:val="left" w:pos="3870"/>
              </w:tabs>
              <w:spacing w:before="20" w:after="20"/>
              <w:ind w:left="-22" w:right="-115"/>
              <w:rPr>
                <w:rFonts w:cs="Arial"/>
                <w:sz w:val="16"/>
                <w:szCs w:val="16"/>
              </w:rPr>
            </w:pPr>
            <w:r w:rsidRPr="00BD5A75">
              <w:rPr>
                <w:sz w:val="18"/>
              </w:rPr>
              <w:t>$</w:t>
            </w:r>
          </w:p>
        </w:tc>
      </w:tr>
    </w:tbl>
    <w:p w14:paraId="1BCE7391" w14:textId="01F62B08" w:rsidR="007A574D" w:rsidRPr="00BD5A75" w:rsidRDefault="007A574D" w:rsidP="0052366E">
      <w:pPr>
        <w:tabs>
          <w:tab w:val="left" w:pos="4002"/>
        </w:tabs>
        <w:spacing w:after="0"/>
        <w:rPr>
          <w:sz w:val="2"/>
          <w:szCs w:val="2"/>
        </w:rPr>
      </w:pPr>
    </w:p>
    <w:p w14:paraId="5BDD7053" w14:textId="4CA078FD" w:rsidR="00B56B02" w:rsidRDefault="00B56B02" w:rsidP="0052366E">
      <w:pPr>
        <w:tabs>
          <w:tab w:val="left" w:pos="4002"/>
        </w:tabs>
        <w:spacing w:after="0"/>
        <w:rPr>
          <w:sz w:val="2"/>
          <w:szCs w:val="2"/>
        </w:rPr>
      </w:pPr>
    </w:p>
    <w:p w14:paraId="434E5ADA" w14:textId="77777777" w:rsidR="00B56B02" w:rsidRDefault="00B56B02">
      <w:pPr>
        <w:spacing w:after="0" w:line="240" w:lineRule="auto"/>
        <w:rPr>
          <w:sz w:val="2"/>
          <w:szCs w:val="2"/>
        </w:rPr>
      </w:pPr>
      <w:r>
        <w:rPr>
          <w:sz w:val="2"/>
          <w:szCs w:val="2"/>
        </w:rPr>
        <w:br w:type="page"/>
      </w:r>
    </w:p>
    <w:p w14:paraId="67F567EA" w14:textId="77777777" w:rsidR="00C90B40" w:rsidRPr="00BD5A75" w:rsidRDefault="00C90B40" w:rsidP="0052366E">
      <w:pPr>
        <w:tabs>
          <w:tab w:val="left" w:pos="4002"/>
        </w:tabs>
        <w:spacing w:after="0"/>
        <w:rPr>
          <w:sz w:val="2"/>
          <w:szCs w:val="2"/>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0790"/>
      </w:tblGrid>
      <w:tr w:rsidR="00B179BE" w:rsidRPr="00BD5A75" w14:paraId="425B2932" w14:textId="77777777" w:rsidTr="00E81CCD">
        <w:tc>
          <w:tcPr>
            <w:tcW w:w="5000" w:type="pct"/>
            <w:shd w:val="clear" w:color="auto" w:fill="D9D9D9"/>
          </w:tcPr>
          <w:p w14:paraId="16691D5E" w14:textId="77777777" w:rsidR="001A2A83" w:rsidRDefault="001A2A83" w:rsidP="001A2A83">
            <w:pPr>
              <w:tabs>
                <w:tab w:val="left" w:pos="990"/>
              </w:tabs>
              <w:spacing w:before="20" w:after="0" w:line="240" w:lineRule="auto"/>
              <w:ind w:left="-63"/>
              <w:rPr>
                <w:b/>
                <w:sz w:val="24"/>
              </w:rPr>
            </w:pPr>
            <w:r w:rsidRPr="004E29FC">
              <w:rPr>
                <w:b/>
                <w:sz w:val="24"/>
              </w:rPr>
              <w:t>Nombre y firma del cliente</w:t>
            </w:r>
          </w:p>
          <w:p w14:paraId="3346E8BB" w14:textId="42FA1D8E" w:rsidR="00134357" w:rsidRPr="00BD5A75" w:rsidRDefault="001A2A83" w:rsidP="00545EEA">
            <w:pPr>
              <w:tabs>
                <w:tab w:val="left" w:pos="990"/>
              </w:tabs>
              <w:spacing w:after="20" w:line="240" w:lineRule="auto"/>
              <w:ind w:left="-63"/>
              <w:rPr>
                <w:b/>
                <w:sz w:val="24"/>
                <w:szCs w:val="24"/>
              </w:rPr>
            </w:pPr>
            <w:r w:rsidRPr="00C5146C">
              <w:rPr>
                <w:b/>
                <w:i/>
                <w:iCs/>
                <w:sz w:val="16"/>
                <w:szCs w:val="14"/>
              </w:rPr>
              <w:t>Customer Name and Signature</w:t>
            </w:r>
            <w:r w:rsidRPr="00BD5A75">
              <w:rPr>
                <w:b/>
                <w:sz w:val="24"/>
                <w:szCs w:val="24"/>
              </w:rPr>
              <w:t xml:space="preserve"> </w:t>
            </w:r>
          </w:p>
        </w:tc>
      </w:tr>
      <w:tr w:rsidR="00B179BE" w:rsidRPr="00BD5A75" w14:paraId="75B7D141" w14:textId="77777777" w:rsidTr="00E81CCD">
        <w:trPr>
          <w:trHeight w:val="771"/>
        </w:trPr>
        <w:tc>
          <w:tcPr>
            <w:tcW w:w="5000" w:type="pct"/>
            <w:tcBorders>
              <w:bottom w:val="nil"/>
            </w:tcBorders>
            <w:shd w:val="clear" w:color="auto" w:fill="auto"/>
          </w:tcPr>
          <w:p w14:paraId="3E484625" w14:textId="600A37E1" w:rsidR="00B179BE" w:rsidRPr="00BD5A75" w:rsidRDefault="00B179BE" w:rsidP="00363DA6">
            <w:pPr>
              <w:tabs>
                <w:tab w:val="left" w:pos="3410"/>
              </w:tabs>
              <w:spacing w:before="40" w:after="40" w:line="240" w:lineRule="auto"/>
              <w:ind w:right="27"/>
              <w:rPr>
                <w:i/>
                <w:sz w:val="15"/>
                <w:szCs w:val="15"/>
              </w:rPr>
            </w:pPr>
            <w:r w:rsidRPr="00BD5A75">
              <w:rPr>
                <w:i/>
                <w:sz w:val="15"/>
              </w:rPr>
              <w:t xml:space="preserve">Con su firma, el cliente acepta los términos y condiciones de esta solicitud y autoriza al Contratista identificado abajo a presentar esta solicitud y todas las facturas y la documentación requeridas a </w:t>
            </w:r>
            <w:r w:rsidR="0072205D">
              <w:rPr>
                <w:i/>
                <w:sz w:val="15"/>
              </w:rPr>
              <w:t>Energy Trust</w:t>
            </w:r>
            <w:r w:rsidRPr="00BD5A75">
              <w:rPr>
                <w:i/>
                <w:sz w:val="15"/>
              </w:rPr>
              <w:t xml:space="preserve"> en representación del cliente. Con esa autorización, el Cliente le indica a </w:t>
            </w:r>
            <w:r w:rsidR="0072205D">
              <w:rPr>
                <w:i/>
                <w:sz w:val="15"/>
              </w:rPr>
              <w:t>Energy Trust</w:t>
            </w:r>
            <w:r w:rsidRPr="00BD5A75">
              <w:rPr>
                <w:i/>
                <w:sz w:val="15"/>
              </w:rPr>
              <w:t xml:space="preserve"> que todas las medidas de han completado satisfactoriamente y </w:t>
            </w:r>
            <w:r w:rsidR="00BD5A75" w:rsidRPr="00BD5A75">
              <w:rPr>
                <w:i/>
                <w:sz w:val="15"/>
              </w:rPr>
              <w:t>que,</w:t>
            </w:r>
            <w:r w:rsidRPr="00BD5A75">
              <w:rPr>
                <w:i/>
                <w:sz w:val="15"/>
              </w:rPr>
              <w:t xml:space="preserve"> a la fecha de la firma al pie, la documentación de la obra adjunta está completa y es precisa.</w:t>
            </w:r>
            <w:r w:rsidRPr="00BD5A75">
              <w:rPr>
                <w:i/>
              </w:rPr>
              <w:t xml:space="preserve"> </w:t>
            </w:r>
            <w:r w:rsidRPr="00BD5A75">
              <w:rPr>
                <w:i/>
                <w:sz w:val="15"/>
              </w:rPr>
              <w:t xml:space="preserve">Si el cliente se identifica como el dueño de la propiedad o el arrendatario que solicita el incentivo para una casa para una sola familia, el cliente afirma que es dueño de la </w:t>
            </w:r>
            <w:proofErr w:type="gramStart"/>
            <w:r w:rsidRPr="00BD5A75">
              <w:rPr>
                <w:i/>
                <w:sz w:val="15"/>
              </w:rPr>
              <w:t>propiedad</w:t>
            </w:r>
            <w:proofErr w:type="gramEnd"/>
            <w:r w:rsidRPr="00BD5A75">
              <w:rPr>
                <w:i/>
                <w:sz w:val="15"/>
              </w:rPr>
              <w:t xml:space="preserve"> pero no es su vivienda. </w:t>
            </w:r>
            <w:r w:rsidRPr="00BD5A75">
              <w:rPr>
                <w:b/>
                <w:i/>
                <w:sz w:val="15"/>
              </w:rPr>
              <w:t xml:space="preserve">Si está identificado como un proyecto de incentivo instantáneo de </w:t>
            </w:r>
            <w:r w:rsidR="0072205D">
              <w:rPr>
                <w:b/>
                <w:i/>
                <w:sz w:val="15"/>
              </w:rPr>
              <w:t>Energy Trust</w:t>
            </w:r>
            <w:r w:rsidRPr="00BD5A75">
              <w:rPr>
                <w:b/>
                <w:i/>
                <w:sz w:val="15"/>
              </w:rPr>
              <w:t xml:space="preserve">, el Cliente entiende y acepta que </w:t>
            </w:r>
            <w:r w:rsidR="0072205D">
              <w:rPr>
                <w:b/>
                <w:i/>
                <w:sz w:val="15"/>
              </w:rPr>
              <w:t>Energy Trust</w:t>
            </w:r>
            <w:r w:rsidRPr="00BD5A75">
              <w:rPr>
                <w:b/>
                <w:i/>
                <w:sz w:val="15"/>
              </w:rPr>
              <w:t xml:space="preserve"> emitirá el </w:t>
            </w:r>
            <w:r w:rsidR="00BD5A75" w:rsidRPr="00BD5A75">
              <w:rPr>
                <w:b/>
                <w:i/>
                <w:sz w:val="15"/>
              </w:rPr>
              <w:t>incentivo</w:t>
            </w:r>
            <w:r w:rsidRPr="00BD5A75">
              <w:rPr>
                <w:b/>
                <w:i/>
                <w:sz w:val="15"/>
              </w:rPr>
              <w:t xml:space="preserve"> para incentivos que cumplan con los requisitos de </w:t>
            </w:r>
            <w:r w:rsidR="0072205D">
              <w:rPr>
                <w:b/>
                <w:i/>
                <w:sz w:val="15"/>
              </w:rPr>
              <w:t>Energy Trust</w:t>
            </w:r>
            <w:r w:rsidRPr="00BD5A75">
              <w:rPr>
                <w:b/>
                <w:i/>
                <w:sz w:val="15"/>
              </w:rPr>
              <w:t xml:space="preserve"> pagadero al Contratista, y el Cliente es responsable de pagar el saldo de la cuenta.</w:t>
            </w:r>
          </w:p>
        </w:tc>
      </w:tr>
      <w:tr w:rsidR="00646753" w:rsidRPr="00C45E34" w14:paraId="0007BB09" w14:textId="77777777" w:rsidTr="00EF2D77">
        <w:tc>
          <w:tcPr>
            <w:tcW w:w="5000" w:type="pct"/>
            <w:tcBorders>
              <w:top w:val="nil"/>
              <w:bottom w:val="single" w:sz="4" w:space="0" w:color="auto"/>
            </w:tcBorders>
            <w:shd w:val="clear" w:color="auto" w:fill="auto"/>
          </w:tcPr>
          <w:p w14:paraId="4F4C38D1" w14:textId="77777777" w:rsidR="00646753" w:rsidRPr="004E29FC" w:rsidRDefault="00646753" w:rsidP="00EF2D77">
            <w:pPr>
              <w:tabs>
                <w:tab w:val="left" w:pos="360"/>
                <w:tab w:val="left" w:pos="3975"/>
                <w:tab w:val="left" w:pos="9360"/>
                <w:tab w:val="left" w:pos="10620"/>
              </w:tabs>
              <w:spacing w:before="240" w:after="20" w:line="240" w:lineRule="auto"/>
              <w:ind w:right="-75"/>
              <w:rPr>
                <w:bCs/>
                <w:sz w:val="16"/>
                <w:szCs w:val="16"/>
                <w:u w:val="single"/>
              </w:rPr>
            </w:pPr>
            <w:r w:rsidRPr="004E29FC">
              <w:rPr>
                <w:noProof/>
              </w:rPr>
              <mc:AlternateContent>
                <mc:Choice Requires="wps">
                  <w:drawing>
                    <wp:anchor distT="0" distB="0" distL="114300" distR="114300" simplePos="0" relativeHeight="251658241" behindDoc="0" locked="0" layoutInCell="1" allowOverlap="1" wp14:anchorId="439F09C2" wp14:editId="474627E0">
                      <wp:simplePos x="0" y="0"/>
                      <wp:positionH relativeFrom="column">
                        <wp:posOffset>-19685</wp:posOffset>
                      </wp:positionH>
                      <wp:positionV relativeFrom="paragraph">
                        <wp:posOffset>9525</wp:posOffset>
                      </wp:positionV>
                      <wp:extent cx="182880" cy="230505"/>
                      <wp:effectExtent l="0" t="19050" r="45720" b="36195"/>
                      <wp:wrapNone/>
                      <wp:docPr id="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30505"/>
                              </a:xfrm>
                              <a:prstGeom prst="rightArrow">
                                <a:avLst>
                                  <a:gd name="adj1" fmla="val 50000"/>
                                  <a:gd name="adj2" fmla="val 48314"/>
                                </a:avLst>
                              </a:prstGeom>
                              <a:solidFill>
                                <a:srgbClr val="FF434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624A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7" o:spid="_x0000_s1026" type="#_x0000_t13" style="position:absolute;margin-left:-1.55pt;margin-top:.75pt;width:14.4pt;height:18.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" adj="11164" fillcolor="#ff4343"/>
                  </w:pict>
                </mc:Fallback>
              </mc:AlternateContent>
            </w:r>
            <w:r w:rsidRPr="004E29FC">
              <w:rPr>
                <w:sz w:val="16"/>
                <w:u w:val="single"/>
              </w:rPr>
              <w:tab/>
            </w:r>
            <w:r w:rsidRPr="004E29FC">
              <w:rPr>
                <w:sz w:val="18"/>
                <w:u w:val="single"/>
              </w:rPr>
              <w:fldChar w:fldCharType="begin" w:fldLock="1">
                <w:ffData>
                  <w:name w:val="Text330"/>
                  <w:enabled/>
                  <w:calcOnExit w:val="0"/>
                  <w:textInput/>
                </w:ffData>
              </w:fldChar>
            </w:r>
            <w:r w:rsidRPr="004E29FC">
              <w:rPr>
                <w:sz w:val="18"/>
                <w:u w:val="single"/>
              </w:rPr>
              <w:instrText xml:space="preserve"> FORMTEXT </w:instrText>
            </w:r>
            <w:r w:rsidRPr="004E29FC">
              <w:rPr>
                <w:sz w:val="18"/>
                <w:u w:val="single"/>
              </w:rPr>
            </w:r>
            <w:r w:rsidRPr="004E29FC">
              <w:rPr>
                <w:sz w:val="18"/>
                <w:u w:val="single"/>
              </w:rPr>
              <w:fldChar w:fldCharType="separate"/>
            </w:r>
            <w:r w:rsidRPr="004E29FC">
              <w:rPr>
                <w:sz w:val="18"/>
                <w:u w:val="single"/>
              </w:rPr>
              <w:fldChar w:fldCharType="end"/>
            </w:r>
            <w:r w:rsidRPr="004E29FC">
              <w:rPr>
                <w:sz w:val="16"/>
                <w:u w:val="single"/>
              </w:rPr>
              <w:tab/>
            </w:r>
            <w:r w:rsidRPr="004E29FC">
              <w:rPr>
                <w:sz w:val="18"/>
                <w:u w:val="single"/>
              </w:rPr>
              <w:fldChar w:fldCharType="begin" w:fldLock="1">
                <w:ffData>
                  <w:name w:val="Text330"/>
                  <w:enabled/>
                  <w:calcOnExit w:val="0"/>
                  <w:textInput/>
                </w:ffData>
              </w:fldChar>
            </w:r>
            <w:r w:rsidRPr="004E29FC">
              <w:rPr>
                <w:sz w:val="18"/>
                <w:u w:val="single"/>
              </w:rPr>
              <w:instrText xml:space="preserve"> FORMTEXT </w:instrText>
            </w:r>
            <w:r w:rsidRPr="004E29FC">
              <w:rPr>
                <w:sz w:val="18"/>
                <w:u w:val="single"/>
              </w:rPr>
            </w:r>
            <w:r w:rsidRPr="004E29FC">
              <w:rPr>
                <w:sz w:val="18"/>
                <w:u w:val="single"/>
              </w:rPr>
              <w:fldChar w:fldCharType="separate"/>
            </w:r>
            <w:r w:rsidRPr="004E29FC">
              <w:rPr>
                <w:sz w:val="18"/>
                <w:u w:val="single"/>
              </w:rPr>
              <w:t>     </w:t>
            </w:r>
            <w:r w:rsidRPr="004E29FC">
              <w:rPr>
                <w:sz w:val="18"/>
                <w:u w:val="single"/>
              </w:rPr>
              <w:fldChar w:fldCharType="end"/>
            </w:r>
            <w:r w:rsidRPr="004E29FC">
              <w:rPr>
                <w:sz w:val="16"/>
                <w:u w:val="single"/>
              </w:rPr>
              <w:tab/>
            </w:r>
            <w:r w:rsidRPr="004E29FC">
              <w:rPr>
                <w:sz w:val="18"/>
                <w:u w:val="single"/>
              </w:rPr>
              <w:fldChar w:fldCharType="begin">
                <w:ffData>
                  <w:name w:val="Text332"/>
                  <w:enabled/>
                  <w:calcOnExit w:val="0"/>
                  <w:textInput>
                    <w:type w:val="date"/>
                    <w:format w:val="dddd, MMMM dd, yyyy h:mm:ss am/pm"/>
                  </w:textInput>
                </w:ffData>
              </w:fldChar>
            </w:r>
            <w:r w:rsidRPr="004E29FC">
              <w:rPr>
                <w:sz w:val="18"/>
                <w:u w:val="single"/>
              </w:rPr>
              <w:instrText xml:space="preserve"> FORMTEXT </w:instrText>
            </w:r>
            <w:r w:rsidRPr="004E29FC">
              <w:rPr>
                <w:sz w:val="18"/>
                <w:u w:val="single"/>
              </w:rPr>
            </w:r>
            <w:r w:rsidRPr="004E29FC">
              <w:rPr>
                <w:sz w:val="18"/>
                <w:u w:val="single"/>
              </w:rPr>
              <w:fldChar w:fldCharType="separate"/>
            </w:r>
            <w:r w:rsidRPr="004E29FC">
              <w:rPr>
                <w:sz w:val="18"/>
                <w:u w:val="single"/>
              </w:rPr>
              <w:t> </w:t>
            </w:r>
            <w:r w:rsidRPr="004E29FC">
              <w:rPr>
                <w:sz w:val="18"/>
                <w:u w:val="single"/>
              </w:rPr>
              <w:t> </w:t>
            </w:r>
            <w:r w:rsidRPr="004E29FC">
              <w:rPr>
                <w:sz w:val="18"/>
                <w:u w:val="single"/>
              </w:rPr>
              <w:t> </w:t>
            </w:r>
            <w:r w:rsidRPr="004E29FC">
              <w:rPr>
                <w:sz w:val="18"/>
                <w:u w:val="single"/>
              </w:rPr>
              <w:t> </w:t>
            </w:r>
            <w:r w:rsidRPr="004E29FC">
              <w:rPr>
                <w:sz w:val="18"/>
                <w:u w:val="single"/>
              </w:rPr>
              <w:t> </w:t>
            </w:r>
            <w:r w:rsidRPr="004E29FC">
              <w:rPr>
                <w:sz w:val="18"/>
                <w:u w:val="single"/>
              </w:rPr>
              <w:fldChar w:fldCharType="end"/>
            </w:r>
            <w:r w:rsidRPr="004E29FC">
              <w:rPr>
                <w:sz w:val="16"/>
                <w:u w:val="single"/>
              </w:rPr>
              <w:tab/>
            </w:r>
          </w:p>
          <w:p w14:paraId="3A2C94ED" w14:textId="77777777" w:rsidR="00646753" w:rsidRDefault="00646753" w:rsidP="00EF2D77">
            <w:pPr>
              <w:tabs>
                <w:tab w:val="left" w:pos="360"/>
                <w:tab w:val="left" w:pos="423"/>
                <w:tab w:val="left" w:pos="2042"/>
                <w:tab w:val="left" w:pos="3975"/>
                <w:tab w:val="left" w:pos="5733"/>
                <w:tab w:val="left" w:pos="9333"/>
              </w:tabs>
              <w:spacing w:before="20" w:after="0" w:line="240" w:lineRule="auto"/>
              <w:ind w:left="423" w:hanging="423"/>
              <w:rPr>
                <w:b/>
                <w:sz w:val="18"/>
              </w:rPr>
            </w:pPr>
            <w:r w:rsidRPr="004E29FC">
              <w:rPr>
                <w:sz w:val="16"/>
              </w:rPr>
              <w:tab/>
            </w:r>
            <w:r w:rsidRPr="004E29FC">
              <w:rPr>
                <w:b/>
                <w:sz w:val="18"/>
              </w:rPr>
              <w:t>Firma del cliente</w:t>
            </w:r>
            <w:r>
              <w:t xml:space="preserve"> </w:t>
            </w:r>
            <w:r w:rsidRPr="0027321F">
              <w:rPr>
                <w:b/>
                <w:sz w:val="18"/>
              </w:rPr>
              <w:tab/>
            </w:r>
            <w:r w:rsidRPr="004E29FC">
              <w:rPr>
                <w:b/>
                <w:sz w:val="18"/>
              </w:rPr>
              <w:t xml:space="preserve">Nombre completo </w:t>
            </w:r>
            <w:r w:rsidRPr="004E29FC">
              <w:rPr>
                <w:sz w:val="17"/>
              </w:rPr>
              <w:t>(escriba en letra de molde y use el mismo nombre que figura en la factura)</w:t>
            </w:r>
            <w:r w:rsidRPr="004E29FC">
              <w:rPr>
                <w:b/>
                <w:sz w:val="18"/>
              </w:rPr>
              <w:tab/>
              <w:t>Fecha</w:t>
            </w:r>
          </w:p>
          <w:p w14:paraId="5B5A0A42" w14:textId="77777777" w:rsidR="00646753" w:rsidRPr="009E5081" w:rsidRDefault="00646753" w:rsidP="00EF2D77">
            <w:pPr>
              <w:tabs>
                <w:tab w:val="left" w:pos="360"/>
                <w:tab w:val="left" w:pos="2042"/>
                <w:tab w:val="left" w:pos="9332"/>
              </w:tabs>
              <w:spacing w:after="40"/>
              <w:rPr>
                <w:b/>
                <w:i/>
                <w:iCs/>
                <w:sz w:val="14"/>
                <w:szCs w:val="14"/>
                <w:lang w:val="en-US"/>
              </w:rPr>
            </w:pPr>
            <w:r w:rsidRPr="0027321F">
              <w:rPr>
                <w:b/>
                <w:sz w:val="18"/>
                <w:lang w:val="es-419"/>
              </w:rPr>
              <w:tab/>
            </w:r>
            <w:r w:rsidRPr="004837D3">
              <w:rPr>
                <w:b/>
                <w:i/>
                <w:iCs/>
                <w:sz w:val="14"/>
                <w:szCs w:val="20"/>
                <w:lang w:val="en-US"/>
              </w:rPr>
              <w:t>Customer signature</w:t>
            </w:r>
            <w:r w:rsidRPr="00F55BD8">
              <w:rPr>
                <w:lang w:val="en-US"/>
              </w:rPr>
              <w:t xml:space="preserve"> </w:t>
            </w:r>
            <w:r w:rsidRPr="0027321F">
              <w:rPr>
                <w:b/>
                <w:i/>
                <w:iCs/>
                <w:sz w:val="14"/>
                <w:szCs w:val="20"/>
                <w:lang w:val="en-US"/>
              </w:rPr>
              <w:tab/>
            </w:r>
            <w:r w:rsidRPr="004837D3">
              <w:rPr>
                <w:b/>
                <w:i/>
                <w:iCs/>
                <w:sz w:val="14"/>
                <w:szCs w:val="20"/>
                <w:lang w:val="en-US"/>
              </w:rPr>
              <w:t>Full name</w:t>
            </w:r>
            <w:r w:rsidRPr="00F55BD8">
              <w:rPr>
                <w:lang w:val="en-US"/>
              </w:rPr>
              <w:t xml:space="preserve"> </w:t>
            </w:r>
            <w:r w:rsidRPr="0027321F">
              <w:rPr>
                <w:b/>
                <w:i/>
                <w:iCs/>
                <w:sz w:val="14"/>
                <w:szCs w:val="20"/>
                <w:lang w:val="en-US"/>
              </w:rPr>
              <w:tab/>
            </w:r>
            <w:r w:rsidRPr="004837D3">
              <w:rPr>
                <w:b/>
                <w:i/>
                <w:iCs/>
                <w:sz w:val="14"/>
                <w:szCs w:val="20"/>
                <w:lang w:val="en-US"/>
              </w:rPr>
              <w:t>Date</w:t>
            </w:r>
          </w:p>
          <w:p w14:paraId="28486EBA" w14:textId="77777777" w:rsidR="00646753" w:rsidRPr="004A6B83" w:rsidRDefault="00646753" w:rsidP="00EF2D77">
            <w:pPr>
              <w:tabs>
                <w:tab w:val="left" w:pos="360"/>
                <w:tab w:val="left" w:pos="5760"/>
                <w:tab w:val="left" w:pos="9360"/>
                <w:tab w:val="left" w:pos="10620"/>
              </w:tabs>
              <w:spacing w:before="240" w:after="20" w:line="240" w:lineRule="auto"/>
              <w:ind w:right="-75"/>
              <w:rPr>
                <w:bCs/>
                <w:sz w:val="16"/>
                <w:szCs w:val="16"/>
                <w:u w:val="single"/>
                <w:lang w:val="en-US"/>
              </w:rPr>
            </w:pPr>
            <w:r w:rsidRPr="004A6B83">
              <w:rPr>
                <w:sz w:val="16"/>
                <w:u w:val="single"/>
                <w:lang w:val="en-US"/>
              </w:rPr>
              <w:tab/>
            </w:r>
            <w:r w:rsidRPr="004E29FC">
              <w:rPr>
                <w:sz w:val="18"/>
                <w:u w:val="single"/>
              </w:rPr>
              <w:fldChar w:fldCharType="begin" w:fldLock="1">
                <w:ffData>
                  <w:name w:val=""/>
                  <w:enabled/>
                  <w:calcOnExit w:val="0"/>
                  <w:textInput/>
                </w:ffData>
              </w:fldChar>
            </w:r>
            <w:r w:rsidRPr="004A6B83">
              <w:rPr>
                <w:sz w:val="18"/>
                <w:u w:val="single"/>
                <w:lang w:val="en-US"/>
              </w:rPr>
              <w:instrText xml:space="preserve"> FORMTEXT </w:instrText>
            </w:r>
            <w:r w:rsidRPr="004E29FC">
              <w:rPr>
                <w:sz w:val="18"/>
                <w:u w:val="single"/>
              </w:rPr>
            </w:r>
            <w:r w:rsidRPr="004E29FC">
              <w:rPr>
                <w:sz w:val="18"/>
                <w:u w:val="single"/>
              </w:rPr>
              <w:fldChar w:fldCharType="separate"/>
            </w:r>
            <w:r w:rsidRPr="004A6B83">
              <w:rPr>
                <w:sz w:val="18"/>
                <w:u w:val="single"/>
                <w:lang w:val="en-US"/>
              </w:rPr>
              <w:t>     </w:t>
            </w:r>
            <w:r w:rsidRPr="004E29FC">
              <w:rPr>
                <w:sz w:val="18"/>
                <w:u w:val="single"/>
              </w:rPr>
              <w:fldChar w:fldCharType="end"/>
            </w:r>
            <w:r w:rsidRPr="004A6B83">
              <w:rPr>
                <w:sz w:val="16"/>
                <w:u w:val="single"/>
                <w:lang w:val="en-US"/>
              </w:rPr>
              <w:tab/>
            </w:r>
            <w:r w:rsidRPr="004A6B83">
              <w:rPr>
                <w:sz w:val="16"/>
                <w:u w:val="single"/>
                <w:lang w:val="en-US"/>
              </w:rPr>
              <w:tab/>
            </w:r>
            <w:r w:rsidRPr="004A6B83">
              <w:rPr>
                <w:sz w:val="16"/>
                <w:u w:val="single"/>
                <w:lang w:val="en-US"/>
              </w:rPr>
              <w:tab/>
            </w:r>
          </w:p>
          <w:p w14:paraId="7DCCACDC" w14:textId="77777777" w:rsidR="00646753" w:rsidRDefault="00646753" w:rsidP="00EF2D77">
            <w:pPr>
              <w:tabs>
                <w:tab w:val="left" w:pos="360"/>
                <w:tab w:val="left" w:pos="423"/>
                <w:tab w:val="left" w:pos="5733"/>
                <w:tab w:val="left" w:pos="9333"/>
              </w:tabs>
              <w:spacing w:before="20" w:after="0" w:line="240" w:lineRule="auto"/>
              <w:ind w:left="423" w:hanging="423"/>
              <w:rPr>
                <w:sz w:val="17"/>
              </w:rPr>
            </w:pPr>
            <w:r w:rsidRPr="004A6B83">
              <w:rPr>
                <w:sz w:val="16"/>
                <w:lang w:val="en-US"/>
              </w:rPr>
              <w:tab/>
            </w:r>
            <w:r w:rsidRPr="004E29FC">
              <w:rPr>
                <w:b/>
                <w:sz w:val="18"/>
              </w:rPr>
              <w:t>Correo electrónico</w:t>
            </w:r>
            <w:r w:rsidRPr="004E29FC">
              <w:t xml:space="preserve"> </w:t>
            </w:r>
            <w:r w:rsidRPr="004E29FC">
              <w:rPr>
                <w:sz w:val="17"/>
              </w:rPr>
              <w:t>(las actualizaciones del estado de la solicitud se mandan por correo electrónico)</w:t>
            </w:r>
          </w:p>
          <w:p w14:paraId="30106537" w14:textId="77777777" w:rsidR="00646753" w:rsidRPr="004A73A7" w:rsidRDefault="00646753" w:rsidP="00EF2D77">
            <w:pPr>
              <w:tabs>
                <w:tab w:val="left" w:pos="360"/>
                <w:tab w:val="left" w:pos="423"/>
                <w:tab w:val="left" w:pos="5733"/>
                <w:tab w:val="left" w:pos="9333"/>
              </w:tabs>
              <w:spacing w:after="40" w:line="240" w:lineRule="auto"/>
              <w:ind w:left="423" w:hanging="423"/>
              <w:rPr>
                <w:bCs/>
                <w:i/>
                <w:iCs/>
                <w:sz w:val="28"/>
                <w:szCs w:val="28"/>
                <w:lang w:val="en-US"/>
              </w:rPr>
            </w:pPr>
            <w:r w:rsidRPr="00545D5B">
              <w:rPr>
                <w:b/>
                <w:sz w:val="18"/>
                <w:lang w:val="es-419"/>
              </w:rPr>
              <w:tab/>
            </w:r>
            <w:r w:rsidRPr="004A73A7">
              <w:rPr>
                <w:bCs/>
                <w:i/>
                <w:iCs/>
                <w:sz w:val="14"/>
                <w:szCs w:val="18"/>
                <w:lang w:val="en-US"/>
              </w:rPr>
              <w:t>Customer email address (application status updates are sent via email)</w:t>
            </w:r>
          </w:p>
        </w:tc>
      </w:tr>
    </w:tbl>
    <w:p w14:paraId="2650F90B" w14:textId="1BBCF65E" w:rsidR="00B56B02" w:rsidRPr="00E35759" w:rsidRDefault="00B56B02" w:rsidP="0025114B">
      <w:pPr>
        <w:tabs>
          <w:tab w:val="left" w:pos="3270"/>
        </w:tabs>
        <w:rPr>
          <w:lang w:val="en-US"/>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0"/>
      </w:tblGrid>
      <w:tr w:rsidR="00EF1564" w:rsidRPr="004E29FC" w14:paraId="172D42C2" w14:textId="77777777" w:rsidTr="00EF2D77">
        <w:tc>
          <w:tcPr>
            <w:tcW w:w="5000" w:type="pct"/>
            <w:shd w:val="clear" w:color="auto" w:fill="D9D9D9"/>
          </w:tcPr>
          <w:p w14:paraId="125645BB" w14:textId="77777777" w:rsidR="00EF1564" w:rsidRDefault="00EF1564" w:rsidP="00EF2D77">
            <w:pPr>
              <w:tabs>
                <w:tab w:val="left" w:pos="990"/>
              </w:tabs>
              <w:spacing w:before="20" w:after="0" w:line="240" w:lineRule="auto"/>
              <w:ind w:left="-63"/>
              <w:rPr>
                <w:b/>
                <w:sz w:val="24"/>
              </w:rPr>
            </w:pPr>
            <w:r w:rsidRPr="004E29FC">
              <w:rPr>
                <w:b/>
                <w:sz w:val="24"/>
              </w:rPr>
              <w:t>Nombre y firma del contratista</w:t>
            </w:r>
          </w:p>
          <w:p w14:paraId="12BDD1FB" w14:textId="77777777" w:rsidR="00EF1564" w:rsidRPr="000961E1" w:rsidRDefault="00EF1564" w:rsidP="00EF2D77">
            <w:pPr>
              <w:tabs>
                <w:tab w:val="left" w:pos="990"/>
              </w:tabs>
              <w:spacing w:after="20" w:line="240" w:lineRule="auto"/>
              <w:ind w:left="-63"/>
              <w:rPr>
                <w:b/>
                <w:i/>
                <w:iCs/>
                <w:sz w:val="24"/>
                <w:szCs w:val="24"/>
              </w:rPr>
            </w:pPr>
            <w:r w:rsidRPr="000961E1">
              <w:rPr>
                <w:b/>
                <w:i/>
                <w:iCs/>
                <w:sz w:val="16"/>
                <w:szCs w:val="14"/>
              </w:rPr>
              <w:t>Contractor Name and Signature</w:t>
            </w:r>
          </w:p>
        </w:tc>
      </w:tr>
      <w:tr w:rsidR="00EF1564" w:rsidRPr="004E29FC" w14:paraId="07AADC22" w14:textId="77777777" w:rsidTr="00EF2D77">
        <w:trPr>
          <w:trHeight w:val="683"/>
        </w:trPr>
        <w:tc>
          <w:tcPr>
            <w:tcW w:w="5000" w:type="pct"/>
            <w:tcBorders>
              <w:bottom w:val="nil"/>
            </w:tcBorders>
            <w:shd w:val="clear" w:color="auto" w:fill="auto"/>
          </w:tcPr>
          <w:p w14:paraId="3E66C546" w14:textId="77777777" w:rsidR="00EF1564" w:rsidRPr="004E29FC" w:rsidRDefault="00EF1564" w:rsidP="00EF2D77">
            <w:pPr>
              <w:tabs>
                <w:tab w:val="left" w:pos="450"/>
              </w:tabs>
              <w:spacing w:before="40" w:after="0" w:line="240" w:lineRule="auto"/>
              <w:rPr>
                <w:i/>
                <w:sz w:val="15"/>
                <w:szCs w:val="15"/>
              </w:rPr>
            </w:pPr>
            <w:r w:rsidRPr="004E29FC">
              <w:rPr>
                <w:i/>
                <w:sz w:val="15"/>
              </w:rPr>
              <w:t xml:space="preserve">Con su firma, el contratista certifica que esta solicitud y la información adjunta relacionada con la medida están completas y son precisas, y todas las mejoras asociadas con esta solicitud de incentivo se han completado para la fecha de la firma que sigue. Los incentivos se le pagan solamente al cliente a menos que sea parte de un proyecto de incentivo instantáneo. </w:t>
            </w:r>
            <w:r w:rsidRPr="004E29FC">
              <w:rPr>
                <w:b/>
                <w:i/>
                <w:sz w:val="15"/>
              </w:rPr>
              <w:t>Si se identifica como un proyecto de incentivo instantáneo, el Contratista ha mostrado el monto del incentivo instantáneo mencionado arriba y lo ha desglosado como descuento en la factura del cliente, y acepta los términos y condiciones presentados en el formulario 372-IN. Acuerdo de participación: incentivos instantáneos</w:t>
            </w:r>
            <w:r w:rsidRPr="004E29FC">
              <w:rPr>
                <w:i/>
                <w:sz w:val="15"/>
              </w:rPr>
              <w:t>. Para recibir incentivos, todo el trabajo debe cumplir con los requisitos del Manual de Especificaciones (en inglés) de Mejoras de Viviendas (</w:t>
            </w:r>
            <w:hyperlink r:id="rId16" w:history="1">
              <w:r w:rsidRPr="004E29FC">
                <w:rPr>
                  <w:rStyle w:val="Hyperlink"/>
                  <w:i/>
                  <w:sz w:val="15"/>
                </w:rPr>
                <w:t>Specifications Manual</w:t>
              </w:r>
            </w:hyperlink>
            <w:r w:rsidRPr="004E29FC">
              <w:rPr>
                <w:rStyle w:val="Hyperlink"/>
                <w:i/>
                <w:sz w:val="15"/>
              </w:rPr>
              <w:t>.</w:t>
            </w:r>
          </w:p>
        </w:tc>
      </w:tr>
      <w:tr w:rsidR="00EF1564" w:rsidRPr="00C45E34" w14:paraId="17A76841" w14:textId="77777777" w:rsidTr="00EF2D77">
        <w:tc>
          <w:tcPr>
            <w:tcW w:w="5000" w:type="pct"/>
            <w:tcBorders>
              <w:top w:val="nil"/>
              <w:bottom w:val="nil"/>
            </w:tcBorders>
            <w:shd w:val="clear" w:color="auto" w:fill="auto"/>
          </w:tcPr>
          <w:p w14:paraId="40CBC5B0" w14:textId="77777777" w:rsidR="00EF1564" w:rsidRPr="004E29FC" w:rsidRDefault="00EF1564" w:rsidP="00EF2D77">
            <w:pPr>
              <w:tabs>
                <w:tab w:val="left" w:pos="345"/>
                <w:tab w:val="left" w:pos="3960"/>
                <w:tab w:val="left" w:pos="9360"/>
                <w:tab w:val="right" w:pos="10507"/>
              </w:tabs>
              <w:spacing w:before="240" w:after="20" w:line="240" w:lineRule="auto"/>
              <w:rPr>
                <w:bCs/>
                <w:sz w:val="16"/>
                <w:szCs w:val="16"/>
                <w:u w:val="single"/>
              </w:rPr>
            </w:pPr>
            <w:r w:rsidRPr="004E29FC">
              <w:rPr>
                <w:noProof/>
              </w:rPr>
              <mc:AlternateContent>
                <mc:Choice Requires="wps">
                  <w:drawing>
                    <wp:anchor distT="0" distB="0" distL="114300" distR="114300" simplePos="0" relativeHeight="251658242" behindDoc="0" locked="0" layoutInCell="1" allowOverlap="1" wp14:anchorId="2599E4B0" wp14:editId="1BE6FE92">
                      <wp:simplePos x="0" y="0"/>
                      <wp:positionH relativeFrom="column">
                        <wp:posOffset>-25400</wp:posOffset>
                      </wp:positionH>
                      <wp:positionV relativeFrom="paragraph">
                        <wp:posOffset>4503</wp:posOffset>
                      </wp:positionV>
                      <wp:extent cx="182880" cy="230505"/>
                      <wp:effectExtent l="0" t="19050" r="45720" b="36195"/>
                      <wp:wrapNone/>
                      <wp:docPr id="3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30505"/>
                              </a:xfrm>
                              <a:prstGeom prst="rightArrow">
                                <a:avLst>
                                  <a:gd name="adj1" fmla="val 50000"/>
                                  <a:gd name="adj2" fmla="val 45362"/>
                                </a:avLst>
                              </a:prstGeom>
                              <a:solidFill>
                                <a:srgbClr val="FF434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83347" id="AutoShape 17" o:spid="_x0000_s1026" type="#_x0000_t13" style="position:absolute;margin-left:-2pt;margin-top:.35pt;width:14.4pt;height:18.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" adj="11802" fillcolor="#ff4343"/>
                  </w:pict>
                </mc:Fallback>
              </mc:AlternateContent>
            </w:r>
            <w:r w:rsidRPr="004E29FC">
              <w:rPr>
                <w:sz w:val="16"/>
                <w:u w:val="single"/>
              </w:rPr>
              <w:tab/>
            </w:r>
            <w:r w:rsidRPr="004E29FC">
              <w:rPr>
                <w:sz w:val="16"/>
                <w:u w:val="single"/>
              </w:rPr>
              <w:tab/>
            </w:r>
            <w:r w:rsidRPr="004E29FC">
              <w:rPr>
                <w:sz w:val="18"/>
                <w:u w:val="single"/>
              </w:rPr>
              <w:fldChar w:fldCharType="begin" w:fldLock="1">
                <w:ffData>
                  <w:name w:val="Text330"/>
                  <w:enabled/>
                  <w:calcOnExit w:val="0"/>
                  <w:textInput/>
                </w:ffData>
              </w:fldChar>
            </w:r>
            <w:r w:rsidRPr="004E29FC">
              <w:rPr>
                <w:sz w:val="18"/>
                <w:u w:val="single"/>
              </w:rPr>
              <w:instrText xml:space="preserve"> FORMTEXT </w:instrText>
            </w:r>
            <w:r w:rsidRPr="004E29FC">
              <w:rPr>
                <w:sz w:val="18"/>
                <w:u w:val="single"/>
              </w:rPr>
            </w:r>
            <w:r w:rsidRPr="004E29FC">
              <w:rPr>
                <w:sz w:val="18"/>
                <w:u w:val="single"/>
              </w:rPr>
              <w:fldChar w:fldCharType="separate"/>
            </w:r>
            <w:r w:rsidRPr="004E29FC">
              <w:rPr>
                <w:sz w:val="18"/>
                <w:u w:val="single"/>
              </w:rPr>
              <w:t>     </w:t>
            </w:r>
            <w:r w:rsidRPr="004E29FC">
              <w:rPr>
                <w:sz w:val="18"/>
                <w:u w:val="single"/>
              </w:rPr>
              <w:fldChar w:fldCharType="end"/>
            </w:r>
            <w:r w:rsidRPr="004E29FC">
              <w:rPr>
                <w:sz w:val="16"/>
                <w:u w:val="single"/>
              </w:rPr>
              <w:tab/>
            </w:r>
            <w:r w:rsidRPr="004E29FC">
              <w:rPr>
                <w:sz w:val="18"/>
                <w:u w:val="single"/>
              </w:rPr>
              <w:fldChar w:fldCharType="begin">
                <w:ffData>
                  <w:name w:val="Text332"/>
                  <w:enabled/>
                  <w:calcOnExit w:val="0"/>
                  <w:textInput>
                    <w:type w:val="date"/>
                    <w:format w:val="dddd, MMMM dd, yyyy h:mm:ss am/pm"/>
                  </w:textInput>
                </w:ffData>
              </w:fldChar>
            </w:r>
            <w:r w:rsidRPr="004E29FC">
              <w:rPr>
                <w:sz w:val="18"/>
                <w:u w:val="single"/>
              </w:rPr>
              <w:instrText xml:space="preserve"> FORMTEXT </w:instrText>
            </w:r>
            <w:r w:rsidRPr="004E29FC">
              <w:rPr>
                <w:sz w:val="18"/>
                <w:u w:val="single"/>
              </w:rPr>
            </w:r>
            <w:r w:rsidRPr="004E29FC">
              <w:rPr>
                <w:sz w:val="18"/>
                <w:u w:val="single"/>
              </w:rPr>
              <w:fldChar w:fldCharType="separate"/>
            </w:r>
            <w:r w:rsidRPr="004E29FC">
              <w:rPr>
                <w:sz w:val="18"/>
                <w:u w:val="single"/>
              </w:rPr>
              <w:t> </w:t>
            </w:r>
            <w:r w:rsidRPr="004E29FC">
              <w:rPr>
                <w:sz w:val="18"/>
                <w:u w:val="single"/>
              </w:rPr>
              <w:t> </w:t>
            </w:r>
            <w:r w:rsidRPr="004E29FC">
              <w:rPr>
                <w:sz w:val="18"/>
                <w:u w:val="single"/>
              </w:rPr>
              <w:t> </w:t>
            </w:r>
            <w:r w:rsidRPr="004E29FC">
              <w:rPr>
                <w:sz w:val="18"/>
                <w:u w:val="single"/>
              </w:rPr>
              <w:t> </w:t>
            </w:r>
            <w:r w:rsidRPr="004E29FC">
              <w:rPr>
                <w:sz w:val="18"/>
                <w:u w:val="single"/>
              </w:rPr>
              <w:t> </w:t>
            </w:r>
            <w:r w:rsidRPr="004E29FC">
              <w:rPr>
                <w:sz w:val="18"/>
                <w:u w:val="single"/>
              </w:rPr>
              <w:fldChar w:fldCharType="end"/>
            </w:r>
            <w:r w:rsidRPr="004E29FC">
              <w:rPr>
                <w:sz w:val="16"/>
                <w:u w:val="single"/>
              </w:rPr>
              <w:tab/>
            </w:r>
          </w:p>
          <w:p w14:paraId="646BD9C3" w14:textId="77777777" w:rsidR="00EF1564" w:rsidRDefault="00EF1564" w:rsidP="00EF2D77">
            <w:pPr>
              <w:tabs>
                <w:tab w:val="left" w:pos="345"/>
                <w:tab w:val="left" w:pos="423"/>
                <w:tab w:val="left" w:pos="3960"/>
                <w:tab w:val="left" w:pos="5733"/>
                <w:tab w:val="left" w:pos="9333"/>
              </w:tabs>
              <w:spacing w:before="20" w:after="0" w:line="240" w:lineRule="auto"/>
              <w:ind w:left="423" w:hanging="423"/>
              <w:rPr>
                <w:b/>
                <w:sz w:val="18"/>
              </w:rPr>
            </w:pPr>
            <w:r w:rsidRPr="004E29FC">
              <w:rPr>
                <w:sz w:val="16"/>
              </w:rPr>
              <w:tab/>
            </w:r>
            <w:r w:rsidRPr="004E29FC">
              <w:rPr>
                <w:b/>
                <w:sz w:val="18"/>
              </w:rPr>
              <w:t>Firma del contratista</w:t>
            </w:r>
            <w:r w:rsidRPr="004E29FC">
              <w:rPr>
                <w:sz w:val="16"/>
              </w:rPr>
              <w:tab/>
            </w:r>
            <w:r w:rsidRPr="004E29FC">
              <w:rPr>
                <w:b/>
                <w:sz w:val="18"/>
              </w:rPr>
              <w:t>Nombre completo</w:t>
            </w:r>
            <w:r w:rsidRPr="004E29FC">
              <w:rPr>
                <w:sz w:val="17"/>
              </w:rPr>
              <w:t xml:space="preserve"> (en letra de molde)</w:t>
            </w:r>
            <w:r w:rsidRPr="004E29FC">
              <w:rPr>
                <w:sz w:val="16"/>
              </w:rPr>
              <w:tab/>
            </w:r>
            <w:r w:rsidRPr="004E29FC">
              <w:rPr>
                <w:b/>
                <w:sz w:val="18"/>
              </w:rPr>
              <w:t>Fecha</w:t>
            </w:r>
          </w:p>
          <w:p w14:paraId="188DEC1A" w14:textId="77777777" w:rsidR="00EF1564" w:rsidRPr="007B7E37" w:rsidRDefault="00EF1564" w:rsidP="00EF2D77">
            <w:pPr>
              <w:tabs>
                <w:tab w:val="left" w:pos="345"/>
                <w:tab w:val="left" w:pos="423"/>
                <w:tab w:val="left" w:pos="3960"/>
                <w:tab w:val="left" w:pos="9333"/>
              </w:tabs>
              <w:spacing w:after="60" w:line="240" w:lineRule="auto"/>
              <w:rPr>
                <w:b/>
                <w:i/>
                <w:iCs/>
                <w:sz w:val="18"/>
                <w:szCs w:val="18"/>
                <w:lang w:val="en-US"/>
              </w:rPr>
            </w:pPr>
            <w:r w:rsidRPr="00616E6C">
              <w:rPr>
                <w:b/>
                <w:i/>
                <w:iCs/>
                <w:sz w:val="14"/>
                <w:szCs w:val="18"/>
                <w:lang w:val="es-419"/>
              </w:rPr>
              <w:tab/>
            </w:r>
            <w:r>
              <w:rPr>
                <w:b/>
                <w:i/>
                <w:iCs/>
                <w:sz w:val="14"/>
                <w:szCs w:val="18"/>
                <w:lang w:val="en-US"/>
              </w:rPr>
              <w:t>Contractor</w:t>
            </w:r>
            <w:r w:rsidRPr="007B7E37">
              <w:rPr>
                <w:b/>
                <w:i/>
                <w:iCs/>
                <w:sz w:val="14"/>
                <w:szCs w:val="18"/>
                <w:lang w:val="en-US"/>
              </w:rPr>
              <w:t xml:space="preserve"> signature</w:t>
            </w:r>
            <w:r w:rsidRPr="00F55BD8">
              <w:rPr>
                <w:lang w:val="en-US"/>
              </w:rPr>
              <w:t xml:space="preserve"> </w:t>
            </w:r>
            <w:r w:rsidRPr="00616E6C">
              <w:rPr>
                <w:b/>
                <w:i/>
                <w:iCs/>
                <w:sz w:val="14"/>
                <w:szCs w:val="18"/>
                <w:lang w:val="en-US"/>
              </w:rPr>
              <w:tab/>
            </w:r>
            <w:r w:rsidRPr="007B7E37">
              <w:rPr>
                <w:b/>
                <w:i/>
                <w:iCs/>
                <w:sz w:val="14"/>
                <w:szCs w:val="18"/>
                <w:lang w:val="en-US"/>
              </w:rPr>
              <w:t xml:space="preserve">Full name (please print) </w:t>
            </w:r>
            <w:r w:rsidRPr="00616E6C">
              <w:rPr>
                <w:b/>
                <w:i/>
                <w:iCs/>
                <w:sz w:val="14"/>
                <w:szCs w:val="18"/>
                <w:lang w:val="en-US"/>
              </w:rPr>
              <w:tab/>
            </w:r>
            <w:r>
              <w:rPr>
                <w:b/>
                <w:i/>
                <w:iCs/>
                <w:sz w:val="14"/>
                <w:szCs w:val="18"/>
                <w:lang w:val="en-US"/>
              </w:rPr>
              <w:t>D</w:t>
            </w:r>
            <w:r w:rsidRPr="007B7E37">
              <w:rPr>
                <w:b/>
                <w:i/>
                <w:iCs/>
                <w:sz w:val="14"/>
                <w:szCs w:val="18"/>
                <w:lang w:val="en-US"/>
              </w:rPr>
              <w:t>ate</w:t>
            </w:r>
          </w:p>
        </w:tc>
      </w:tr>
      <w:tr w:rsidR="00EF1564" w:rsidRPr="00396BBC" w14:paraId="55AB3EED" w14:textId="77777777" w:rsidTr="00EF2D77">
        <w:trPr>
          <w:trHeight w:val="1593"/>
        </w:trPr>
        <w:tc>
          <w:tcPr>
            <w:tcW w:w="5000" w:type="pct"/>
            <w:tcBorders>
              <w:top w:val="nil"/>
              <w:bottom w:val="single" w:sz="4" w:space="0" w:color="auto"/>
            </w:tcBorders>
            <w:shd w:val="clear" w:color="auto" w:fill="auto"/>
          </w:tcPr>
          <w:p w14:paraId="0C57520B" w14:textId="77777777" w:rsidR="00EF1564" w:rsidRPr="004E29FC" w:rsidRDefault="00EF1564" w:rsidP="00EF2D77">
            <w:pPr>
              <w:tabs>
                <w:tab w:val="left" w:pos="360"/>
                <w:tab w:val="left" w:pos="3960"/>
                <w:tab w:val="left" w:pos="9360"/>
                <w:tab w:val="right" w:pos="10507"/>
              </w:tabs>
              <w:spacing w:before="240" w:after="20" w:line="240" w:lineRule="auto"/>
              <w:rPr>
                <w:bCs/>
                <w:sz w:val="16"/>
                <w:szCs w:val="16"/>
                <w:u w:val="single"/>
              </w:rPr>
            </w:pPr>
            <w:r w:rsidRPr="00BD01B4">
              <w:rPr>
                <w:sz w:val="16"/>
                <w:u w:val="single"/>
                <w:lang w:val="en-US"/>
              </w:rPr>
              <w:tab/>
            </w:r>
            <w:r w:rsidRPr="004E29FC">
              <w:rPr>
                <w:sz w:val="18"/>
                <w:u w:val="single"/>
              </w:rPr>
              <w:fldChar w:fldCharType="begin" w:fldLock="1">
                <w:ffData>
                  <w:name w:val="Text330"/>
                  <w:enabled/>
                  <w:calcOnExit w:val="0"/>
                  <w:textInput/>
                </w:ffData>
              </w:fldChar>
            </w:r>
            <w:r w:rsidRPr="004E29FC">
              <w:rPr>
                <w:sz w:val="18"/>
                <w:u w:val="single"/>
              </w:rPr>
              <w:instrText xml:space="preserve"> FORMTEXT </w:instrText>
            </w:r>
            <w:r w:rsidRPr="004E29FC">
              <w:rPr>
                <w:sz w:val="18"/>
                <w:u w:val="single"/>
              </w:rPr>
            </w:r>
            <w:r w:rsidRPr="004E29FC">
              <w:rPr>
                <w:sz w:val="18"/>
                <w:u w:val="single"/>
              </w:rPr>
              <w:fldChar w:fldCharType="separate"/>
            </w:r>
            <w:r w:rsidRPr="004E29FC">
              <w:rPr>
                <w:sz w:val="18"/>
                <w:u w:val="single"/>
              </w:rPr>
              <w:t>     </w:t>
            </w:r>
            <w:r w:rsidRPr="004E29FC">
              <w:rPr>
                <w:sz w:val="18"/>
                <w:u w:val="single"/>
              </w:rPr>
              <w:fldChar w:fldCharType="end"/>
            </w:r>
            <w:r w:rsidRPr="004E29FC">
              <w:rPr>
                <w:sz w:val="16"/>
                <w:u w:val="single"/>
              </w:rPr>
              <w:tab/>
            </w:r>
            <w:r w:rsidRPr="004E29FC">
              <w:rPr>
                <w:sz w:val="18"/>
                <w:u w:val="single"/>
              </w:rPr>
              <w:fldChar w:fldCharType="begin" w:fldLock="1">
                <w:ffData>
                  <w:name w:val="Text330"/>
                  <w:enabled/>
                  <w:calcOnExit w:val="0"/>
                  <w:textInput/>
                </w:ffData>
              </w:fldChar>
            </w:r>
            <w:r w:rsidRPr="004E29FC">
              <w:rPr>
                <w:sz w:val="18"/>
                <w:u w:val="single"/>
              </w:rPr>
              <w:instrText xml:space="preserve"> FORMTEXT </w:instrText>
            </w:r>
            <w:r w:rsidRPr="004E29FC">
              <w:rPr>
                <w:sz w:val="18"/>
                <w:u w:val="single"/>
              </w:rPr>
            </w:r>
            <w:r w:rsidRPr="004E29FC">
              <w:rPr>
                <w:sz w:val="18"/>
                <w:u w:val="single"/>
              </w:rPr>
              <w:fldChar w:fldCharType="separate"/>
            </w:r>
            <w:r w:rsidRPr="004E29FC">
              <w:rPr>
                <w:sz w:val="18"/>
                <w:u w:val="single"/>
              </w:rPr>
              <w:t>     </w:t>
            </w:r>
            <w:r w:rsidRPr="004E29FC">
              <w:rPr>
                <w:sz w:val="18"/>
                <w:u w:val="single"/>
              </w:rPr>
              <w:fldChar w:fldCharType="end"/>
            </w:r>
            <w:r w:rsidRPr="004E29FC">
              <w:rPr>
                <w:sz w:val="16"/>
                <w:u w:val="single"/>
              </w:rPr>
              <w:tab/>
            </w:r>
            <w:r w:rsidRPr="004E29FC">
              <w:rPr>
                <w:sz w:val="18"/>
                <w:u w:val="single"/>
              </w:rPr>
              <w:fldChar w:fldCharType="begin">
                <w:ffData>
                  <w:name w:val="Text332"/>
                  <w:enabled/>
                  <w:calcOnExit w:val="0"/>
                  <w:textInput>
                    <w:type w:val="date"/>
                    <w:format w:val="dddd, MMMM dd, yyyy h:mm:ss am/pm"/>
                  </w:textInput>
                </w:ffData>
              </w:fldChar>
            </w:r>
            <w:r w:rsidRPr="004E29FC">
              <w:rPr>
                <w:sz w:val="18"/>
                <w:u w:val="single"/>
              </w:rPr>
              <w:instrText xml:space="preserve"> FORMTEXT </w:instrText>
            </w:r>
            <w:r w:rsidRPr="004E29FC">
              <w:rPr>
                <w:sz w:val="18"/>
                <w:u w:val="single"/>
              </w:rPr>
            </w:r>
            <w:r w:rsidRPr="004E29FC">
              <w:rPr>
                <w:sz w:val="18"/>
                <w:u w:val="single"/>
              </w:rPr>
              <w:fldChar w:fldCharType="separate"/>
            </w:r>
            <w:r w:rsidRPr="004E29FC">
              <w:rPr>
                <w:sz w:val="18"/>
                <w:u w:val="single"/>
              </w:rPr>
              <w:t> </w:t>
            </w:r>
            <w:r w:rsidRPr="004E29FC">
              <w:rPr>
                <w:sz w:val="18"/>
                <w:u w:val="single"/>
              </w:rPr>
              <w:t> </w:t>
            </w:r>
            <w:r w:rsidRPr="004E29FC">
              <w:rPr>
                <w:sz w:val="18"/>
                <w:u w:val="single"/>
              </w:rPr>
              <w:t> </w:t>
            </w:r>
            <w:r w:rsidRPr="004E29FC">
              <w:rPr>
                <w:sz w:val="18"/>
                <w:u w:val="single"/>
              </w:rPr>
              <w:t> </w:t>
            </w:r>
            <w:r w:rsidRPr="004E29FC">
              <w:rPr>
                <w:sz w:val="18"/>
                <w:u w:val="single"/>
              </w:rPr>
              <w:t> </w:t>
            </w:r>
            <w:r w:rsidRPr="004E29FC">
              <w:rPr>
                <w:sz w:val="18"/>
                <w:u w:val="single"/>
              </w:rPr>
              <w:fldChar w:fldCharType="end"/>
            </w:r>
            <w:r w:rsidRPr="004E29FC">
              <w:rPr>
                <w:sz w:val="16"/>
                <w:u w:val="single"/>
              </w:rPr>
              <w:tab/>
            </w:r>
          </w:p>
          <w:p w14:paraId="0CF32DF7" w14:textId="77777777" w:rsidR="00EF1564" w:rsidRDefault="00EF1564" w:rsidP="00EF2D77">
            <w:pPr>
              <w:tabs>
                <w:tab w:val="left" w:pos="360"/>
                <w:tab w:val="left" w:pos="423"/>
                <w:tab w:val="left" w:pos="2492"/>
                <w:tab w:val="left" w:pos="5733"/>
                <w:tab w:val="left" w:pos="8702"/>
              </w:tabs>
              <w:spacing w:before="20" w:after="0" w:line="240" w:lineRule="auto"/>
              <w:ind w:left="423" w:hanging="423"/>
              <w:rPr>
                <w:b/>
                <w:sz w:val="18"/>
              </w:rPr>
            </w:pPr>
            <w:r w:rsidRPr="004E29FC">
              <w:rPr>
                <w:sz w:val="16"/>
              </w:rPr>
              <w:tab/>
            </w:r>
            <w:r w:rsidRPr="004E29FC">
              <w:rPr>
                <w:b/>
                <w:sz w:val="18"/>
              </w:rPr>
              <w:t>Empresa del contratist</w:t>
            </w:r>
            <w:r>
              <w:rPr>
                <w:b/>
                <w:sz w:val="18"/>
              </w:rPr>
              <w:t>a</w:t>
            </w:r>
            <w:r>
              <w:t xml:space="preserve"> </w:t>
            </w:r>
            <w:r w:rsidRPr="005E4DDC">
              <w:rPr>
                <w:b/>
                <w:sz w:val="18"/>
              </w:rPr>
              <w:tab/>
              <w:t xml:space="preserve"> </w:t>
            </w:r>
            <w:r w:rsidRPr="004E29FC">
              <w:rPr>
                <w:b/>
                <w:sz w:val="18"/>
              </w:rPr>
              <w:t xml:space="preserve">N.° de OCCB </w:t>
            </w:r>
            <w:r>
              <w:rPr>
                <w:b/>
                <w:sz w:val="18"/>
              </w:rPr>
              <w:t>o</w:t>
            </w:r>
            <w:r w:rsidRPr="004E29FC">
              <w:rPr>
                <w:b/>
                <w:sz w:val="18"/>
              </w:rPr>
              <w:t xml:space="preserve"> de licencia de Washington </w:t>
            </w:r>
            <w:r w:rsidRPr="004E29FC">
              <w:rPr>
                <w:sz w:val="17"/>
              </w:rPr>
              <w:t>(Solo si no es Aliado Comercial)</w:t>
            </w:r>
            <w:r>
              <w:rPr>
                <w:sz w:val="17"/>
              </w:rPr>
              <w:t xml:space="preserve"> </w:t>
            </w:r>
            <w:r w:rsidRPr="005E4DDC">
              <w:rPr>
                <w:sz w:val="17"/>
              </w:rPr>
              <w:tab/>
              <w:t xml:space="preserve"> </w:t>
            </w:r>
            <w:r w:rsidRPr="004E29FC">
              <w:rPr>
                <w:b/>
                <w:sz w:val="18"/>
              </w:rPr>
              <w:t>Fecha de instalación</w:t>
            </w:r>
          </w:p>
          <w:p w14:paraId="68371885" w14:textId="77777777" w:rsidR="00EF1564" w:rsidRPr="00337398" w:rsidRDefault="00EF1564" w:rsidP="00EF2D77">
            <w:pPr>
              <w:tabs>
                <w:tab w:val="left" w:pos="360"/>
                <w:tab w:val="left" w:pos="423"/>
                <w:tab w:val="left" w:pos="2492"/>
                <w:tab w:val="left" w:pos="5733"/>
                <w:tab w:val="left" w:pos="8792"/>
              </w:tabs>
              <w:spacing w:after="60" w:line="240" w:lineRule="auto"/>
              <w:ind w:left="423" w:hanging="423"/>
              <w:rPr>
                <w:b/>
                <w:i/>
                <w:iCs/>
                <w:sz w:val="14"/>
                <w:szCs w:val="18"/>
                <w:lang w:val="en-US"/>
              </w:rPr>
            </w:pPr>
            <w:r w:rsidRPr="00616E6C">
              <w:rPr>
                <w:b/>
                <w:sz w:val="18"/>
                <w:lang w:val="es-419"/>
              </w:rPr>
              <w:tab/>
            </w:r>
            <w:r w:rsidRPr="00337398">
              <w:rPr>
                <w:b/>
                <w:i/>
                <w:iCs/>
                <w:sz w:val="14"/>
                <w:szCs w:val="18"/>
                <w:lang w:val="en-US"/>
              </w:rPr>
              <w:t>Contractor company</w:t>
            </w:r>
            <w:r w:rsidRPr="00F55BD8">
              <w:rPr>
                <w:lang w:val="en-US"/>
              </w:rPr>
              <w:t xml:space="preserve"> </w:t>
            </w:r>
            <w:r w:rsidRPr="00616E6C">
              <w:rPr>
                <w:b/>
                <w:i/>
                <w:iCs/>
                <w:sz w:val="14"/>
                <w:szCs w:val="18"/>
                <w:lang w:val="en-US"/>
              </w:rPr>
              <w:tab/>
            </w:r>
            <w:r w:rsidRPr="00337398">
              <w:rPr>
                <w:b/>
                <w:i/>
                <w:iCs/>
                <w:sz w:val="14"/>
                <w:szCs w:val="18"/>
                <w:lang w:val="en-US"/>
              </w:rPr>
              <w:t xml:space="preserve">OCCB# or Washington </w:t>
            </w:r>
            <w:proofErr w:type="gramStart"/>
            <w:r w:rsidRPr="00337398">
              <w:rPr>
                <w:b/>
                <w:i/>
                <w:iCs/>
                <w:sz w:val="14"/>
                <w:szCs w:val="18"/>
                <w:lang w:val="en-US"/>
              </w:rPr>
              <w:t xml:space="preserve">License # </w:t>
            </w:r>
            <w:r w:rsidRPr="00337398">
              <w:rPr>
                <w:bCs/>
                <w:i/>
                <w:iCs/>
                <w:sz w:val="14"/>
                <w:szCs w:val="18"/>
                <w:lang w:val="en-US"/>
              </w:rPr>
              <w:t>(</w:t>
            </w:r>
            <w:proofErr w:type="gramEnd"/>
            <w:r w:rsidRPr="00337398">
              <w:rPr>
                <w:bCs/>
                <w:i/>
                <w:iCs/>
                <w:sz w:val="14"/>
                <w:szCs w:val="18"/>
                <w:lang w:val="en-US"/>
              </w:rPr>
              <w:t>Non-trade ally only</w:t>
            </w:r>
            <w:proofErr w:type="gramStart"/>
            <w:r w:rsidRPr="00337398">
              <w:rPr>
                <w:bCs/>
                <w:i/>
                <w:iCs/>
                <w:sz w:val="14"/>
                <w:szCs w:val="18"/>
                <w:lang w:val="en-US"/>
              </w:rPr>
              <w:t>)</w:t>
            </w:r>
            <w:r w:rsidRPr="00F55BD8">
              <w:rPr>
                <w:lang w:val="en-US"/>
              </w:rPr>
              <w:t xml:space="preserve"> </w:t>
            </w:r>
            <w:r w:rsidRPr="00616E6C">
              <w:rPr>
                <w:b/>
                <w:i/>
                <w:iCs/>
                <w:sz w:val="14"/>
                <w:szCs w:val="18"/>
                <w:lang w:val="en-US"/>
              </w:rPr>
              <w:tab/>
            </w:r>
            <w:r w:rsidRPr="00337398">
              <w:rPr>
                <w:b/>
                <w:i/>
                <w:iCs/>
                <w:sz w:val="14"/>
                <w:szCs w:val="18"/>
                <w:lang w:val="en-US"/>
              </w:rPr>
              <w:t>Install</w:t>
            </w:r>
            <w:proofErr w:type="gramEnd"/>
            <w:r w:rsidRPr="00337398">
              <w:rPr>
                <w:b/>
                <w:i/>
                <w:iCs/>
                <w:sz w:val="14"/>
                <w:szCs w:val="18"/>
                <w:lang w:val="en-US"/>
              </w:rPr>
              <w:t xml:space="preserve"> date</w:t>
            </w:r>
          </w:p>
          <w:p w14:paraId="24B4A493" w14:textId="77777777" w:rsidR="00EF1564" w:rsidRPr="008026B1" w:rsidRDefault="00EF1564" w:rsidP="00EF2D77">
            <w:pPr>
              <w:tabs>
                <w:tab w:val="left" w:pos="360"/>
                <w:tab w:val="left" w:pos="423"/>
                <w:tab w:val="left" w:pos="3128"/>
                <w:tab w:val="left" w:pos="5733"/>
                <w:tab w:val="left" w:pos="9360"/>
              </w:tabs>
              <w:spacing w:before="20" w:after="60" w:line="240" w:lineRule="auto"/>
              <w:ind w:left="423" w:hanging="423"/>
              <w:rPr>
                <w:b/>
                <w:sz w:val="18"/>
                <w:szCs w:val="18"/>
                <w:lang w:val="en-US"/>
              </w:rPr>
            </w:pPr>
          </w:p>
          <w:p w14:paraId="411A515A" w14:textId="77777777" w:rsidR="00EF1564" w:rsidRDefault="00EF1564" w:rsidP="00EF2D77">
            <w:pPr>
              <w:tabs>
                <w:tab w:val="left" w:pos="423"/>
                <w:tab w:val="right" w:pos="10507"/>
              </w:tabs>
              <w:spacing w:after="0" w:line="240" w:lineRule="auto"/>
              <w:ind w:left="423" w:hanging="423"/>
              <w:rPr>
                <w:bCs/>
                <w:sz w:val="18"/>
                <w:szCs w:val="18"/>
              </w:rPr>
            </w:pPr>
            <w:r w:rsidRPr="004E29FC">
              <w:rPr>
                <w:rFonts w:eastAsia="Times" w:cs="Arial"/>
                <w:sz w:val="17"/>
              </w:rPr>
              <w:fldChar w:fldCharType="begin">
                <w:ffData>
                  <w:name w:val=""/>
                  <w:enabled/>
                  <w:calcOnExit w:val="0"/>
                  <w:checkBox>
                    <w:sizeAuto/>
                    <w:default w:val="0"/>
                  </w:checkBox>
                </w:ffData>
              </w:fldChar>
            </w:r>
            <w:r w:rsidRPr="004E29FC">
              <w:rPr>
                <w:rFonts w:eastAsia="Times" w:cs="Arial"/>
                <w:sz w:val="17"/>
              </w:rPr>
              <w:instrText xml:space="preserve"> FORMCHECKBOX </w:instrText>
            </w:r>
            <w:r w:rsidRPr="004E29FC">
              <w:rPr>
                <w:rFonts w:eastAsia="Times" w:cs="Arial"/>
                <w:sz w:val="17"/>
              </w:rPr>
            </w:r>
            <w:r w:rsidRPr="004E29FC">
              <w:rPr>
                <w:rFonts w:eastAsia="Times" w:cs="Arial"/>
                <w:sz w:val="17"/>
              </w:rPr>
              <w:fldChar w:fldCharType="separate"/>
            </w:r>
            <w:r w:rsidRPr="004E29FC">
              <w:rPr>
                <w:rFonts w:eastAsia="Times" w:cs="Arial"/>
                <w:sz w:val="17"/>
              </w:rPr>
              <w:fldChar w:fldCharType="end"/>
            </w:r>
            <w:r w:rsidRPr="004E29FC">
              <w:rPr>
                <w:sz w:val="17"/>
              </w:rPr>
              <w:t xml:space="preserve"> </w:t>
            </w:r>
            <w:r w:rsidRPr="004E29FC">
              <w:rPr>
                <w:b/>
                <w:sz w:val="17"/>
              </w:rPr>
              <w:t>El proyecto cumple con los requisitos de resultados de vivienda de Energy Star</w:t>
            </w:r>
            <w:r w:rsidRPr="004E29FC">
              <w:rPr>
                <w:sz w:val="17"/>
              </w:rPr>
              <w:t xml:space="preserve"> </w:t>
            </w:r>
            <w:r w:rsidRPr="004E29FC">
              <w:rPr>
                <w:b/>
                <w:sz w:val="17"/>
              </w:rPr>
              <w:t xml:space="preserve">Técnico de BPI </w:t>
            </w:r>
            <w:r w:rsidRPr="004E29FC">
              <w:rPr>
                <w:sz w:val="16"/>
              </w:rPr>
              <w:t>(letra de molde):</w:t>
            </w:r>
            <w:r w:rsidRPr="00581038">
              <w:rPr>
                <w:bCs/>
                <w:sz w:val="18"/>
                <w:szCs w:val="18"/>
              </w:rPr>
              <w:t xml:space="preserve"> </w:t>
            </w:r>
            <w:r w:rsidRPr="00581038">
              <w:rPr>
                <w:bCs/>
                <w:sz w:val="18"/>
                <w:szCs w:val="18"/>
              </w:rPr>
              <w:fldChar w:fldCharType="begin">
                <w:ffData>
                  <w:name w:val="Text332"/>
                  <w:enabled/>
                  <w:calcOnExit w:val="0"/>
                  <w:textInput>
                    <w:type w:val="date"/>
                    <w:format w:val="M/d/yy"/>
                  </w:textInput>
                </w:ffData>
              </w:fldChar>
            </w:r>
            <w:r w:rsidRPr="00581038">
              <w:rPr>
                <w:bCs/>
                <w:sz w:val="18"/>
                <w:szCs w:val="18"/>
              </w:rPr>
              <w:instrText xml:space="preserve"> FORMTEXT </w:instrText>
            </w:r>
            <w:r w:rsidRPr="00581038">
              <w:rPr>
                <w:bCs/>
                <w:sz w:val="18"/>
                <w:szCs w:val="18"/>
              </w:rPr>
            </w:r>
            <w:r w:rsidRPr="00581038">
              <w:rPr>
                <w:bCs/>
                <w:sz w:val="18"/>
                <w:szCs w:val="18"/>
              </w:rPr>
              <w:fldChar w:fldCharType="separate"/>
            </w:r>
            <w:r w:rsidRPr="00581038">
              <w:rPr>
                <w:bCs/>
                <w:noProof/>
                <w:sz w:val="18"/>
                <w:szCs w:val="18"/>
              </w:rPr>
              <w:t> </w:t>
            </w:r>
            <w:r w:rsidRPr="00581038">
              <w:rPr>
                <w:bCs/>
                <w:noProof/>
                <w:sz w:val="18"/>
                <w:szCs w:val="18"/>
              </w:rPr>
              <w:t> </w:t>
            </w:r>
            <w:r w:rsidRPr="00581038">
              <w:rPr>
                <w:bCs/>
                <w:noProof/>
                <w:sz w:val="18"/>
                <w:szCs w:val="18"/>
              </w:rPr>
              <w:t> </w:t>
            </w:r>
            <w:r w:rsidRPr="00581038">
              <w:rPr>
                <w:bCs/>
                <w:noProof/>
                <w:sz w:val="18"/>
                <w:szCs w:val="18"/>
              </w:rPr>
              <w:t> </w:t>
            </w:r>
            <w:r w:rsidRPr="00581038">
              <w:rPr>
                <w:bCs/>
                <w:noProof/>
                <w:sz w:val="18"/>
                <w:szCs w:val="18"/>
              </w:rPr>
              <w:t> </w:t>
            </w:r>
            <w:r w:rsidRPr="00581038">
              <w:rPr>
                <w:bCs/>
                <w:sz w:val="18"/>
                <w:szCs w:val="18"/>
              </w:rPr>
              <w:fldChar w:fldCharType="end"/>
            </w:r>
          </w:p>
          <w:p w14:paraId="29AFBB25" w14:textId="77777777" w:rsidR="00EF1564" w:rsidRPr="00FA204B" w:rsidRDefault="00EF1564" w:rsidP="00EF2D77">
            <w:pPr>
              <w:tabs>
                <w:tab w:val="left" w:pos="423"/>
                <w:tab w:val="right" w:pos="10507"/>
              </w:tabs>
              <w:spacing w:after="0" w:line="240" w:lineRule="auto"/>
              <w:ind w:left="423" w:hanging="423"/>
              <w:rPr>
                <w:b/>
                <w:i/>
                <w:iCs/>
                <w:sz w:val="18"/>
                <w:szCs w:val="18"/>
                <w:lang w:val="en-US"/>
              </w:rPr>
            </w:pPr>
            <w:r w:rsidRPr="00616E6C">
              <w:rPr>
                <w:bCs/>
                <w:sz w:val="18"/>
                <w:szCs w:val="16"/>
                <w:lang w:val="es-419"/>
              </w:rPr>
              <w:tab/>
            </w:r>
            <w:r w:rsidRPr="00FA204B">
              <w:rPr>
                <w:bCs/>
                <w:i/>
                <w:iCs/>
                <w:sz w:val="14"/>
                <w:szCs w:val="12"/>
                <w:lang w:val="en-US"/>
              </w:rPr>
              <w:t>Project meets Home Performance with ENERGY STAR requirements. BPI technician (print name)</w:t>
            </w:r>
            <w:r w:rsidRPr="00FA204B">
              <w:rPr>
                <w:bCs/>
                <w:i/>
                <w:iCs/>
                <w:sz w:val="16"/>
                <w:szCs w:val="16"/>
                <w:lang w:val="en-US"/>
              </w:rPr>
              <w:tab/>
            </w:r>
          </w:p>
        </w:tc>
      </w:tr>
    </w:tbl>
    <w:p w14:paraId="164DE5AA" w14:textId="58777056" w:rsidR="00B56B02" w:rsidRDefault="00B56B02" w:rsidP="0052366E">
      <w:pPr>
        <w:spacing w:after="0"/>
        <w:rPr>
          <w:sz w:val="12"/>
          <w:szCs w:val="12"/>
        </w:rPr>
      </w:pPr>
    </w:p>
    <w:p w14:paraId="791D8248" w14:textId="77777777" w:rsidR="00B56B02" w:rsidRDefault="00B56B02">
      <w:pPr>
        <w:spacing w:after="0" w:line="240" w:lineRule="auto"/>
        <w:rPr>
          <w:sz w:val="12"/>
          <w:szCs w:val="12"/>
        </w:rPr>
      </w:pPr>
      <w:r>
        <w:rPr>
          <w:sz w:val="12"/>
          <w:szCs w:val="12"/>
        </w:rPr>
        <w:br w:type="page"/>
      </w:r>
    </w:p>
    <w:p w14:paraId="15C5987B" w14:textId="1F247095" w:rsidR="002D467E" w:rsidRPr="00D30E30" w:rsidRDefault="002D467E" w:rsidP="0052366E">
      <w:pPr>
        <w:spacing w:after="0"/>
        <w:rPr>
          <w:sz w:val="12"/>
          <w:szCs w:val="12"/>
        </w:rPr>
      </w:pPr>
    </w:p>
    <w:tbl>
      <w:tblPr>
        <w:tblW w:w="51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2009"/>
        <w:gridCol w:w="806"/>
        <w:gridCol w:w="82"/>
        <w:gridCol w:w="619"/>
        <w:gridCol w:w="1503"/>
        <w:gridCol w:w="24"/>
        <w:gridCol w:w="1853"/>
        <w:gridCol w:w="957"/>
        <w:gridCol w:w="721"/>
        <w:gridCol w:w="1075"/>
        <w:gridCol w:w="973"/>
      </w:tblGrid>
      <w:tr w:rsidR="003F0B98" w:rsidRPr="00BD5A75" w14:paraId="5E7E88D9" w14:textId="77777777" w:rsidTr="00F52560">
        <w:trPr>
          <w:trHeight w:hRule="exact" w:val="883"/>
        </w:trPr>
        <w:tc>
          <w:tcPr>
            <w:tcW w:w="5000" w:type="pct"/>
            <w:gridSpan w:val="12"/>
            <w:tcBorders>
              <w:bottom w:val="single" w:sz="4" w:space="0" w:color="auto"/>
            </w:tcBorders>
            <w:shd w:val="clear" w:color="auto" w:fill="D9D9D9"/>
            <w:vAlign w:val="center"/>
          </w:tcPr>
          <w:p w14:paraId="663F2559" w14:textId="36B4F305" w:rsidR="003F0B98" w:rsidRDefault="003F0B98" w:rsidP="00F30DD9">
            <w:pPr>
              <w:spacing w:before="40" w:after="20" w:line="240" w:lineRule="auto"/>
              <w:rPr>
                <w:b/>
                <w:i/>
                <w:sz w:val="18"/>
              </w:rPr>
            </w:pPr>
            <w:r w:rsidRPr="00BD5A75">
              <w:rPr>
                <w:b/>
                <w:sz w:val="24"/>
              </w:rPr>
              <w:t xml:space="preserve">Incentivo de bomba de calor sin </w:t>
            </w:r>
            <w:r w:rsidR="00285373">
              <w:rPr>
                <w:b/>
                <w:sz w:val="24"/>
              </w:rPr>
              <w:t>conductos</w:t>
            </w:r>
            <w:r w:rsidR="00BD5A75">
              <w:rPr>
                <w:b/>
                <w:sz w:val="24"/>
              </w:rPr>
              <w:t xml:space="preserve"> </w:t>
            </w:r>
            <w:r w:rsidRPr="006F7DDE">
              <w:rPr>
                <w:bCs/>
                <w:i/>
                <w:sz w:val="18"/>
              </w:rPr>
              <w:t xml:space="preserve">Un incentivo por vivienda. La vivienda debe ser </w:t>
            </w:r>
            <w:r w:rsidR="005328D9" w:rsidRPr="006F7DDE">
              <w:rPr>
                <w:bCs/>
                <w:i/>
                <w:sz w:val="18"/>
              </w:rPr>
              <w:t xml:space="preserve">ubicada en Oregon y </w:t>
            </w:r>
            <w:r w:rsidRPr="006F7DDE">
              <w:rPr>
                <w:bCs/>
                <w:i/>
                <w:sz w:val="18"/>
              </w:rPr>
              <w:t xml:space="preserve">calefaccionada principalmente por PGE o </w:t>
            </w:r>
            <w:r w:rsidR="0072205D">
              <w:rPr>
                <w:bCs/>
                <w:i/>
                <w:sz w:val="18"/>
              </w:rPr>
              <w:t>Pacific Power</w:t>
            </w:r>
            <w:r w:rsidRPr="006F7DDE">
              <w:rPr>
                <w:bCs/>
                <w:i/>
                <w:sz w:val="18"/>
              </w:rPr>
              <w:t>.</w:t>
            </w:r>
            <w:r w:rsidR="003A7D05">
              <w:rPr>
                <w:bCs/>
                <w:i/>
                <w:sz w:val="18"/>
              </w:rPr>
              <w:t xml:space="preserve"> </w:t>
            </w:r>
          </w:p>
          <w:p w14:paraId="02ED23AE" w14:textId="3F1BE553" w:rsidR="00631AF3" w:rsidRPr="00631AF3" w:rsidRDefault="00631AF3" w:rsidP="001954C0">
            <w:pPr>
              <w:spacing w:after="20" w:line="240" w:lineRule="auto"/>
              <w:rPr>
                <w:rFonts w:eastAsia="Times New Roman"/>
                <w:b/>
                <w:i/>
                <w:iCs/>
                <w:sz w:val="18"/>
                <w:szCs w:val="16"/>
              </w:rPr>
            </w:pPr>
            <w:r w:rsidRPr="00631AF3">
              <w:rPr>
                <w:rFonts w:eastAsia="Times New Roman"/>
                <w:b/>
                <w:i/>
                <w:iCs/>
                <w:sz w:val="16"/>
                <w:szCs w:val="20"/>
              </w:rPr>
              <w:t>Ductless Heat Pump Incentive</w:t>
            </w:r>
          </w:p>
        </w:tc>
      </w:tr>
      <w:tr w:rsidR="008C64DF" w:rsidRPr="00BD5A75" w14:paraId="726CB040" w14:textId="77777777" w:rsidTr="008C64DF">
        <w:trPr>
          <w:trHeight w:val="242"/>
        </w:trPr>
        <w:tc>
          <w:tcPr>
            <w:tcW w:w="1530" w:type="pct"/>
            <w:gridSpan w:val="4"/>
            <w:tcBorders>
              <w:top w:val="single" w:sz="4" w:space="0" w:color="auto"/>
              <w:bottom w:val="single" w:sz="4" w:space="0" w:color="auto"/>
              <w:right w:val="nil"/>
            </w:tcBorders>
            <w:shd w:val="clear" w:color="auto" w:fill="auto"/>
            <w:vAlign w:val="center"/>
          </w:tcPr>
          <w:p w14:paraId="6A924A97" w14:textId="77777777" w:rsidR="00B36877" w:rsidRPr="00CA660D" w:rsidRDefault="00B36877" w:rsidP="00CA660D">
            <w:pPr>
              <w:spacing w:before="40" w:after="0" w:line="240" w:lineRule="auto"/>
              <w:jc w:val="center"/>
              <w:rPr>
                <w:b/>
                <w:sz w:val="20"/>
                <w:szCs w:val="24"/>
              </w:rPr>
            </w:pPr>
            <w:r w:rsidRPr="00CA660D">
              <w:rPr>
                <w:b/>
                <w:sz w:val="20"/>
                <w:szCs w:val="24"/>
              </w:rPr>
              <w:t>Tipo de mejora</w:t>
            </w:r>
          </w:p>
          <w:p w14:paraId="4F3BE4C6" w14:textId="654C38F3" w:rsidR="00B36877" w:rsidRPr="005D2ED2" w:rsidRDefault="00B36877" w:rsidP="00CA660D">
            <w:pPr>
              <w:spacing w:after="20" w:line="240" w:lineRule="auto"/>
              <w:jc w:val="center"/>
              <w:rPr>
                <w:b/>
                <w:i/>
                <w:iCs/>
                <w:sz w:val="18"/>
                <w:szCs w:val="16"/>
              </w:rPr>
            </w:pPr>
            <w:r w:rsidRPr="005D2ED2">
              <w:rPr>
                <w:b/>
                <w:i/>
                <w:iCs/>
                <w:sz w:val="14"/>
                <w:szCs w:val="18"/>
              </w:rPr>
              <w:t>Upgrade type</w:t>
            </w:r>
          </w:p>
        </w:tc>
        <w:tc>
          <w:tcPr>
            <w:tcW w:w="2550" w:type="pct"/>
            <w:gridSpan w:val="6"/>
            <w:tcBorders>
              <w:top w:val="single" w:sz="4" w:space="0" w:color="auto"/>
              <w:left w:val="nil"/>
              <w:bottom w:val="single" w:sz="4" w:space="0" w:color="auto"/>
              <w:right w:val="nil"/>
            </w:tcBorders>
            <w:shd w:val="clear" w:color="auto" w:fill="auto"/>
            <w:vAlign w:val="center"/>
          </w:tcPr>
          <w:p w14:paraId="626CFA80" w14:textId="77777777" w:rsidR="00B36877" w:rsidRPr="00CA660D" w:rsidRDefault="00B36877" w:rsidP="005D2ED2">
            <w:pPr>
              <w:spacing w:before="40" w:after="0" w:line="240" w:lineRule="auto"/>
              <w:rPr>
                <w:b/>
                <w:sz w:val="20"/>
                <w:szCs w:val="24"/>
              </w:rPr>
            </w:pPr>
            <w:r w:rsidRPr="00CA660D">
              <w:rPr>
                <w:b/>
                <w:sz w:val="20"/>
                <w:szCs w:val="24"/>
              </w:rPr>
              <w:t>Requisitos</w:t>
            </w:r>
          </w:p>
          <w:p w14:paraId="47C4568C" w14:textId="05CEA282" w:rsidR="00B36877" w:rsidRPr="005D2ED2" w:rsidRDefault="00B36877" w:rsidP="005D2ED2">
            <w:pPr>
              <w:spacing w:after="20" w:line="240" w:lineRule="auto"/>
              <w:rPr>
                <w:b/>
                <w:i/>
                <w:iCs/>
                <w:sz w:val="18"/>
                <w:szCs w:val="16"/>
              </w:rPr>
            </w:pPr>
            <w:r w:rsidRPr="005D2ED2">
              <w:rPr>
                <w:b/>
                <w:i/>
                <w:iCs/>
                <w:sz w:val="14"/>
                <w:szCs w:val="18"/>
              </w:rPr>
              <w:t>Requirements</w:t>
            </w:r>
          </w:p>
        </w:tc>
        <w:tc>
          <w:tcPr>
            <w:tcW w:w="920" w:type="pct"/>
            <w:gridSpan w:val="2"/>
            <w:tcBorders>
              <w:top w:val="single" w:sz="4" w:space="0" w:color="auto"/>
              <w:left w:val="nil"/>
              <w:bottom w:val="single" w:sz="4" w:space="0" w:color="auto"/>
            </w:tcBorders>
            <w:shd w:val="clear" w:color="auto" w:fill="auto"/>
            <w:vAlign w:val="center"/>
          </w:tcPr>
          <w:p w14:paraId="3A3E33A3" w14:textId="77777777" w:rsidR="00B36877" w:rsidRPr="00CA660D" w:rsidRDefault="00B36877" w:rsidP="009B7ED8">
            <w:pPr>
              <w:spacing w:before="40" w:after="0" w:line="240" w:lineRule="auto"/>
              <w:jc w:val="center"/>
              <w:rPr>
                <w:b/>
                <w:sz w:val="20"/>
                <w:szCs w:val="24"/>
              </w:rPr>
            </w:pPr>
            <w:r w:rsidRPr="00CA660D">
              <w:rPr>
                <w:b/>
                <w:sz w:val="20"/>
                <w:szCs w:val="24"/>
              </w:rPr>
              <w:t>Monto de incentivo</w:t>
            </w:r>
          </w:p>
          <w:p w14:paraId="523911CC" w14:textId="64A8E414" w:rsidR="00B36877" w:rsidRPr="009B7ED8" w:rsidRDefault="00B36877" w:rsidP="009B7ED8">
            <w:pPr>
              <w:spacing w:after="20" w:line="240" w:lineRule="auto"/>
              <w:jc w:val="center"/>
              <w:rPr>
                <w:b/>
                <w:i/>
                <w:iCs/>
                <w:sz w:val="18"/>
                <w:szCs w:val="16"/>
              </w:rPr>
            </w:pPr>
            <w:r w:rsidRPr="009B7ED8">
              <w:rPr>
                <w:b/>
                <w:i/>
                <w:iCs/>
                <w:sz w:val="14"/>
                <w:szCs w:val="18"/>
              </w:rPr>
              <w:t>Incentive amount</w:t>
            </w:r>
          </w:p>
        </w:tc>
      </w:tr>
      <w:tr w:rsidR="00610277" w:rsidRPr="00BD5A75" w14:paraId="2BE99A14" w14:textId="77777777" w:rsidTr="00F52560">
        <w:trPr>
          <w:trHeight w:val="428"/>
        </w:trPr>
        <w:tc>
          <w:tcPr>
            <w:tcW w:w="229" w:type="pct"/>
            <w:tcBorders>
              <w:right w:val="nil"/>
            </w:tcBorders>
            <w:shd w:val="clear" w:color="auto" w:fill="auto"/>
            <w:vAlign w:val="center"/>
          </w:tcPr>
          <w:p w14:paraId="4EB26BBA" w14:textId="7DA3285E" w:rsidR="003F0B98" w:rsidRPr="00BD5A75" w:rsidRDefault="00BD5A75" w:rsidP="00F30DD9">
            <w:pPr>
              <w:spacing w:before="40" w:after="40" w:line="240" w:lineRule="auto"/>
              <w:rPr>
                <w:rFonts w:eastAsia="Times New Roman"/>
                <w:sz w:val="18"/>
                <w:szCs w:val="16"/>
              </w:rPr>
            </w:pPr>
            <w:r w:rsidRPr="00BD5A75">
              <w:rPr>
                <w:rFonts w:eastAsia="Times" w:cs="Arial"/>
                <w:sz w:val="18"/>
                <w:szCs w:val="18"/>
              </w:rPr>
              <w:fldChar w:fldCharType="begin">
                <w:ffData>
                  <w:name w:val="Check196"/>
                  <w:enabled/>
                  <w:calcOnExit w:val="0"/>
                  <w:checkBox>
                    <w:sizeAuto/>
                    <w:default w:val="0"/>
                  </w:checkBox>
                </w:ffData>
              </w:fldChar>
            </w:r>
            <w:r w:rsidRPr="00BD5A75">
              <w:rPr>
                <w:rFonts w:eastAsia="Times" w:cs="Arial"/>
                <w:sz w:val="18"/>
                <w:szCs w:val="18"/>
              </w:rPr>
              <w:instrText xml:space="preserve"> FORMCHECKBOX </w:instrText>
            </w:r>
            <w:r w:rsidRPr="00BD5A75">
              <w:rPr>
                <w:rFonts w:eastAsia="Times" w:cs="Arial"/>
                <w:sz w:val="18"/>
                <w:szCs w:val="18"/>
              </w:rPr>
            </w:r>
            <w:r w:rsidRPr="00BD5A75">
              <w:rPr>
                <w:rFonts w:eastAsia="Times" w:cs="Arial"/>
                <w:sz w:val="18"/>
                <w:szCs w:val="18"/>
              </w:rPr>
              <w:fldChar w:fldCharType="separate"/>
            </w:r>
            <w:r w:rsidRPr="00BD5A75">
              <w:rPr>
                <w:rFonts w:eastAsia="Times" w:cs="Arial"/>
                <w:sz w:val="18"/>
                <w:szCs w:val="18"/>
              </w:rPr>
              <w:fldChar w:fldCharType="end"/>
            </w:r>
          </w:p>
        </w:tc>
        <w:tc>
          <w:tcPr>
            <w:tcW w:w="902" w:type="pct"/>
            <w:tcBorders>
              <w:left w:val="nil"/>
              <w:right w:val="single" w:sz="4" w:space="0" w:color="auto"/>
            </w:tcBorders>
            <w:shd w:val="clear" w:color="auto" w:fill="auto"/>
            <w:vAlign w:val="center"/>
          </w:tcPr>
          <w:p w14:paraId="065E0917" w14:textId="77777777" w:rsidR="003F0B98" w:rsidRDefault="003F0B98" w:rsidP="00365EB1">
            <w:pPr>
              <w:spacing w:before="40" w:after="0" w:line="240" w:lineRule="auto"/>
              <w:rPr>
                <w:sz w:val="18"/>
              </w:rPr>
            </w:pPr>
            <w:r w:rsidRPr="00BD5A75">
              <w:rPr>
                <w:sz w:val="18"/>
              </w:rPr>
              <w:t xml:space="preserve">Bomba de calor sin </w:t>
            </w:r>
            <w:r w:rsidR="00DE6F78" w:rsidRPr="00BD5A75">
              <w:rPr>
                <w:sz w:val="18"/>
              </w:rPr>
              <w:t>conductos</w:t>
            </w:r>
          </w:p>
          <w:p w14:paraId="2DDBAEBD" w14:textId="6885AC96" w:rsidR="00365EB1" w:rsidRPr="00365EB1" w:rsidRDefault="00365EB1" w:rsidP="00365EB1">
            <w:pPr>
              <w:spacing w:after="40" w:line="240" w:lineRule="auto"/>
              <w:rPr>
                <w:rFonts w:eastAsia="Times New Roman"/>
                <w:i/>
                <w:iCs/>
                <w:sz w:val="16"/>
                <w:szCs w:val="16"/>
              </w:rPr>
            </w:pPr>
            <w:r w:rsidRPr="00365EB1">
              <w:rPr>
                <w:rFonts w:eastAsia="Times New Roman"/>
                <w:i/>
                <w:iCs/>
                <w:sz w:val="14"/>
                <w:szCs w:val="18"/>
              </w:rPr>
              <w:t>Ductless heat pump</w:t>
            </w:r>
          </w:p>
        </w:tc>
        <w:tc>
          <w:tcPr>
            <w:tcW w:w="3432" w:type="pct"/>
            <w:gridSpan w:val="9"/>
            <w:tcBorders>
              <w:left w:val="single" w:sz="4" w:space="0" w:color="auto"/>
              <w:right w:val="nil"/>
            </w:tcBorders>
            <w:shd w:val="clear" w:color="auto" w:fill="auto"/>
            <w:vAlign w:val="center"/>
          </w:tcPr>
          <w:p w14:paraId="5FCB5F47" w14:textId="45681E49" w:rsidR="003F0B98" w:rsidRPr="00CA660D" w:rsidRDefault="008113C3" w:rsidP="00F30DD9">
            <w:pPr>
              <w:spacing w:before="60" w:after="40" w:line="240" w:lineRule="auto"/>
              <w:rPr>
                <w:sz w:val="20"/>
                <w:szCs w:val="20"/>
              </w:rPr>
            </w:pPr>
            <w:r w:rsidRPr="00CA660D">
              <w:rPr>
                <w:sz w:val="20"/>
                <w:szCs w:val="20"/>
              </w:rPr>
              <w:t xml:space="preserve">Debe tener un HSPF de 9.0 o </w:t>
            </w:r>
            <w:r w:rsidR="005B4B8D" w:rsidRPr="005B4B8D">
              <w:rPr>
                <w:sz w:val="20"/>
                <w:szCs w:val="20"/>
              </w:rPr>
              <w:t>más</w:t>
            </w:r>
            <w:r w:rsidRPr="00CA660D">
              <w:rPr>
                <w:sz w:val="20"/>
                <w:szCs w:val="20"/>
              </w:rPr>
              <w:t xml:space="preserve"> según la clasificación de la Institución de Aire Acondicionado, Calefacción y Refrigeración (</w:t>
            </w:r>
            <w:hyperlink r:id="rId17" w:history="1">
              <w:r w:rsidRPr="00CA660D">
                <w:rPr>
                  <w:rStyle w:val="Hyperlink"/>
                  <w:sz w:val="20"/>
                </w:rPr>
                <w:t>AHRInet.org</w:t>
              </w:r>
            </w:hyperlink>
            <w:r w:rsidRPr="00CA660D">
              <w:rPr>
                <w:sz w:val="20"/>
                <w:szCs w:val="20"/>
              </w:rPr>
              <w:t xml:space="preserve">) y </w:t>
            </w:r>
            <w:r w:rsidRPr="00CA660D">
              <w:rPr>
                <w:b/>
                <w:bCs/>
                <w:sz w:val="20"/>
                <w:szCs w:val="20"/>
              </w:rPr>
              <w:t>reemplazar el calor de resistencia eléctrica</w:t>
            </w:r>
            <w:r w:rsidRPr="00CA660D">
              <w:rPr>
                <w:sz w:val="20"/>
                <w:szCs w:val="20"/>
              </w:rPr>
              <w:t xml:space="preserve"> como el sistema de calefacción principal de la residencia. La unidad interior primaria debe instalarse en el espacio habitable principal (por ejemplo, sala de estar, gran sala). Los sistemas mini-split con conductos están permitidos si se cumplen todos los demás requisitos</w:t>
            </w:r>
          </w:p>
        </w:tc>
        <w:tc>
          <w:tcPr>
            <w:tcW w:w="437" w:type="pct"/>
            <w:tcBorders>
              <w:left w:val="nil"/>
            </w:tcBorders>
            <w:shd w:val="clear" w:color="auto" w:fill="auto"/>
            <w:vAlign w:val="center"/>
          </w:tcPr>
          <w:p w14:paraId="1812FFBC" w14:textId="55721F9E" w:rsidR="003F0B98" w:rsidRPr="00BD5A75" w:rsidRDefault="003F0B98" w:rsidP="00F30DD9">
            <w:pPr>
              <w:spacing w:before="40" w:after="40" w:line="240" w:lineRule="auto"/>
              <w:jc w:val="center"/>
              <w:rPr>
                <w:rFonts w:eastAsia="Times New Roman"/>
                <w:b/>
                <w:sz w:val="18"/>
                <w:szCs w:val="16"/>
              </w:rPr>
            </w:pPr>
            <w:r w:rsidRPr="00BD5A75">
              <w:rPr>
                <w:b/>
                <w:sz w:val="18"/>
              </w:rPr>
              <w:t>$</w:t>
            </w:r>
            <w:r w:rsidR="00955763">
              <w:rPr>
                <w:b/>
                <w:sz w:val="18"/>
              </w:rPr>
              <w:t>800</w:t>
            </w:r>
          </w:p>
        </w:tc>
      </w:tr>
      <w:tr w:rsidR="00610277" w:rsidRPr="00BD5A75" w14:paraId="55E170EA" w14:textId="77777777" w:rsidTr="00F52560">
        <w:trPr>
          <w:trHeight w:val="428"/>
        </w:trPr>
        <w:tc>
          <w:tcPr>
            <w:tcW w:w="229" w:type="pct"/>
            <w:tcBorders>
              <w:right w:val="nil"/>
            </w:tcBorders>
            <w:shd w:val="clear" w:color="auto" w:fill="auto"/>
            <w:vAlign w:val="center"/>
          </w:tcPr>
          <w:p w14:paraId="7F1F0996" w14:textId="7750A34B" w:rsidR="00171330" w:rsidRPr="00BD5A75" w:rsidRDefault="00BD5A75" w:rsidP="00171330">
            <w:pPr>
              <w:spacing w:before="40" w:after="40" w:line="240" w:lineRule="auto"/>
              <w:rPr>
                <w:rFonts w:eastAsia="Times New Roman"/>
                <w:sz w:val="18"/>
                <w:szCs w:val="16"/>
              </w:rPr>
            </w:pPr>
            <w:r w:rsidRPr="00BD5A75">
              <w:rPr>
                <w:rFonts w:eastAsia="Times" w:cs="Arial"/>
                <w:sz w:val="18"/>
                <w:szCs w:val="18"/>
              </w:rPr>
              <w:fldChar w:fldCharType="begin">
                <w:ffData>
                  <w:name w:val="Check196"/>
                  <w:enabled/>
                  <w:calcOnExit w:val="0"/>
                  <w:checkBox>
                    <w:sizeAuto/>
                    <w:default w:val="0"/>
                  </w:checkBox>
                </w:ffData>
              </w:fldChar>
            </w:r>
            <w:r w:rsidRPr="00BD5A75">
              <w:rPr>
                <w:rFonts w:eastAsia="Times" w:cs="Arial"/>
                <w:sz w:val="18"/>
                <w:szCs w:val="18"/>
              </w:rPr>
              <w:instrText xml:space="preserve"> FORMCHECKBOX </w:instrText>
            </w:r>
            <w:r w:rsidRPr="00BD5A75">
              <w:rPr>
                <w:rFonts w:eastAsia="Times" w:cs="Arial"/>
                <w:sz w:val="18"/>
                <w:szCs w:val="18"/>
              </w:rPr>
            </w:r>
            <w:r w:rsidRPr="00BD5A75">
              <w:rPr>
                <w:rFonts w:eastAsia="Times" w:cs="Arial"/>
                <w:sz w:val="18"/>
                <w:szCs w:val="18"/>
              </w:rPr>
              <w:fldChar w:fldCharType="separate"/>
            </w:r>
            <w:r w:rsidRPr="00BD5A75">
              <w:rPr>
                <w:rFonts w:eastAsia="Times" w:cs="Arial"/>
                <w:sz w:val="18"/>
                <w:szCs w:val="18"/>
              </w:rPr>
              <w:fldChar w:fldCharType="end"/>
            </w:r>
          </w:p>
        </w:tc>
        <w:tc>
          <w:tcPr>
            <w:tcW w:w="902" w:type="pct"/>
            <w:tcBorders>
              <w:left w:val="nil"/>
              <w:right w:val="single" w:sz="4" w:space="0" w:color="auto"/>
            </w:tcBorders>
            <w:shd w:val="clear" w:color="auto" w:fill="auto"/>
            <w:vAlign w:val="center"/>
          </w:tcPr>
          <w:p w14:paraId="4B2BD4FB" w14:textId="3407CBE2" w:rsidR="00171330" w:rsidRPr="00CA660D" w:rsidRDefault="00171330" w:rsidP="00251B0B">
            <w:pPr>
              <w:spacing w:before="40" w:after="0" w:line="240" w:lineRule="auto"/>
              <w:rPr>
                <w:sz w:val="20"/>
                <w:szCs w:val="24"/>
              </w:rPr>
            </w:pPr>
            <w:r w:rsidRPr="00CA660D">
              <w:rPr>
                <w:sz w:val="20"/>
                <w:szCs w:val="24"/>
              </w:rPr>
              <w:t>Bomba de calor sin conductos en una vivienda</w:t>
            </w:r>
            <w:r w:rsidR="00F66C05" w:rsidRPr="00CA660D">
              <w:rPr>
                <w:sz w:val="20"/>
                <w:szCs w:val="24"/>
              </w:rPr>
              <w:t xml:space="preserve"> unifamiliar</w:t>
            </w:r>
            <w:r w:rsidRPr="00CA660D">
              <w:rPr>
                <w:sz w:val="20"/>
                <w:szCs w:val="24"/>
              </w:rPr>
              <w:t xml:space="preserve"> de alquiler </w:t>
            </w:r>
          </w:p>
          <w:p w14:paraId="64BFB07B" w14:textId="17EBB302" w:rsidR="00365EB1" w:rsidRPr="00251B0B" w:rsidRDefault="00365EB1" w:rsidP="00251B0B">
            <w:pPr>
              <w:spacing w:after="40" w:line="240" w:lineRule="auto"/>
              <w:rPr>
                <w:rFonts w:eastAsia="Times New Roman"/>
                <w:i/>
                <w:iCs/>
                <w:sz w:val="18"/>
                <w:szCs w:val="16"/>
                <w:lang w:val="en-US"/>
              </w:rPr>
            </w:pPr>
            <w:r w:rsidRPr="00251B0B">
              <w:rPr>
                <w:rFonts w:eastAsia="Times New Roman"/>
                <w:i/>
                <w:iCs/>
                <w:sz w:val="14"/>
                <w:szCs w:val="18"/>
                <w:lang w:val="en-US"/>
              </w:rPr>
              <w:t>Ductless heat pump in a single-family rental property</w:t>
            </w:r>
          </w:p>
        </w:tc>
        <w:tc>
          <w:tcPr>
            <w:tcW w:w="3432" w:type="pct"/>
            <w:gridSpan w:val="9"/>
            <w:tcBorders>
              <w:left w:val="single" w:sz="4" w:space="0" w:color="auto"/>
              <w:right w:val="nil"/>
            </w:tcBorders>
            <w:shd w:val="clear" w:color="auto" w:fill="auto"/>
            <w:vAlign w:val="center"/>
          </w:tcPr>
          <w:p w14:paraId="28E25B97" w14:textId="430E380A" w:rsidR="00171330" w:rsidRPr="00CA660D" w:rsidRDefault="00171330" w:rsidP="00171330">
            <w:pPr>
              <w:spacing w:before="60" w:after="40" w:line="240" w:lineRule="auto"/>
              <w:rPr>
                <w:rFonts w:eastAsia="Times New Roman"/>
                <w:sz w:val="20"/>
                <w:szCs w:val="20"/>
              </w:rPr>
            </w:pPr>
            <w:r w:rsidRPr="00CA660D">
              <w:rPr>
                <w:sz w:val="20"/>
                <w:szCs w:val="20"/>
              </w:rPr>
              <w:t>Debe ser controlada por un inversor, con HSPF</w:t>
            </w:r>
            <w:r w:rsidR="005B4B8D" w:rsidRPr="00CA660D">
              <w:rPr>
                <w:sz w:val="20"/>
                <w:szCs w:val="20"/>
              </w:rPr>
              <w:t>2</w:t>
            </w:r>
            <w:r w:rsidR="005B4B8D" w:rsidRPr="00CA660D">
              <w:rPr>
                <w:sz w:val="20"/>
                <w:szCs w:val="20"/>
                <w:vertAlign w:val="superscript"/>
              </w:rPr>
              <w:t>1</w:t>
            </w:r>
            <w:r w:rsidRPr="00CA660D">
              <w:rPr>
                <w:sz w:val="20"/>
                <w:szCs w:val="20"/>
              </w:rPr>
              <w:t xml:space="preserve"> de </w:t>
            </w:r>
            <w:r w:rsidR="005B4B8D" w:rsidRPr="00CA660D">
              <w:rPr>
                <w:sz w:val="20"/>
                <w:szCs w:val="20"/>
              </w:rPr>
              <w:t>8.55</w:t>
            </w:r>
            <w:r w:rsidRPr="00CA660D">
              <w:rPr>
                <w:sz w:val="20"/>
                <w:szCs w:val="20"/>
              </w:rPr>
              <w:t xml:space="preserve"> o más</w:t>
            </w:r>
            <w:r w:rsidR="005B4B8D" w:rsidRPr="00CA660D">
              <w:rPr>
                <w:sz w:val="20"/>
                <w:szCs w:val="20"/>
              </w:rPr>
              <w:t xml:space="preserve"> según la clasificación de la Institución de Aire Acondicionado, Calefacción y Refrigeración (</w:t>
            </w:r>
            <w:hyperlink r:id="rId18" w:history="1">
              <w:r w:rsidR="005B4B8D" w:rsidRPr="00CA660D">
                <w:rPr>
                  <w:rStyle w:val="Hyperlink"/>
                  <w:sz w:val="20"/>
                </w:rPr>
                <w:t>AHRInet.org</w:t>
              </w:r>
            </w:hyperlink>
            <w:r w:rsidR="005B4B8D" w:rsidRPr="00CA660D">
              <w:rPr>
                <w:sz w:val="20"/>
                <w:szCs w:val="20"/>
              </w:rPr>
              <w:t xml:space="preserve">) </w:t>
            </w:r>
            <w:r w:rsidRPr="00CA660D">
              <w:rPr>
                <w:sz w:val="20"/>
                <w:szCs w:val="20"/>
              </w:rPr>
              <w:t xml:space="preserve"> y</w:t>
            </w:r>
            <w:r w:rsidR="00BD5A75" w:rsidRPr="00CA660D">
              <w:rPr>
                <w:sz w:val="20"/>
                <w:szCs w:val="20"/>
              </w:rPr>
              <w:t xml:space="preserve"> </w:t>
            </w:r>
            <w:r w:rsidRPr="00CA660D">
              <w:rPr>
                <w:b/>
                <w:sz w:val="20"/>
                <w:szCs w:val="20"/>
              </w:rPr>
              <w:t>reemplazar sistemas de calefacción de resistencia eléctrica</w:t>
            </w:r>
            <w:r w:rsidRPr="00CA660D">
              <w:rPr>
                <w:sz w:val="20"/>
                <w:szCs w:val="20"/>
              </w:rPr>
              <w:t xml:space="preserve"> como el sistema principal de la vivienda. La vivienda debe ser para una sola familia o prefabricada. La unidad principal de calefacción interior debe estar instalada en el ambiente principal de la vivienda (por ejemplo, la sala de estar). </w:t>
            </w:r>
            <w:r w:rsidRPr="00CA660D">
              <w:rPr>
                <w:b/>
                <w:sz w:val="20"/>
                <w:szCs w:val="20"/>
              </w:rPr>
              <w:t xml:space="preserve">Para cumplir con los requisitos, debe ser ofrecida como incentivo instantáneo de </w:t>
            </w:r>
            <w:r w:rsidR="0072205D" w:rsidRPr="00CA660D">
              <w:rPr>
                <w:b/>
                <w:sz w:val="20"/>
                <w:szCs w:val="20"/>
              </w:rPr>
              <w:t>Energy Trust</w:t>
            </w:r>
            <w:r w:rsidRPr="00CA660D">
              <w:rPr>
                <w:b/>
                <w:sz w:val="20"/>
                <w:szCs w:val="20"/>
              </w:rPr>
              <w:t xml:space="preserve"> por un Aliado Comercial aprobado.</w:t>
            </w:r>
          </w:p>
        </w:tc>
        <w:tc>
          <w:tcPr>
            <w:tcW w:w="437" w:type="pct"/>
            <w:tcBorders>
              <w:left w:val="nil"/>
            </w:tcBorders>
            <w:shd w:val="clear" w:color="auto" w:fill="auto"/>
            <w:vAlign w:val="center"/>
          </w:tcPr>
          <w:p w14:paraId="0EE081D5" w14:textId="2A25796A" w:rsidR="00171330" w:rsidRPr="00BD5A75" w:rsidRDefault="00171330" w:rsidP="00171330">
            <w:pPr>
              <w:spacing w:before="40" w:after="40" w:line="240" w:lineRule="auto"/>
              <w:jc w:val="center"/>
              <w:rPr>
                <w:rFonts w:eastAsia="Times New Roman"/>
                <w:b/>
                <w:sz w:val="18"/>
                <w:szCs w:val="16"/>
              </w:rPr>
            </w:pPr>
            <w:r w:rsidRPr="00BD5A75">
              <w:rPr>
                <w:b/>
                <w:sz w:val="18"/>
              </w:rPr>
              <w:t>$1</w:t>
            </w:r>
            <w:r w:rsidR="00EE50F0">
              <w:rPr>
                <w:b/>
                <w:sz w:val="18"/>
              </w:rPr>
              <w:t>,8</w:t>
            </w:r>
            <w:r w:rsidRPr="00BD5A75">
              <w:rPr>
                <w:b/>
                <w:sz w:val="18"/>
              </w:rPr>
              <w:t>00</w:t>
            </w:r>
          </w:p>
        </w:tc>
      </w:tr>
      <w:tr w:rsidR="00171330" w:rsidRPr="00BD5A75" w14:paraId="64FC9562" w14:textId="77777777" w:rsidTr="00F52560">
        <w:trPr>
          <w:trHeight w:val="485"/>
        </w:trPr>
        <w:tc>
          <w:tcPr>
            <w:tcW w:w="5000" w:type="pct"/>
            <w:gridSpan w:val="12"/>
            <w:shd w:val="clear" w:color="auto" w:fill="auto"/>
            <w:vAlign w:val="center"/>
          </w:tcPr>
          <w:p w14:paraId="665BA602" w14:textId="2F4E2D26" w:rsidR="00171330" w:rsidRPr="00BD5A75" w:rsidRDefault="00171330" w:rsidP="00171330">
            <w:pPr>
              <w:spacing w:before="40" w:after="40" w:line="240" w:lineRule="auto"/>
              <w:rPr>
                <w:rFonts w:eastAsia="Times New Roman"/>
                <w:b/>
                <w:sz w:val="18"/>
                <w:szCs w:val="16"/>
              </w:rPr>
            </w:pPr>
            <w:r w:rsidRPr="00BD5A75">
              <w:rPr>
                <w:sz w:val="16"/>
              </w:rPr>
              <w:t>Los incentivos para bomba de calor sin conductos están disponibles con un monto de incentivo mayor solo para habitantes de Oregon que califiq</w:t>
            </w:r>
            <w:r w:rsidR="00DE6F78" w:rsidRPr="00BD5A75">
              <w:rPr>
                <w:sz w:val="16"/>
              </w:rPr>
              <w:t>ue</w:t>
            </w:r>
            <w:r w:rsidRPr="00BD5A75">
              <w:rPr>
                <w:sz w:val="16"/>
              </w:rPr>
              <w:t>n para Ahorros a</w:t>
            </w:r>
            <w:r w:rsidR="00D67BC7">
              <w:rPr>
                <w:sz w:val="16"/>
              </w:rPr>
              <w:t xml:space="preserve"> su </w:t>
            </w:r>
            <w:r w:rsidRPr="00BD5A75">
              <w:rPr>
                <w:sz w:val="16"/>
              </w:rPr>
              <w:t>Alcance</w:t>
            </w:r>
            <w:r w:rsidR="00D67BC7">
              <w:rPr>
                <w:sz w:val="16"/>
              </w:rPr>
              <w:t xml:space="preserve"> (Savings Within Reach)</w:t>
            </w:r>
            <w:r w:rsidRPr="00BD5A75">
              <w:rPr>
                <w:sz w:val="16"/>
              </w:rPr>
              <w:t>.</w:t>
            </w:r>
            <w:r w:rsidR="00613AA2">
              <w:rPr>
                <w:sz w:val="16"/>
              </w:rPr>
              <w:t xml:space="preserve"> </w:t>
            </w:r>
            <w:r w:rsidRPr="00BD5A75">
              <w:rPr>
                <w:sz w:val="16"/>
              </w:rPr>
              <w:t xml:space="preserve">Contacte al administrador de su cuenta de </w:t>
            </w:r>
            <w:r w:rsidR="0072205D">
              <w:rPr>
                <w:sz w:val="16"/>
              </w:rPr>
              <w:t>Energy Trust</w:t>
            </w:r>
            <w:r w:rsidRPr="00BD5A75">
              <w:rPr>
                <w:sz w:val="16"/>
              </w:rPr>
              <w:t xml:space="preserve"> para más información sobre cómo ofrecer incentivos mayores.</w:t>
            </w:r>
          </w:p>
        </w:tc>
      </w:tr>
      <w:tr w:rsidR="00FB1633" w:rsidRPr="00BD5A75" w14:paraId="5007F095" w14:textId="77777777" w:rsidTr="00F52560">
        <w:trPr>
          <w:trHeight w:val="428"/>
        </w:trPr>
        <w:tc>
          <w:tcPr>
            <w:tcW w:w="2483" w:type="pct"/>
            <w:gridSpan w:val="6"/>
            <w:tcBorders>
              <w:bottom w:val="single" w:sz="4" w:space="0" w:color="auto"/>
            </w:tcBorders>
            <w:shd w:val="clear" w:color="auto" w:fill="auto"/>
            <w:vAlign w:val="center"/>
          </w:tcPr>
          <w:p w14:paraId="773F4F7C" w14:textId="220E4FE7" w:rsidR="00FB1633" w:rsidRPr="00BD5A75" w:rsidRDefault="005F0519" w:rsidP="00171330">
            <w:pPr>
              <w:spacing w:before="40" w:after="40" w:line="240" w:lineRule="auto"/>
              <w:rPr>
                <w:sz w:val="16"/>
              </w:rPr>
            </w:pPr>
            <w:r w:rsidRPr="00F52560">
              <w:rPr>
                <w:sz w:val="20"/>
                <w:szCs w:val="20"/>
              </w:rPr>
              <w:t xml:space="preserve">Número de certificado </w:t>
            </w:r>
            <w:proofErr w:type="gramStart"/>
            <w:r w:rsidRPr="00F52560">
              <w:rPr>
                <w:sz w:val="20"/>
                <w:szCs w:val="20"/>
              </w:rPr>
              <w:t>AHRI :</w:t>
            </w:r>
            <w:proofErr w:type="gramEnd"/>
            <w:r w:rsidR="002C07F3">
              <w:rPr>
                <w:sz w:val="20"/>
                <w:szCs w:val="20"/>
              </w:rPr>
              <w:t xml:space="preserve"> </w:t>
            </w:r>
            <w:r w:rsidR="002C07F3" w:rsidRPr="0040508D">
              <w:rPr>
                <w:rFonts w:eastAsia="Times New Roman" w:cs="Arial"/>
                <w:sz w:val="18"/>
                <w:szCs w:val="18"/>
              </w:rPr>
              <w:fldChar w:fldCharType="begin">
                <w:ffData>
                  <w:name w:val="Text308"/>
                  <w:enabled/>
                  <w:calcOnExit w:val="0"/>
                  <w:textInput/>
                </w:ffData>
              </w:fldChar>
            </w:r>
            <w:r w:rsidR="002C07F3" w:rsidRPr="0040508D">
              <w:rPr>
                <w:rFonts w:eastAsia="Times New Roman" w:cs="Arial"/>
                <w:sz w:val="18"/>
                <w:szCs w:val="18"/>
              </w:rPr>
              <w:instrText xml:space="preserve"> FORMTEXT </w:instrText>
            </w:r>
            <w:r w:rsidR="002C07F3" w:rsidRPr="0040508D">
              <w:rPr>
                <w:rFonts w:eastAsia="Times New Roman" w:cs="Arial"/>
                <w:sz w:val="18"/>
                <w:szCs w:val="18"/>
              </w:rPr>
            </w:r>
            <w:r w:rsidR="002C07F3" w:rsidRPr="0040508D">
              <w:rPr>
                <w:rFonts w:eastAsia="Times New Roman" w:cs="Arial"/>
                <w:sz w:val="18"/>
                <w:szCs w:val="18"/>
              </w:rPr>
              <w:fldChar w:fldCharType="separate"/>
            </w:r>
            <w:r w:rsidR="002C07F3" w:rsidRPr="0040508D">
              <w:rPr>
                <w:rFonts w:eastAsia="Times New Roman" w:cs="Arial"/>
                <w:noProof/>
                <w:sz w:val="18"/>
                <w:szCs w:val="18"/>
              </w:rPr>
              <w:t> </w:t>
            </w:r>
            <w:r w:rsidR="002C07F3" w:rsidRPr="0040508D">
              <w:rPr>
                <w:rFonts w:eastAsia="Times New Roman" w:cs="Arial"/>
                <w:noProof/>
                <w:sz w:val="18"/>
                <w:szCs w:val="18"/>
              </w:rPr>
              <w:t> </w:t>
            </w:r>
            <w:r w:rsidR="002C07F3" w:rsidRPr="0040508D">
              <w:rPr>
                <w:rFonts w:eastAsia="Times New Roman" w:cs="Arial"/>
                <w:noProof/>
                <w:sz w:val="18"/>
                <w:szCs w:val="18"/>
              </w:rPr>
              <w:t> </w:t>
            </w:r>
            <w:r w:rsidR="002C07F3" w:rsidRPr="0040508D">
              <w:rPr>
                <w:rFonts w:eastAsia="Times New Roman" w:cs="Arial"/>
                <w:noProof/>
                <w:sz w:val="18"/>
                <w:szCs w:val="18"/>
              </w:rPr>
              <w:t> </w:t>
            </w:r>
            <w:r w:rsidR="002C07F3" w:rsidRPr="0040508D">
              <w:rPr>
                <w:rFonts w:eastAsia="Times New Roman" w:cs="Arial"/>
                <w:noProof/>
                <w:sz w:val="18"/>
                <w:szCs w:val="18"/>
              </w:rPr>
              <w:t> </w:t>
            </w:r>
            <w:r w:rsidR="002C07F3" w:rsidRPr="0040508D">
              <w:rPr>
                <w:rFonts w:eastAsia="Times New Roman" w:cs="Arial"/>
                <w:sz w:val="18"/>
                <w:szCs w:val="18"/>
              </w:rPr>
              <w:fldChar w:fldCharType="end"/>
            </w:r>
            <w:r>
              <w:rPr>
                <w:sz w:val="16"/>
              </w:rPr>
              <w:br/>
            </w:r>
            <w:r w:rsidRPr="00F52560">
              <w:rPr>
                <w:i/>
                <w:iCs/>
                <w:sz w:val="14"/>
                <w:szCs w:val="14"/>
              </w:rPr>
              <w:t>AHRI Certificate Number</w:t>
            </w:r>
          </w:p>
        </w:tc>
        <w:tc>
          <w:tcPr>
            <w:tcW w:w="2517" w:type="pct"/>
            <w:gridSpan w:val="6"/>
            <w:tcBorders>
              <w:bottom w:val="single" w:sz="4" w:space="0" w:color="auto"/>
            </w:tcBorders>
            <w:shd w:val="clear" w:color="auto" w:fill="auto"/>
            <w:vAlign w:val="center"/>
          </w:tcPr>
          <w:p w14:paraId="3D365B85" w14:textId="77777777" w:rsidR="00522C8F" w:rsidRDefault="00522C8F" w:rsidP="00522C8F">
            <w:pPr>
              <w:spacing w:before="80" w:after="0" w:line="240" w:lineRule="auto"/>
              <w:rPr>
                <w:rFonts w:eastAsia="Times New Roman" w:cs="Arial"/>
                <w:sz w:val="18"/>
                <w:szCs w:val="18"/>
              </w:rPr>
            </w:pPr>
            <w:r w:rsidRPr="00BD5A75">
              <w:rPr>
                <w:sz w:val="18"/>
              </w:rPr>
              <w:t xml:space="preserve">Costo instalado $ </w:t>
            </w:r>
            <w:r w:rsidRPr="0040508D">
              <w:rPr>
                <w:rFonts w:eastAsia="Times New Roman" w:cs="Arial"/>
                <w:sz w:val="18"/>
                <w:szCs w:val="18"/>
              </w:rPr>
              <w:fldChar w:fldCharType="begin">
                <w:ffData>
                  <w:name w:val="Text308"/>
                  <w:enabled/>
                  <w:calcOnExit w:val="0"/>
                  <w:textInput/>
                </w:ffData>
              </w:fldChar>
            </w:r>
            <w:r w:rsidRPr="0040508D">
              <w:rPr>
                <w:rFonts w:eastAsia="Times New Roman" w:cs="Arial"/>
                <w:sz w:val="18"/>
                <w:szCs w:val="18"/>
              </w:rPr>
              <w:instrText xml:space="preserve"> FORMTEXT </w:instrText>
            </w:r>
            <w:r w:rsidRPr="0040508D">
              <w:rPr>
                <w:rFonts w:eastAsia="Times New Roman" w:cs="Arial"/>
                <w:sz w:val="18"/>
                <w:szCs w:val="18"/>
              </w:rPr>
            </w:r>
            <w:r w:rsidRPr="0040508D">
              <w:rPr>
                <w:rFonts w:eastAsia="Times New Roman" w:cs="Arial"/>
                <w:sz w:val="18"/>
                <w:szCs w:val="18"/>
              </w:rPr>
              <w:fldChar w:fldCharType="separate"/>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sz w:val="18"/>
                <w:szCs w:val="18"/>
              </w:rPr>
              <w:fldChar w:fldCharType="end"/>
            </w:r>
          </w:p>
          <w:p w14:paraId="2DEBF44D" w14:textId="6961D8BA" w:rsidR="00FB1633" w:rsidRPr="00BD5A75" w:rsidRDefault="00522C8F" w:rsidP="00522C8F">
            <w:pPr>
              <w:spacing w:before="40" w:after="40" w:line="240" w:lineRule="auto"/>
              <w:rPr>
                <w:sz w:val="16"/>
              </w:rPr>
            </w:pPr>
            <w:r>
              <w:rPr>
                <w:rFonts w:eastAsia="Times New Roman"/>
                <w:i/>
                <w:iCs/>
                <w:sz w:val="14"/>
                <w:szCs w:val="14"/>
              </w:rPr>
              <w:t xml:space="preserve"> </w:t>
            </w:r>
            <w:r w:rsidRPr="005E3F68">
              <w:rPr>
                <w:rFonts w:eastAsia="Times New Roman"/>
                <w:i/>
                <w:iCs/>
                <w:sz w:val="14"/>
                <w:szCs w:val="14"/>
              </w:rPr>
              <w:t>Installed cost</w:t>
            </w:r>
          </w:p>
        </w:tc>
      </w:tr>
      <w:tr w:rsidR="00FE4685" w:rsidRPr="00BD5A75" w14:paraId="55EB91BF" w14:textId="77777777" w:rsidTr="00F52560">
        <w:trPr>
          <w:trHeight w:val="490"/>
        </w:trPr>
        <w:tc>
          <w:tcPr>
            <w:tcW w:w="1808" w:type="pct"/>
            <w:gridSpan w:val="5"/>
            <w:vMerge w:val="restart"/>
            <w:tcBorders>
              <w:top w:val="single" w:sz="4" w:space="0" w:color="auto"/>
              <w:left w:val="single" w:sz="4" w:space="0" w:color="auto"/>
              <w:bottom w:val="nil"/>
              <w:right w:val="nil"/>
            </w:tcBorders>
            <w:shd w:val="clear" w:color="auto" w:fill="auto"/>
            <w:vAlign w:val="center"/>
          </w:tcPr>
          <w:p w14:paraId="08DFDC51" w14:textId="77777777" w:rsidR="00522C8F" w:rsidRPr="00CA660D" w:rsidRDefault="00522C8F" w:rsidP="00522C8F">
            <w:pPr>
              <w:spacing w:before="40" w:after="0" w:line="240" w:lineRule="auto"/>
              <w:rPr>
                <w:sz w:val="20"/>
                <w:szCs w:val="24"/>
              </w:rPr>
            </w:pPr>
            <w:r w:rsidRPr="00CA660D">
              <w:rPr>
                <w:sz w:val="20"/>
                <w:szCs w:val="24"/>
              </w:rPr>
              <w:t>¿Qué sistema de calefacción fue reemplazada?</w:t>
            </w:r>
          </w:p>
          <w:p w14:paraId="0F13B258" w14:textId="77777777" w:rsidR="00522C8F" w:rsidRPr="00B51BC0" w:rsidRDefault="00522C8F" w:rsidP="00522C8F">
            <w:pPr>
              <w:spacing w:after="0" w:line="240" w:lineRule="auto"/>
              <w:rPr>
                <w:sz w:val="14"/>
                <w:szCs w:val="18"/>
                <w:lang w:val="en-US"/>
              </w:rPr>
            </w:pPr>
            <w:r w:rsidRPr="00B51BC0">
              <w:rPr>
                <w:i/>
                <w:iCs/>
                <w:sz w:val="14"/>
                <w:szCs w:val="18"/>
                <w:lang w:val="es-MX"/>
              </w:rPr>
              <w:t xml:space="preserve">  </w:t>
            </w:r>
            <w:r w:rsidRPr="00B51BC0">
              <w:rPr>
                <w:i/>
                <w:iCs/>
                <w:sz w:val="14"/>
                <w:szCs w:val="18"/>
                <w:lang w:val="en-US"/>
              </w:rPr>
              <w:t>What type of heating system did this replace?</w:t>
            </w:r>
          </w:p>
          <w:p w14:paraId="01ADA62D" w14:textId="77777777" w:rsidR="00522C8F" w:rsidRPr="00400537" w:rsidRDefault="00522C8F" w:rsidP="00522C8F">
            <w:pPr>
              <w:spacing w:before="40" w:after="0" w:line="240" w:lineRule="auto"/>
              <w:rPr>
                <w:sz w:val="14"/>
                <w:szCs w:val="18"/>
              </w:rPr>
            </w:pPr>
            <w:r>
              <w:rPr>
                <w:sz w:val="14"/>
                <w:szCs w:val="18"/>
              </w:rPr>
              <w:t xml:space="preserve">(Los sistemas que desplazan el gas natural o cualquier otro combustible no eléctrico </w:t>
            </w:r>
            <w:r w:rsidRPr="00B51BC0">
              <w:rPr>
                <w:b/>
                <w:bCs/>
                <w:sz w:val="14"/>
                <w:szCs w:val="18"/>
              </w:rPr>
              <w:t>no calificarán</w:t>
            </w:r>
            <w:r>
              <w:rPr>
                <w:sz w:val="14"/>
                <w:szCs w:val="18"/>
              </w:rPr>
              <w:t xml:space="preserve"> para el incentivo).</w:t>
            </w:r>
          </w:p>
          <w:p w14:paraId="193D91D1" w14:textId="7DCCB568" w:rsidR="00522C8F" w:rsidRPr="00BD5A75" w:rsidRDefault="00522C8F" w:rsidP="00522C8F">
            <w:pPr>
              <w:spacing w:before="80" w:after="0" w:line="240" w:lineRule="auto"/>
              <w:rPr>
                <w:sz w:val="18"/>
              </w:rPr>
            </w:pPr>
            <w:r w:rsidRPr="00CA2ECB">
              <w:rPr>
                <w:i/>
                <w:sz w:val="14"/>
                <w:szCs w:val="20"/>
                <w:lang w:val="es-MX"/>
              </w:rPr>
              <w:t xml:space="preserve">   </w:t>
            </w:r>
          </w:p>
        </w:tc>
        <w:tc>
          <w:tcPr>
            <w:tcW w:w="1518" w:type="pct"/>
            <w:gridSpan w:val="3"/>
            <w:tcBorders>
              <w:top w:val="single" w:sz="4" w:space="0" w:color="auto"/>
              <w:left w:val="nil"/>
              <w:bottom w:val="nil"/>
              <w:right w:val="nil"/>
            </w:tcBorders>
            <w:shd w:val="clear" w:color="auto" w:fill="auto"/>
            <w:vAlign w:val="center"/>
          </w:tcPr>
          <w:p w14:paraId="6A0FBB9E" w14:textId="6875E46A" w:rsidR="00522C8F" w:rsidRPr="00BD5A75" w:rsidRDefault="00522C8F" w:rsidP="00522C8F">
            <w:pPr>
              <w:spacing w:before="80" w:after="0" w:line="240" w:lineRule="auto"/>
              <w:rPr>
                <w:sz w:val="18"/>
              </w:rPr>
            </w:pPr>
            <w:r w:rsidRPr="00BD5A75">
              <w:rPr>
                <w:rFonts w:eastAsia="Times" w:cs="Arial"/>
                <w:sz w:val="18"/>
                <w:szCs w:val="18"/>
              </w:rPr>
              <w:fldChar w:fldCharType="begin">
                <w:ffData>
                  <w:name w:val="Check196"/>
                  <w:enabled/>
                  <w:calcOnExit w:val="0"/>
                  <w:checkBox>
                    <w:sizeAuto/>
                    <w:default w:val="0"/>
                  </w:checkBox>
                </w:ffData>
              </w:fldChar>
            </w:r>
            <w:r w:rsidRPr="00BD5A75">
              <w:rPr>
                <w:rFonts w:eastAsia="Times" w:cs="Arial"/>
                <w:sz w:val="18"/>
                <w:szCs w:val="18"/>
              </w:rPr>
              <w:instrText xml:space="preserve"> FORMCHECKBOX </w:instrText>
            </w:r>
            <w:r w:rsidRPr="00BD5A75">
              <w:rPr>
                <w:rFonts w:eastAsia="Times" w:cs="Arial"/>
                <w:sz w:val="18"/>
                <w:szCs w:val="18"/>
              </w:rPr>
            </w:r>
            <w:r w:rsidRPr="00BD5A75">
              <w:rPr>
                <w:rFonts w:eastAsia="Times" w:cs="Arial"/>
                <w:sz w:val="18"/>
                <w:szCs w:val="18"/>
              </w:rPr>
              <w:fldChar w:fldCharType="separate"/>
            </w:r>
            <w:r w:rsidRPr="00BD5A75">
              <w:rPr>
                <w:rFonts w:eastAsia="Times" w:cs="Arial"/>
                <w:sz w:val="18"/>
                <w:szCs w:val="18"/>
              </w:rPr>
              <w:fldChar w:fldCharType="end"/>
            </w:r>
            <w:r w:rsidRPr="00BD5A75">
              <w:rPr>
                <w:rFonts w:eastAsia="Times" w:cs="Arial"/>
                <w:sz w:val="18"/>
                <w:szCs w:val="18"/>
              </w:rPr>
              <w:t xml:space="preserve"> </w:t>
            </w:r>
            <w:r w:rsidRPr="00CA660D">
              <w:rPr>
                <w:sz w:val="20"/>
                <w:szCs w:val="24"/>
              </w:rPr>
              <w:t>Calefacción eléctrica</w:t>
            </w:r>
            <w:r>
              <w:rPr>
                <w:sz w:val="18"/>
              </w:rPr>
              <w:br/>
            </w:r>
            <w:r w:rsidRPr="00140DCF">
              <w:rPr>
                <w:i/>
                <w:iCs/>
                <w:sz w:val="14"/>
                <w:szCs w:val="20"/>
              </w:rPr>
              <w:t>Electric furnace</w:t>
            </w:r>
          </w:p>
        </w:tc>
        <w:tc>
          <w:tcPr>
            <w:tcW w:w="1674" w:type="pct"/>
            <w:gridSpan w:val="4"/>
            <w:tcBorders>
              <w:top w:val="single" w:sz="4" w:space="0" w:color="auto"/>
              <w:left w:val="nil"/>
              <w:bottom w:val="nil"/>
              <w:right w:val="single" w:sz="4" w:space="0" w:color="auto"/>
            </w:tcBorders>
            <w:shd w:val="clear" w:color="auto" w:fill="auto"/>
            <w:vAlign w:val="center"/>
          </w:tcPr>
          <w:p w14:paraId="1317CF08" w14:textId="0DC89F43" w:rsidR="00522C8F" w:rsidRPr="00BD5A75" w:rsidRDefault="00522C8F" w:rsidP="00522C8F">
            <w:pPr>
              <w:spacing w:before="80" w:after="0" w:line="240" w:lineRule="auto"/>
              <w:rPr>
                <w:sz w:val="18"/>
              </w:rPr>
            </w:pPr>
            <w:r w:rsidRPr="00BD5A75">
              <w:rPr>
                <w:rFonts w:eastAsia="Times" w:cs="Arial"/>
                <w:sz w:val="18"/>
                <w:szCs w:val="18"/>
              </w:rPr>
              <w:fldChar w:fldCharType="begin">
                <w:ffData>
                  <w:name w:val="Check196"/>
                  <w:enabled/>
                  <w:calcOnExit w:val="0"/>
                  <w:checkBox>
                    <w:sizeAuto/>
                    <w:default w:val="0"/>
                  </w:checkBox>
                </w:ffData>
              </w:fldChar>
            </w:r>
            <w:r w:rsidRPr="00BD5A75">
              <w:rPr>
                <w:rFonts w:eastAsia="Times" w:cs="Arial"/>
                <w:sz w:val="18"/>
                <w:szCs w:val="18"/>
              </w:rPr>
              <w:instrText xml:space="preserve"> FORMCHECKBOX </w:instrText>
            </w:r>
            <w:r w:rsidRPr="00BD5A75">
              <w:rPr>
                <w:rFonts w:eastAsia="Times" w:cs="Arial"/>
                <w:sz w:val="18"/>
                <w:szCs w:val="18"/>
              </w:rPr>
            </w:r>
            <w:r w:rsidRPr="00BD5A75">
              <w:rPr>
                <w:rFonts w:eastAsia="Times" w:cs="Arial"/>
                <w:sz w:val="18"/>
                <w:szCs w:val="18"/>
              </w:rPr>
              <w:fldChar w:fldCharType="separate"/>
            </w:r>
            <w:r w:rsidRPr="00BD5A75">
              <w:rPr>
                <w:rFonts w:eastAsia="Times" w:cs="Arial"/>
                <w:sz w:val="18"/>
                <w:szCs w:val="18"/>
              </w:rPr>
              <w:fldChar w:fldCharType="end"/>
            </w:r>
            <w:r w:rsidRPr="00BD5A75">
              <w:rPr>
                <w:rFonts w:eastAsia="Times" w:cs="Arial"/>
                <w:sz w:val="18"/>
                <w:szCs w:val="18"/>
              </w:rPr>
              <w:t xml:space="preserve"> </w:t>
            </w:r>
            <w:r w:rsidRPr="00CA660D">
              <w:rPr>
                <w:sz w:val="20"/>
                <w:szCs w:val="24"/>
              </w:rPr>
              <w:t>Radiador eléctrico</w:t>
            </w:r>
            <w:r>
              <w:rPr>
                <w:sz w:val="18"/>
              </w:rPr>
              <w:br/>
            </w:r>
            <w:r w:rsidRPr="00617E3A">
              <w:rPr>
                <w:i/>
                <w:iCs/>
                <w:sz w:val="14"/>
                <w:szCs w:val="20"/>
              </w:rPr>
              <w:t>Electric radiant heat</w:t>
            </w:r>
          </w:p>
        </w:tc>
      </w:tr>
      <w:tr w:rsidR="00FE4685" w:rsidRPr="00BD5A75" w14:paraId="532D28B4" w14:textId="77777777" w:rsidTr="00F52560">
        <w:trPr>
          <w:trHeight w:val="490"/>
        </w:trPr>
        <w:tc>
          <w:tcPr>
            <w:tcW w:w="1808" w:type="pct"/>
            <w:gridSpan w:val="5"/>
            <w:vMerge/>
            <w:tcBorders>
              <w:top w:val="nil"/>
              <w:left w:val="single" w:sz="4" w:space="0" w:color="auto"/>
              <w:bottom w:val="nil"/>
              <w:right w:val="nil"/>
            </w:tcBorders>
            <w:shd w:val="clear" w:color="auto" w:fill="auto"/>
            <w:vAlign w:val="center"/>
          </w:tcPr>
          <w:p w14:paraId="2FD95CCB" w14:textId="77777777" w:rsidR="00522C8F" w:rsidRPr="00CA660D" w:rsidRDefault="00522C8F" w:rsidP="00522C8F">
            <w:pPr>
              <w:spacing w:before="40" w:after="0" w:line="240" w:lineRule="auto"/>
              <w:rPr>
                <w:sz w:val="20"/>
                <w:szCs w:val="24"/>
              </w:rPr>
            </w:pPr>
          </w:p>
        </w:tc>
        <w:tc>
          <w:tcPr>
            <w:tcW w:w="1518" w:type="pct"/>
            <w:gridSpan w:val="3"/>
            <w:tcBorders>
              <w:top w:val="nil"/>
              <w:left w:val="nil"/>
              <w:bottom w:val="nil"/>
              <w:right w:val="nil"/>
            </w:tcBorders>
            <w:shd w:val="clear" w:color="auto" w:fill="auto"/>
          </w:tcPr>
          <w:p w14:paraId="40C99437" w14:textId="64927E44" w:rsidR="00522C8F" w:rsidRPr="00BD5A75" w:rsidRDefault="00522C8F" w:rsidP="00522C8F">
            <w:pPr>
              <w:spacing w:before="80" w:after="0" w:line="240" w:lineRule="auto"/>
              <w:rPr>
                <w:sz w:val="18"/>
              </w:rPr>
            </w:pPr>
            <w:r w:rsidRPr="00BD5A75">
              <w:rPr>
                <w:rFonts w:eastAsia="Times" w:cs="Arial"/>
                <w:sz w:val="18"/>
                <w:szCs w:val="18"/>
              </w:rPr>
              <w:fldChar w:fldCharType="begin">
                <w:ffData>
                  <w:name w:val="Check196"/>
                  <w:enabled/>
                  <w:calcOnExit w:val="0"/>
                  <w:checkBox>
                    <w:sizeAuto/>
                    <w:default w:val="0"/>
                  </w:checkBox>
                </w:ffData>
              </w:fldChar>
            </w:r>
            <w:r w:rsidRPr="00BD5A75">
              <w:rPr>
                <w:rFonts w:eastAsia="Times" w:cs="Arial"/>
                <w:sz w:val="18"/>
                <w:szCs w:val="18"/>
              </w:rPr>
              <w:instrText xml:space="preserve"> FORMCHECKBOX </w:instrText>
            </w:r>
            <w:r w:rsidRPr="00BD5A75">
              <w:rPr>
                <w:rFonts w:eastAsia="Times" w:cs="Arial"/>
                <w:sz w:val="18"/>
                <w:szCs w:val="18"/>
              </w:rPr>
            </w:r>
            <w:r w:rsidRPr="00BD5A75">
              <w:rPr>
                <w:rFonts w:eastAsia="Times" w:cs="Arial"/>
                <w:sz w:val="18"/>
                <w:szCs w:val="18"/>
              </w:rPr>
              <w:fldChar w:fldCharType="separate"/>
            </w:r>
            <w:r w:rsidRPr="00BD5A75">
              <w:rPr>
                <w:rFonts w:eastAsia="Times" w:cs="Arial"/>
                <w:sz w:val="18"/>
                <w:szCs w:val="18"/>
              </w:rPr>
              <w:fldChar w:fldCharType="end"/>
            </w:r>
            <w:r w:rsidRPr="00BD5A75">
              <w:rPr>
                <w:rFonts w:eastAsia="Times" w:cs="Arial"/>
                <w:sz w:val="18"/>
                <w:szCs w:val="18"/>
              </w:rPr>
              <w:t xml:space="preserve"> </w:t>
            </w:r>
            <w:r w:rsidRPr="00CA660D">
              <w:rPr>
                <w:sz w:val="20"/>
                <w:szCs w:val="24"/>
              </w:rPr>
              <w:t>Calefacción eléctrica en la pared</w:t>
            </w:r>
            <w:r>
              <w:rPr>
                <w:sz w:val="18"/>
              </w:rPr>
              <w:br/>
            </w:r>
            <w:r w:rsidRPr="00617E3A">
              <w:rPr>
                <w:i/>
                <w:iCs/>
                <w:sz w:val="14"/>
                <w:szCs w:val="18"/>
              </w:rPr>
              <w:t>Electric wall heat</w:t>
            </w:r>
          </w:p>
        </w:tc>
        <w:tc>
          <w:tcPr>
            <w:tcW w:w="1674" w:type="pct"/>
            <w:gridSpan w:val="4"/>
            <w:tcBorders>
              <w:top w:val="nil"/>
              <w:left w:val="nil"/>
              <w:bottom w:val="nil"/>
              <w:right w:val="single" w:sz="4" w:space="0" w:color="auto"/>
            </w:tcBorders>
            <w:shd w:val="clear" w:color="auto" w:fill="auto"/>
          </w:tcPr>
          <w:p w14:paraId="1047CBDD" w14:textId="6302E7FE" w:rsidR="00522C8F" w:rsidRPr="00BD5A75" w:rsidRDefault="00522C8F" w:rsidP="00522C8F">
            <w:pPr>
              <w:spacing w:before="80" w:after="0" w:line="240" w:lineRule="auto"/>
              <w:rPr>
                <w:sz w:val="18"/>
              </w:rPr>
            </w:pPr>
            <w:r w:rsidRPr="00BD5A75">
              <w:rPr>
                <w:rFonts w:eastAsia="Times" w:cs="Arial"/>
                <w:sz w:val="18"/>
                <w:szCs w:val="18"/>
              </w:rPr>
              <w:fldChar w:fldCharType="begin">
                <w:ffData>
                  <w:name w:val="Check196"/>
                  <w:enabled/>
                  <w:calcOnExit w:val="0"/>
                  <w:checkBox>
                    <w:sizeAuto/>
                    <w:default w:val="0"/>
                  </w:checkBox>
                </w:ffData>
              </w:fldChar>
            </w:r>
            <w:r w:rsidRPr="00BD5A75">
              <w:rPr>
                <w:rFonts w:eastAsia="Times" w:cs="Arial"/>
                <w:sz w:val="18"/>
                <w:szCs w:val="18"/>
              </w:rPr>
              <w:instrText xml:space="preserve"> FORMCHECKBOX </w:instrText>
            </w:r>
            <w:r w:rsidRPr="00BD5A75">
              <w:rPr>
                <w:rFonts w:eastAsia="Times" w:cs="Arial"/>
                <w:sz w:val="18"/>
                <w:szCs w:val="18"/>
              </w:rPr>
            </w:r>
            <w:r w:rsidRPr="00BD5A75">
              <w:rPr>
                <w:rFonts w:eastAsia="Times" w:cs="Arial"/>
                <w:sz w:val="18"/>
                <w:szCs w:val="18"/>
              </w:rPr>
              <w:fldChar w:fldCharType="separate"/>
            </w:r>
            <w:r w:rsidRPr="00BD5A75">
              <w:rPr>
                <w:rFonts w:eastAsia="Times" w:cs="Arial"/>
                <w:sz w:val="18"/>
                <w:szCs w:val="18"/>
              </w:rPr>
              <w:fldChar w:fldCharType="end"/>
            </w:r>
            <w:r w:rsidRPr="00BD5A75">
              <w:rPr>
                <w:rFonts w:eastAsia="Times" w:cs="Arial"/>
                <w:sz w:val="18"/>
                <w:szCs w:val="18"/>
              </w:rPr>
              <w:t xml:space="preserve"> </w:t>
            </w:r>
            <w:r w:rsidRPr="00CA660D">
              <w:rPr>
                <w:sz w:val="20"/>
                <w:szCs w:val="24"/>
              </w:rPr>
              <w:t xml:space="preserve">Zócalo eléctrico </w:t>
            </w:r>
            <w:r>
              <w:rPr>
                <w:sz w:val="18"/>
              </w:rPr>
              <w:br/>
            </w:r>
            <w:r w:rsidRPr="00140DCF">
              <w:rPr>
                <w:i/>
                <w:iCs/>
                <w:sz w:val="14"/>
                <w:szCs w:val="18"/>
              </w:rPr>
              <w:t>Electric baseboard</w:t>
            </w:r>
            <w:r w:rsidRPr="00BD5A75" w:rsidDel="007542BA">
              <w:rPr>
                <w:rFonts w:eastAsia="Times" w:cs="Arial"/>
                <w:sz w:val="18"/>
                <w:szCs w:val="18"/>
              </w:rPr>
              <w:t xml:space="preserve"> </w:t>
            </w:r>
          </w:p>
        </w:tc>
      </w:tr>
      <w:tr w:rsidR="00FE4685" w:rsidRPr="00BD5A75" w14:paraId="32F70359" w14:textId="77777777" w:rsidTr="00F52560">
        <w:trPr>
          <w:trHeight w:val="207"/>
        </w:trPr>
        <w:tc>
          <w:tcPr>
            <w:tcW w:w="1808" w:type="pct"/>
            <w:gridSpan w:val="5"/>
            <w:vMerge/>
            <w:tcBorders>
              <w:top w:val="nil"/>
              <w:left w:val="single" w:sz="4" w:space="0" w:color="auto"/>
              <w:bottom w:val="single" w:sz="4" w:space="0" w:color="auto"/>
              <w:right w:val="nil"/>
            </w:tcBorders>
            <w:shd w:val="clear" w:color="auto" w:fill="auto"/>
            <w:vAlign w:val="center"/>
          </w:tcPr>
          <w:p w14:paraId="06A2140D" w14:textId="77777777" w:rsidR="00522C8F" w:rsidRPr="00CA660D" w:rsidRDefault="00522C8F" w:rsidP="00522C8F">
            <w:pPr>
              <w:spacing w:before="40" w:after="0" w:line="240" w:lineRule="auto"/>
              <w:rPr>
                <w:sz w:val="20"/>
                <w:szCs w:val="24"/>
              </w:rPr>
            </w:pPr>
          </w:p>
        </w:tc>
        <w:tc>
          <w:tcPr>
            <w:tcW w:w="1518" w:type="pct"/>
            <w:gridSpan w:val="3"/>
            <w:tcBorders>
              <w:top w:val="nil"/>
              <w:left w:val="nil"/>
              <w:bottom w:val="single" w:sz="4" w:space="0" w:color="auto"/>
              <w:right w:val="nil"/>
            </w:tcBorders>
            <w:shd w:val="clear" w:color="auto" w:fill="auto"/>
          </w:tcPr>
          <w:p w14:paraId="12E7DB84" w14:textId="018AEDB1" w:rsidR="00522C8F" w:rsidRPr="00BD5A75" w:rsidRDefault="00522C8F" w:rsidP="00522C8F">
            <w:pPr>
              <w:spacing w:before="80" w:after="0" w:line="240" w:lineRule="auto"/>
              <w:rPr>
                <w:sz w:val="18"/>
              </w:rPr>
            </w:pPr>
            <w:r w:rsidRPr="00BD5A75">
              <w:rPr>
                <w:rFonts w:eastAsia="Times" w:cs="Arial"/>
                <w:sz w:val="18"/>
                <w:szCs w:val="18"/>
              </w:rPr>
              <w:fldChar w:fldCharType="begin">
                <w:ffData>
                  <w:name w:val="Check196"/>
                  <w:enabled/>
                  <w:calcOnExit w:val="0"/>
                  <w:checkBox>
                    <w:sizeAuto/>
                    <w:default w:val="0"/>
                  </w:checkBox>
                </w:ffData>
              </w:fldChar>
            </w:r>
            <w:r w:rsidRPr="00BD5A75">
              <w:rPr>
                <w:rFonts w:eastAsia="Times" w:cs="Arial"/>
                <w:sz w:val="18"/>
                <w:szCs w:val="18"/>
              </w:rPr>
              <w:instrText xml:space="preserve"> FORMCHECKBOX </w:instrText>
            </w:r>
            <w:r w:rsidRPr="00BD5A75">
              <w:rPr>
                <w:rFonts w:eastAsia="Times" w:cs="Arial"/>
                <w:sz w:val="18"/>
                <w:szCs w:val="18"/>
              </w:rPr>
            </w:r>
            <w:r w:rsidRPr="00BD5A75">
              <w:rPr>
                <w:rFonts w:eastAsia="Times" w:cs="Arial"/>
                <w:sz w:val="18"/>
                <w:szCs w:val="18"/>
              </w:rPr>
              <w:fldChar w:fldCharType="separate"/>
            </w:r>
            <w:r w:rsidRPr="00BD5A75">
              <w:rPr>
                <w:rFonts w:eastAsia="Times" w:cs="Arial"/>
                <w:sz w:val="18"/>
                <w:szCs w:val="18"/>
              </w:rPr>
              <w:fldChar w:fldCharType="end"/>
            </w:r>
            <w:r w:rsidRPr="00BD5A75">
              <w:rPr>
                <w:rFonts w:eastAsia="Times" w:cs="Arial"/>
                <w:sz w:val="18"/>
                <w:szCs w:val="18"/>
              </w:rPr>
              <w:t xml:space="preserve"> </w:t>
            </w:r>
            <w:r w:rsidRPr="00CA660D">
              <w:rPr>
                <w:sz w:val="20"/>
                <w:szCs w:val="24"/>
              </w:rPr>
              <w:t>Otro</w:t>
            </w:r>
            <w:r w:rsidRPr="00BD5A75">
              <w:rPr>
                <w:sz w:val="18"/>
              </w:rPr>
              <w:t xml:space="preserve">: </w:t>
            </w:r>
            <w:r w:rsidRPr="0040508D">
              <w:rPr>
                <w:rFonts w:eastAsia="Times New Roman" w:cs="Arial"/>
                <w:sz w:val="18"/>
                <w:szCs w:val="18"/>
              </w:rPr>
              <w:fldChar w:fldCharType="begin">
                <w:ffData>
                  <w:name w:val="Text308"/>
                  <w:enabled/>
                  <w:calcOnExit w:val="0"/>
                  <w:textInput/>
                </w:ffData>
              </w:fldChar>
            </w:r>
            <w:r w:rsidRPr="0040508D">
              <w:rPr>
                <w:rFonts w:eastAsia="Times New Roman" w:cs="Arial"/>
                <w:sz w:val="18"/>
                <w:szCs w:val="18"/>
              </w:rPr>
              <w:instrText xml:space="preserve"> FORMTEXT </w:instrText>
            </w:r>
            <w:r w:rsidRPr="0040508D">
              <w:rPr>
                <w:rFonts w:eastAsia="Times New Roman" w:cs="Arial"/>
                <w:sz w:val="18"/>
                <w:szCs w:val="18"/>
              </w:rPr>
            </w:r>
            <w:r w:rsidRPr="0040508D">
              <w:rPr>
                <w:rFonts w:eastAsia="Times New Roman" w:cs="Arial"/>
                <w:sz w:val="18"/>
                <w:szCs w:val="18"/>
              </w:rPr>
              <w:fldChar w:fldCharType="separate"/>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sz w:val="18"/>
                <w:szCs w:val="18"/>
              </w:rPr>
              <w:fldChar w:fldCharType="end"/>
            </w:r>
            <w:r>
              <w:rPr>
                <w:rFonts w:eastAsia="Times New Roman" w:cs="Arial"/>
                <w:sz w:val="18"/>
                <w:szCs w:val="18"/>
              </w:rPr>
              <w:br/>
            </w:r>
            <w:r w:rsidRPr="00692ED4">
              <w:rPr>
                <w:rFonts w:eastAsia="Times New Roman" w:cs="Arial"/>
                <w:i/>
                <w:iCs/>
                <w:sz w:val="14"/>
                <w:szCs w:val="14"/>
              </w:rPr>
              <w:t>Other</w:t>
            </w:r>
          </w:p>
        </w:tc>
        <w:tc>
          <w:tcPr>
            <w:tcW w:w="1674" w:type="pct"/>
            <w:gridSpan w:val="4"/>
            <w:tcBorders>
              <w:top w:val="nil"/>
              <w:left w:val="nil"/>
              <w:bottom w:val="single" w:sz="4" w:space="0" w:color="auto"/>
              <w:right w:val="single" w:sz="4" w:space="0" w:color="auto"/>
            </w:tcBorders>
            <w:shd w:val="clear" w:color="auto" w:fill="auto"/>
            <w:vAlign w:val="center"/>
          </w:tcPr>
          <w:p w14:paraId="63DD118C" w14:textId="77777777" w:rsidR="00522C8F" w:rsidRPr="00BD5A75" w:rsidRDefault="00522C8F" w:rsidP="00522C8F">
            <w:pPr>
              <w:spacing w:before="80" w:after="0" w:line="240" w:lineRule="auto"/>
              <w:rPr>
                <w:sz w:val="18"/>
              </w:rPr>
            </w:pPr>
          </w:p>
        </w:tc>
      </w:tr>
      <w:tr w:rsidR="00FA7EDE" w:rsidRPr="00C45E34" w14:paraId="49557433" w14:textId="77777777" w:rsidTr="00F52560">
        <w:trPr>
          <w:trHeight w:val="278"/>
        </w:trPr>
        <w:tc>
          <w:tcPr>
            <w:tcW w:w="5000" w:type="pct"/>
            <w:gridSpan w:val="12"/>
            <w:tcBorders>
              <w:top w:val="single" w:sz="4" w:space="0" w:color="auto"/>
              <w:bottom w:val="single" w:sz="4" w:space="0" w:color="auto"/>
            </w:tcBorders>
            <w:shd w:val="clear" w:color="auto" w:fill="D9D9D9" w:themeFill="background1" w:themeFillShade="D9"/>
            <w:vAlign w:val="center"/>
          </w:tcPr>
          <w:p w14:paraId="546F351D" w14:textId="14DFC866" w:rsidR="00FA7EDE" w:rsidRPr="00CA660D" w:rsidRDefault="00223A12" w:rsidP="00F52560">
            <w:pPr>
              <w:spacing w:after="0" w:line="240" w:lineRule="auto"/>
              <w:jc w:val="center"/>
              <w:rPr>
                <w:sz w:val="20"/>
                <w:szCs w:val="20"/>
              </w:rPr>
            </w:pPr>
            <w:r w:rsidRPr="00223A12">
              <w:rPr>
                <w:sz w:val="20"/>
                <w:szCs w:val="20"/>
              </w:rPr>
              <w:t>Outdoor Unit</w:t>
            </w:r>
          </w:p>
        </w:tc>
      </w:tr>
      <w:tr w:rsidR="003171FA" w:rsidRPr="00C45E34" w14:paraId="5A233565" w14:textId="77777777" w:rsidTr="00F52560">
        <w:trPr>
          <w:trHeight w:val="285"/>
        </w:trPr>
        <w:tc>
          <w:tcPr>
            <w:tcW w:w="1808" w:type="pct"/>
            <w:gridSpan w:val="5"/>
            <w:tcBorders>
              <w:top w:val="single" w:sz="4" w:space="0" w:color="auto"/>
              <w:left w:val="single" w:sz="4" w:space="0" w:color="auto"/>
              <w:bottom w:val="nil"/>
              <w:right w:val="nil"/>
            </w:tcBorders>
            <w:shd w:val="clear" w:color="auto" w:fill="auto"/>
            <w:vAlign w:val="center"/>
          </w:tcPr>
          <w:p w14:paraId="5B63FA24" w14:textId="77777777" w:rsidR="00E11977" w:rsidRDefault="00E11977" w:rsidP="00F52560">
            <w:pPr>
              <w:spacing w:after="0" w:line="240" w:lineRule="auto"/>
              <w:rPr>
                <w:rFonts w:eastAsia="Times New Roman" w:cs="Arial"/>
                <w:sz w:val="18"/>
                <w:szCs w:val="18"/>
              </w:rPr>
            </w:pPr>
            <w:r w:rsidRPr="00CA660D">
              <w:rPr>
                <w:sz w:val="20"/>
                <w:szCs w:val="24"/>
              </w:rPr>
              <w:t>Cantidad de unidades exteriores</w:t>
            </w:r>
            <w:r>
              <w:rPr>
                <w:sz w:val="18"/>
              </w:rPr>
              <w:t>:</w:t>
            </w:r>
            <w:r w:rsidRPr="00BD5A75">
              <w:rPr>
                <w:sz w:val="18"/>
              </w:rPr>
              <w:t xml:space="preserve"> </w:t>
            </w:r>
            <w:r w:rsidRPr="0040508D">
              <w:rPr>
                <w:rFonts w:eastAsia="Times New Roman" w:cs="Arial"/>
                <w:sz w:val="18"/>
                <w:szCs w:val="18"/>
              </w:rPr>
              <w:fldChar w:fldCharType="begin">
                <w:ffData>
                  <w:name w:val="Text308"/>
                  <w:enabled/>
                  <w:calcOnExit w:val="0"/>
                  <w:textInput/>
                </w:ffData>
              </w:fldChar>
            </w:r>
            <w:r w:rsidRPr="0040508D">
              <w:rPr>
                <w:rFonts w:eastAsia="Times New Roman" w:cs="Arial"/>
                <w:sz w:val="18"/>
                <w:szCs w:val="18"/>
              </w:rPr>
              <w:instrText xml:space="preserve"> FORMTEXT </w:instrText>
            </w:r>
            <w:r w:rsidRPr="0040508D">
              <w:rPr>
                <w:rFonts w:eastAsia="Times New Roman" w:cs="Arial"/>
                <w:sz w:val="18"/>
                <w:szCs w:val="18"/>
              </w:rPr>
            </w:r>
            <w:r w:rsidRPr="0040508D">
              <w:rPr>
                <w:rFonts w:eastAsia="Times New Roman" w:cs="Arial"/>
                <w:sz w:val="18"/>
                <w:szCs w:val="18"/>
              </w:rPr>
              <w:fldChar w:fldCharType="separate"/>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sz w:val="18"/>
                <w:szCs w:val="18"/>
              </w:rPr>
              <w:fldChar w:fldCharType="end"/>
            </w:r>
          </w:p>
          <w:p w14:paraId="4FAE561A" w14:textId="25801989" w:rsidR="00E11977" w:rsidRPr="00CA660D" w:rsidRDefault="00E11977" w:rsidP="00F52560">
            <w:pPr>
              <w:spacing w:after="0" w:line="240" w:lineRule="auto"/>
              <w:rPr>
                <w:sz w:val="20"/>
                <w:szCs w:val="20"/>
              </w:rPr>
            </w:pPr>
            <w:r w:rsidRPr="003462D2">
              <w:rPr>
                <w:rFonts w:eastAsia="Times New Roman"/>
                <w:i/>
                <w:iCs/>
                <w:sz w:val="14"/>
                <w:szCs w:val="12"/>
              </w:rPr>
              <w:t>Qty of outdoor units</w:t>
            </w:r>
          </w:p>
        </w:tc>
        <w:tc>
          <w:tcPr>
            <w:tcW w:w="1518" w:type="pct"/>
            <w:gridSpan w:val="3"/>
            <w:tcBorders>
              <w:top w:val="single" w:sz="4" w:space="0" w:color="auto"/>
              <w:left w:val="nil"/>
              <w:bottom w:val="nil"/>
              <w:right w:val="nil"/>
            </w:tcBorders>
            <w:shd w:val="clear" w:color="auto" w:fill="auto"/>
            <w:vAlign w:val="center"/>
          </w:tcPr>
          <w:p w14:paraId="4ABEDFCA" w14:textId="77777777" w:rsidR="00E11977" w:rsidRDefault="00E11977" w:rsidP="00F52560">
            <w:pPr>
              <w:spacing w:after="0" w:line="240" w:lineRule="auto"/>
              <w:rPr>
                <w:rFonts w:eastAsia="Times New Roman" w:cs="Arial"/>
                <w:sz w:val="18"/>
                <w:szCs w:val="18"/>
              </w:rPr>
            </w:pPr>
            <w:r w:rsidRPr="00CA660D">
              <w:rPr>
                <w:sz w:val="20"/>
                <w:szCs w:val="24"/>
              </w:rPr>
              <w:t xml:space="preserve">Capacidad total (BTU): </w:t>
            </w:r>
            <w:r w:rsidRPr="0040508D">
              <w:rPr>
                <w:rFonts w:eastAsia="Times New Roman" w:cs="Arial"/>
                <w:sz w:val="18"/>
                <w:szCs w:val="18"/>
              </w:rPr>
              <w:fldChar w:fldCharType="begin">
                <w:ffData>
                  <w:name w:val="Text308"/>
                  <w:enabled/>
                  <w:calcOnExit w:val="0"/>
                  <w:textInput/>
                </w:ffData>
              </w:fldChar>
            </w:r>
            <w:r w:rsidRPr="0040508D">
              <w:rPr>
                <w:rFonts w:eastAsia="Times New Roman" w:cs="Arial"/>
                <w:sz w:val="18"/>
                <w:szCs w:val="18"/>
              </w:rPr>
              <w:instrText xml:space="preserve"> FORMTEXT </w:instrText>
            </w:r>
            <w:r w:rsidRPr="0040508D">
              <w:rPr>
                <w:rFonts w:eastAsia="Times New Roman" w:cs="Arial"/>
                <w:sz w:val="18"/>
                <w:szCs w:val="18"/>
              </w:rPr>
            </w:r>
            <w:r w:rsidRPr="0040508D">
              <w:rPr>
                <w:rFonts w:eastAsia="Times New Roman" w:cs="Arial"/>
                <w:sz w:val="18"/>
                <w:szCs w:val="18"/>
              </w:rPr>
              <w:fldChar w:fldCharType="separate"/>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sz w:val="18"/>
                <w:szCs w:val="18"/>
              </w:rPr>
              <w:fldChar w:fldCharType="end"/>
            </w:r>
          </w:p>
          <w:p w14:paraId="6E29FF28" w14:textId="179C3256" w:rsidR="00E11977" w:rsidRPr="00CA660D" w:rsidRDefault="00E11977" w:rsidP="00F52560">
            <w:pPr>
              <w:spacing w:after="0" w:line="240" w:lineRule="auto"/>
              <w:rPr>
                <w:sz w:val="20"/>
                <w:szCs w:val="20"/>
              </w:rPr>
            </w:pPr>
            <w:proofErr w:type="gramStart"/>
            <w:r w:rsidRPr="00F6214B">
              <w:rPr>
                <w:rFonts w:eastAsia="Times New Roman"/>
                <w:i/>
                <w:iCs/>
                <w:sz w:val="14"/>
                <w:szCs w:val="14"/>
              </w:rPr>
              <w:t>Total</w:t>
            </w:r>
            <w:proofErr w:type="gramEnd"/>
            <w:r w:rsidRPr="00F6214B">
              <w:rPr>
                <w:rFonts w:eastAsia="Times New Roman"/>
                <w:i/>
                <w:iCs/>
                <w:sz w:val="14"/>
                <w:szCs w:val="14"/>
              </w:rPr>
              <w:t xml:space="preserve"> capacity (BTUs)</w:t>
            </w:r>
          </w:p>
        </w:tc>
        <w:tc>
          <w:tcPr>
            <w:tcW w:w="1674" w:type="pct"/>
            <w:gridSpan w:val="4"/>
            <w:tcBorders>
              <w:top w:val="single" w:sz="4" w:space="0" w:color="auto"/>
              <w:left w:val="nil"/>
              <w:bottom w:val="nil"/>
              <w:right w:val="single" w:sz="4" w:space="0" w:color="auto"/>
            </w:tcBorders>
            <w:shd w:val="clear" w:color="auto" w:fill="auto"/>
            <w:vAlign w:val="center"/>
          </w:tcPr>
          <w:p w14:paraId="0548A43B" w14:textId="606E4DA4" w:rsidR="00E11977" w:rsidRPr="00CA660D" w:rsidRDefault="00E11977" w:rsidP="00F52560">
            <w:pPr>
              <w:spacing w:after="0" w:line="240" w:lineRule="auto"/>
              <w:rPr>
                <w:sz w:val="20"/>
                <w:szCs w:val="20"/>
              </w:rPr>
            </w:pPr>
            <w:r w:rsidRPr="00CA660D">
              <w:rPr>
                <w:sz w:val="20"/>
                <w:szCs w:val="24"/>
              </w:rPr>
              <w:t>HSPF2</w:t>
            </w:r>
            <w:r w:rsidRPr="00BD5A75">
              <w:rPr>
                <w:sz w:val="18"/>
              </w:rPr>
              <w:t xml:space="preserve">: </w:t>
            </w:r>
            <w:r w:rsidRPr="0040508D">
              <w:rPr>
                <w:rFonts w:eastAsia="Times New Roman" w:cs="Arial"/>
                <w:sz w:val="18"/>
                <w:szCs w:val="18"/>
              </w:rPr>
              <w:fldChar w:fldCharType="begin">
                <w:ffData>
                  <w:name w:val="Text308"/>
                  <w:enabled/>
                  <w:calcOnExit w:val="0"/>
                  <w:textInput/>
                </w:ffData>
              </w:fldChar>
            </w:r>
            <w:r w:rsidRPr="0040508D">
              <w:rPr>
                <w:rFonts w:eastAsia="Times New Roman" w:cs="Arial"/>
                <w:sz w:val="18"/>
                <w:szCs w:val="18"/>
              </w:rPr>
              <w:instrText xml:space="preserve"> FORMTEXT </w:instrText>
            </w:r>
            <w:r w:rsidRPr="0040508D">
              <w:rPr>
                <w:rFonts w:eastAsia="Times New Roman" w:cs="Arial"/>
                <w:sz w:val="18"/>
                <w:szCs w:val="18"/>
              </w:rPr>
            </w:r>
            <w:r w:rsidRPr="0040508D">
              <w:rPr>
                <w:rFonts w:eastAsia="Times New Roman" w:cs="Arial"/>
                <w:sz w:val="18"/>
                <w:szCs w:val="18"/>
              </w:rPr>
              <w:fldChar w:fldCharType="separate"/>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sz w:val="18"/>
                <w:szCs w:val="18"/>
              </w:rPr>
              <w:fldChar w:fldCharType="end"/>
            </w:r>
          </w:p>
        </w:tc>
      </w:tr>
      <w:tr w:rsidR="003171FA" w:rsidRPr="00C45E34" w14:paraId="18FC7951" w14:textId="77777777" w:rsidTr="00F52560">
        <w:trPr>
          <w:trHeight w:val="495"/>
        </w:trPr>
        <w:tc>
          <w:tcPr>
            <w:tcW w:w="1808" w:type="pct"/>
            <w:gridSpan w:val="5"/>
            <w:tcBorders>
              <w:top w:val="nil"/>
              <w:left w:val="single" w:sz="4" w:space="0" w:color="auto"/>
              <w:bottom w:val="single" w:sz="4" w:space="0" w:color="auto"/>
              <w:right w:val="nil"/>
            </w:tcBorders>
            <w:shd w:val="clear" w:color="auto" w:fill="auto"/>
            <w:vAlign w:val="center"/>
          </w:tcPr>
          <w:p w14:paraId="1E728927" w14:textId="77777777" w:rsidR="00E11977" w:rsidRDefault="00E11977" w:rsidP="00F52560">
            <w:pPr>
              <w:spacing w:after="0" w:line="240" w:lineRule="auto"/>
              <w:rPr>
                <w:rFonts w:eastAsia="Times New Roman" w:cs="Arial"/>
                <w:sz w:val="18"/>
                <w:szCs w:val="18"/>
              </w:rPr>
            </w:pPr>
            <w:r w:rsidRPr="00CA660D">
              <w:rPr>
                <w:sz w:val="20"/>
                <w:szCs w:val="24"/>
              </w:rPr>
              <w:t>Fabricante</w:t>
            </w:r>
            <w:r w:rsidRPr="00BD5A75">
              <w:rPr>
                <w:sz w:val="18"/>
              </w:rPr>
              <w:t xml:space="preserve">: </w:t>
            </w:r>
            <w:r w:rsidRPr="0040508D">
              <w:rPr>
                <w:rFonts w:eastAsia="Times New Roman" w:cs="Arial"/>
                <w:sz w:val="18"/>
                <w:szCs w:val="18"/>
              </w:rPr>
              <w:fldChar w:fldCharType="begin">
                <w:ffData>
                  <w:name w:val="Text308"/>
                  <w:enabled/>
                  <w:calcOnExit w:val="0"/>
                  <w:textInput/>
                </w:ffData>
              </w:fldChar>
            </w:r>
            <w:r w:rsidRPr="0040508D">
              <w:rPr>
                <w:rFonts w:eastAsia="Times New Roman" w:cs="Arial"/>
                <w:sz w:val="18"/>
                <w:szCs w:val="18"/>
              </w:rPr>
              <w:instrText xml:space="preserve"> FORMTEXT </w:instrText>
            </w:r>
            <w:r w:rsidRPr="0040508D">
              <w:rPr>
                <w:rFonts w:eastAsia="Times New Roman" w:cs="Arial"/>
                <w:sz w:val="18"/>
                <w:szCs w:val="18"/>
              </w:rPr>
            </w:r>
            <w:r w:rsidRPr="0040508D">
              <w:rPr>
                <w:rFonts w:eastAsia="Times New Roman" w:cs="Arial"/>
                <w:sz w:val="18"/>
                <w:szCs w:val="18"/>
              </w:rPr>
              <w:fldChar w:fldCharType="separate"/>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sz w:val="18"/>
                <w:szCs w:val="18"/>
              </w:rPr>
              <w:fldChar w:fldCharType="end"/>
            </w:r>
          </w:p>
          <w:p w14:paraId="57C066BE" w14:textId="2B046480" w:rsidR="00E11977" w:rsidRPr="00CA660D" w:rsidRDefault="00E11977" w:rsidP="00F52560">
            <w:pPr>
              <w:spacing w:after="0" w:line="240" w:lineRule="auto"/>
              <w:rPr>
                <w:sz w:val="20"/>
                <w:szCs w:val="20"/>
              </w:rPr>
            </w:pPr>
            <w:r w:rsidRPr="00F6214B">
              <w:rPr>
                <w:rFonts w:eastAsia="Times New Roman"/>
                <w:i/>
                <w:iCs/>
                <w:sz w:val="14"/>
                <w:szCs w:val="12"/>
              </w:rPr>
              <w:t>Manufacturer</w:t>
            </w:r>
          </w:p>
        </w:tc>
        <w:tc>
          <w:tcPr>
            <w:tcW w:w="1518" w:type="pct"/>
            <w:gridSpan w:val="3"/>
            <w:tcBorders>
              <w:top w:val="nil"/>
              <w:left w:val="nil"/>
              <w:bottom w:val="single" w:sz="4" w:space="0" w:color="auto"/>
              <w:right w:val="nil"/>
            </w:tcBorders>
            <w:shd w:val="clear" w:color="auto" w:fill="auto"/>
            <w:vAlign w:val="center"/>
          </w:tcPr>
          <w:p w14:paraId="11E413D2" w14:textId="77777777" w:rsidR="00E11977" w:rsidRDefault="00E11977" w:rsidP="00F52560">
            <w:pPr>
              <w:spacing w:after="0" w:line="240" w:lineRule="auto"/>
              <w:rPr>
                <w:rFonts w:eastAsia="Times New Roman" w:cs="Arial"/>
                <w:sz w:val="18"/>
                <w:szCs w:val="18"/>
              </w:rPr>
            </w:pPr>
            <w:r w:rsidRPr="00CA660D">
              <w:rPr>
                <w:sz w:val="20"/>
                <w:szCs w:val="24"/>
              </w:rPr>
              <w:t xml:space="preserve">Modelo: </w:t>
            </w:r>
            <w:r w:rsidRPr="0040508D">
              <w:rPr>
                <w:rFonts w:eastAsia="Times New Roman" w:cs="Arial"/>
                <w:sz w:val="18"/>
                <w:szCs w:val="18"/>
              </w:rPr>
              <w:fldChar w:fldCharType="begin">
                <w:ffData>
                  <w:name w:val="Text308"/>
                  <w:enabled/>
                  <w:calcOnExit w:val="0"/>
                  <w:textInput/>
                </w:ffData>
              </w:fldChar>
            </w:r>
            <w:r w:rsidRPr="0040508D">
              <w:rPr>
                <w:rFonts w:eastAsia="Times New Roman" w:cs="Arial"/>
                <w:sz w:val="18"/>
                <w:szCs w:val="18"/>
              </w:rPr>
              <w:instrText xml:space="preserve"> FORMTEXT </w:instrText>
            </w:r>
            <w:r w:rsidRPr="0040508D">
              <w:rPr>
                <w:rFonts w:eastAsia="Times New Roman" w:cs="Arial"/>
                <w:sz w:val="18"/>
                <w:szCs w:val="18"/>
              </w:rPr>
            </w:r>
            <w:r w:rsidRPr="0040508D">
              <w:rPr>
                <w:rFonts w:eastAsia="Times New Roman" w:cs="Arial"/>
                <w:sz w:val="18"/>
                <w:szCs w:val="18"/>
              </w:rPr>
              <w:fldChar w:fldCharType="separate"/>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sz w:val="18"/>
                <w:szCs w:val="18"/>
              </w:rPr>
              <w:fldChar w:fldCharType="end"/>
            </w:r>
          </w:p>
          <w:p w14:paraId="0B325E05" w14:textId="75D9105D" w:rsidR="00E11977" w:rsidRPr="00CA660D" w:rsidRDefault="00E11977" w:rsidP="00F52560">
            <w:pPr>
              <w:spacing w:after="0" w:line="240" w:lineRule="auto"/>
              <w:rPr>
                <w:sz w:val="20"/>
                <w:szCs w:val="20"/>
              </w:rPr>
            </w:pPr>
            <w:r w:rsidRPr="007F61A1">
              <w:rPr>
                <w:rFonts w:eastAsia="Times New Roman"/>
                <w:i/>
                <w:iCs/>
                <w:sz w:val="14"/>
                <w:szCs w:val="14"/>
              </w:rPr>
              <w:t>Model</w:t>
            </w:r>
          </w:p>
        </w:tc>
        <w:tc>
          <w:tcPr>
            <w:tcW w:w="1674" w:type="pct"/>
            <w:gridSpan w:val="4"/>
            <w:tcBorders>
              <w:top w:val="nil"/>
              <w:left w:val="nil"/>
              <w:bottom w:val="single" w:sz="4" w:space="0" w:color="auto"/>
              <w:right w:val="single" w:sz="4" w:space="0" w:color="auto"/>
            </w:tcBorders>
            <w:shd w:val="clear" w:color="auto" w:fill="auto"/>
            <w:vAlign w:val="center"/>
          </w:tcPr>
          <w:p w14:paraId="76845C2E" w14:textId="77777777" w:rsidR="00E11977" w:rsidRDefault="00E11977" w:rsidP="00F52560">
            <w:pPr>
              <w:spacing w:after="0" w:line="240" w:lineRule="auto"/>
              <w:rPr>
                <w:rFonts w:eastAsia="Times New Roman" w:cs="Arial"/>
                <w:sz w:val="18"/>
                <w:szCs w:val="18"/>
              </w:rPr>
            </w:pPr>
            <w:r w:rsidRPr="00CA660D">
              <w:rPr>
                <w:sz w:val="20"/>
                <w:szCs w:val="24"/>
              </w:rPr>
              <w:t>N.° de serie</w:t>
            </w:r>
            <w:r w:rsidRPr="00BD5A75">
              <w:rPr>
                <w:sz w:val="18"/>
              </w:rPr>
              <w:t xml:space="preserve">: </w:t>
            </w:r>
            <w:r w:rsidRPr="0040508D">
              <w:rPr>
                <w:rFonts w:eastAsia="Times New Roman" w:cs="Arial"/>
                <w:sz w:val="18"/>
                <w:szCs w:val="18"/>
              </w:rPr>
              <w:fldChar w:fldCharType="begin">
                <w:ffData>
                  <w:name w:val="Text308"/>
                  <w:enabled/>
                  <w:calcOnExit w:val="0"/>
                  <w:textInput/>
                </w:ffData>
              </w:fldChar>
            </w:r>
            <w:r w:rsidRPr="0040508D">
              <w:rPr>
                <w:rFonts w:eastAsia="Times New Roman" w:cs="Arial"/>
                <w:sz w:val="18"/>
                <w:szCs w:val="18"/>
              </w:rPr>
              <w:instrText xml:space="preserve"> FORMTEXT </w:instrText>
            </w:r>
            <w:r w:rsidRPr="0040508D">
              <w:rPr>
                <w:rFonts w:eastAsia="Times New Roman" w:cs="Arial"/>
                <w:sz w:val="18"/>
                <w:szCs w:val="18"/>
              </w:rPr>
            </w:r>
            <w:r w:rsidRPr="0040508D">
              <w:rPr>
                <w:rFonts w:eastAsia="Times New Roman" w:cs="Arial"/>
                <w:sz w:val="18"/>
                <w:szCs w:val="18"/>
              </w:rPr>
              <w:fldChar w:fldCharType="separate"/>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sz w:val="18"/>
                <w:szCs w:val="18"/>
              </w:rPr>
              <w:fldChar w:fldCharType="end"/>
            </w:r>
          </w:p>
          <w:p w14:paraId="206D84B4" w14:textId="4ED157E2" w:rsidR="00E11977" w:rsidRPr="00CA660D" w:rsidRDefault="00E11977" w:rsidP="00F52560">
            <w:pPr>
              <w:spacing w:after="0" w:line="240" w:lineRule="auto"/>
              <w:rPr>
                <w:sz w:val="20"/>
                <w:szCs w:val="20"/>
              </w:rPr>
            </w:pPr>
            <w:r w:rsidRPr="004D0766">
              <w:rPr>
                <w:rFonts w:eastAsia="Times New Roman"/>
                <w:i/>
                <w:iCs/>
                <w:sz w:val="14"/>
                <w:szCs w:val="12"/>
              </w:rPr>
              <w:t>Serial #</w:t>
            </w:r>
          </w:p>
        </w:tc>
      </w:tr>
      <w:tr w:rsidR="00E11977" w:rsidRPr="00C45E34" w14:paraId="1F90353F" w14:textId="77777777" w:rsidTr="00F52560">
        <w:trPr>
          <w:trHeight w:val="285"/>
        </w:trPr>
        <w:tc>
          <w:tcPr>
            <w:tcW w:w="5000" w:type="pct"/>
            <w:gridSpan w:val="12"/>
            <w:tcBorders>
              <w:top w:val="single" w:sz="4" w:space="0" w:color="auto"/>
              <w:bottom w:val="single" w:sz="4" w:space="0" w:color="auto"/>
            </w:tcBorders>
            <w:shd w:val="clear" w:color="auto" w:fill="D9D9D9" w:themeFill="background1" w:themeFillShade="D9"/>
            <w:vAlign w:val="center"/>
          </w:tcPr>
          <w:p w14:paraId="491AADF4" w14:textId="1C387B00" w:rsidR="00E11977" w:rsidRPr="00CA660D" w:rsidRDefault="00E11977" w:rsidP="00F52560">
            <w:pPr>
              <w:spacing w:after="0" w:line="240" w:lineRule="auto"/>
              <w:jc w:val="center"/>
              <w:rPr>
                <w:sz w:val="20"/>
                <w:szCs w:val="24"/>
              </w:rPr>
            </w:pPr>
            <w:r>
              <w:rPr>
                <w:sz w:val="20"/>
                <w:szCs w:val="24"/>
              </w:rPr>
              <w:t>Indoor Unit</w:t>
            </w:r>
          </w:p>
        </w:tc>
      </w:tr>
      <w:tr w:rsidR="002E0775" w:rsidRPr="00C45E34" w14:paraId="7393DE7F" w14:textId="77777777" w:rsidTr="00F52560">
        <w:trPr>
          <w:trHeight w:val="285"/>
        </w:trPr>
        <w:tc>
          <w:tcPr>
            <w:tcW w:w="1808" w:type="pct"/>
            <w:gridSpan w:val="5"/>
            <w:tcBorders>
              <w:top w:val="single" w:sz="4" w:space="0" w:color="auto"/>
              <w:left w:val="single" w:sz="4" w:space="0" w:color="auto"/>
              <w:bottom w:val="single" w:sz="4" w:space="0" w:color="auto"/>
              <w:right w:val="nil"/>
            </w:tcBorders>
            <w:shd w:val="clear" w:color="auto" w:fill="auto"/>
            <w:vAlign w:val="center"/>
          </w:tcPr>
          <w:p w14:paraId="7C9F4705" w14:textId="77777777" w:rsidR="003173AB" w:rsidRDefault="003173AB" w:rsidP="00F52560">
            <w:pPr>
              <w:spacing w:after="0" w:line="240" w:lineRule="auto"/>
              <w:rPr>
                <w:rFonts w:eastAsia="Times New Roman" w:cs="Arial"/>
                <w:sz w:val="18"/>
                <w:szCs w:val="18"/>
              </w:rPr>
            </w:pPr>
            <w:r w:rsidRPr="00CA660D">
              <w:rPr>
                <w:sz w:val="20"/>
                <w:szCs w:val="24"/>
              </w:rPr>
              <w:t>Cantidad de unidades en el interior:</w:t>
            </w:r>
            <w:r w:rsidRPr="00BD5A75">
              <w:rPr>
                <w:sz w:val="18"/>
              </w:rPr>
              <w:t xml:space="preserve"> </w:t>
            </w:r>
            <w:r w:rsidRPr="0040508D">
              <w:rPr>
                <w:rFonts w:eastAsia="Times New Roman" w:cs="Arial"/>
                <w:sz w:val="18"/>
                <w:szCs w:val="18"/>
              </w:rPr>
              <w:fldChar w:fldCharType="begin">
                <w:ffData>
                  <w:name w:val="Text308"/>
                  <w:enabled/>
                  <w:calcOnExit w:val="0"/>
                  <w:textInput/>
                </w:ffData>
              </w:fldChar>
            </w:r>
            <w:r w:rsidRPr="0040508D">
              <w:rPr>
                <w:rFonts w:eastAsia="Times New Roman" w:cs="Arial"/>
                <w:sz w:val="18"/>
                <w:szCs w:val="18"/>
              </w:rPr>
              <w:instrText xml:space="preserve"> FORMTEXT </w:instrText>
            </w:r>
            <w:r w:rsidRPr="0040508D">
              <w:rPr>
                <w:rFonts w:eastAsia="Times New Roman" w:cs="Arial"/>
                <w:sz w:val="18"/>
                <w:szCs w:val="18"/>
              </w:rPr>
            </w:r>
            <w:r w:rsidRPr="0040508D">
              <w:rPr>
                <w:rFonts w:eastAsia="Times New Roman" w:cs="Arial"/>
                <w:sz w:val="18"/>
                <w:szCs w:val="18"/>
              </w:rPr>
              <w:fldChar w:fldCharType="separate"/>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sz w:val="18"/>
                <w:szCs w:val="18"/>
              </w:rPr>
              <w:fldChar w:fldCharType="end"/>
            </w:r>
          </w:p>
          <w:p w14:paraId="4C4EA044" w14:textId="0574930A" w:rsidR="003173AB" w:rsidRDefault="003173AB" w:rsidP="00F52560">
            <w:pPr>
              <w:spacing w:after="0" w:line="240" w:lineRule="auto"/>
              <w:rPr>
                <w:sz w:val="20"/>
                <w:szCs w:val="24"/>
              </w:rPr>
            </w:pPr>
            <w:r w:rsidRPr="007467B0">
              <w:rPr>
                <w:rFonts w:eastAsia="Times New Roman"/>
                <w:i/>
                <w:iCs/>
                <w:sz w:val="14"/>
                <w:szCs w:val="12"/>
              </w:rPr>
              <w:t>Qty of indoor units</w:t>
            </w:r>
          </w:p>
        </w:tc>
        <w:tc>
          <w:tcPr>
            <w:tcW w:w="1518" w:type="pct"/>
            <w:gridSpan w:val="3"/>
            <w:tcBorders>
              <w:top w:val="single" w:sz="4" w:space="0" w:color="auto"/>
              <w:left w:val="nil"/>
              <w:bottom w:val="single" w:sz="4" w:space="0" w:color="auto"/>
              <w:right w:val="nil"/>
            </w:tcBorders>
            <w:shd w:val="clear" w:color="auto" w:fill="auto"/>
            <w:vAlign w:val="center"/>
          </w:tcPr>
          <w:p w14:paraId="62B9020A" w14:textId="77777777" w:rsidR="003173AB" w:rsidRDefault="003173AB" w:rsidP="00F52560">
            <w:pPr>
              <w:spacing w:after="0" w:line="240" w:lineRule="auto"/>
              <w:rPr>
                <w:rFonts w:eastAsia="Times New Roman" w:cs="Arial"/>
                <w:sz w:val="18"/>
                <w:szCs w:val="18"/>
              </w:rPr>
            </w:pPr>
            <w:r w:rsidRPr="00CA660D">
              <w:rPr>
                <w:sz w:val="20"/>
                <w:szCs w:val="24"/>
              </w:rPr>
              <w:t>Fabricante</w:t>
            </w:r>
            <w:r w:rsidRPr="00BD5A75">
              <w:rPr>
                <w:sz w:val="18"/>
              </w:rPr>
              <w:t xml:space="preserve">: </w:t>
            </w:r>
            <w:r w:rsidRPr="0040508D">
              <w:rPr>
                <w:rFonts w:eastAsia="Times New Roman" w:cs="Arial"/>
                <w:sz w:val="18"/>
                <w:szCs w:val="18"/>
              </w:rPr>
              <w:fldChar w:fldCharType="begin">
                <w:ffData>
                  <w:name w:val="Text308"/>
                  <w:enabled/>
                  <w:calcOnExit w:val="0"/>
                  <w:textInput/>
                </w:ffData>
              </w:fldChar>
            </w:r>
            <w:r w:rsidRPr="0040508D">
              <w:rPr>
                <w:rFonts w:eastAsia="Times New Roman" w:cs="Arial"/>
                <w:sz w:val="18"/>
                <w:szCs w:val="18"/>
              </w:rPr>
              <w:instrText xml:space="preserve"> FORMTEXT </w:instrText>
            </w:r>
            <w:r w:rsidRPr="0040508D">
              <w:rPr>
                <w:rFonts w:eastAsia="Times New Roman" w:cs="Arial"/>
                <w:sz w:val="18"/>
                <w:szCs w:val="18"/>
              </w:rPr>
            </w:r>
            <w:r w:rsidRPr="0040508D">
              <w:rPr>
                <w:rFonts w:eastAsia="Times New Roman" w:cs="Arial"/>
                <w:sz w:val="18"/>
                <w:szCs w:val="18"/>
              </w:rPr>
              <w:fldChar w:fldCharType="separate"/>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sz w:val="18"/>
                <w:szCs w:val="18"/>
              </w:rPr>
              <w:fldChar w:fldCharType="end"/>
            </w:r>
          </w:p>
          <w:p w14:paraId="7F673ED8" w14:textId="6E90223B" w:rsidR="003173AB" w:rsidRDefault="003173AB" w:rsidP="00F52560">
            <w:pPr>
              <w:spacing w:after="0" w:line="240" w:lineRule="auto"/>
              <w:rPr>
                <w:sz w:val="20"/>
                <w:szCs w:val="24"/>
              </w:rPr>
            </w:pPr>
            <w:r w:rsidRPr="00F6214B">
              <w:rPr>
                <w:rFonts w:eastAsia="Times New Roman"/>
                <w:i/>
                <w:iCs/>
                <w:sz w:val="14"/>
                <w:szCs w:val="12"/>
              </w:rPr>
              <w:t>Manufacturer</w:t>
            </w:r>
          </w:p>
        </w:tc>
        <w:tc>
          <w:tcPr>
            <w:tcW w:w="1674" w:type="pct"/>
            <w:gridSpan w:val="4"/>
            <w:tcBorders>
              <w:top w:val="single" w:sz="4" w:space="0" w:color="auto"/>
              <w:left w:val="nil"/>
              <w:bottom w:val="single" w:sz="4" w:space="0" w:color="auto"/>
              <w:right w:val="single" w:sz="4" w:space="0" w:color="auto"/>
            </w:tcBorders>
            <w:shd w:val="clear" w:color="auto" w:fill="auto"/>
            <w:vAlign w:val="center"/>
          </w:tcPr>
          <w:p w14:paraId="167802CB" w14:textId="77777777" w:rsidR="003173AB" w:rsidRDefault="003173AB" w:rsidP="00F52560">
            <w:pPr>
              <w:spacing w:after="0" w:line="240" w:lineRule="auto"/>
              <w:rPr>
                <w:rFonts w:eastAsia="Times New Roman" w:cs="Arial"/>
                <w:sz w:val="18"/>
                <w:szCs w:val="18"/>
              </w:rPr>
            </w:pPr>
            <w:r w:rsidRPr="00CA660D">
              <w:rPr>
                <w:sz w:val="20"/>
                <w:szCs w:val="24"/>
              </w:rPr>
              <w:t>Modelo</w:t>
            </w:r>
            <w:r w:rsidRPr="00BD5A75">
              <w:rPr>
                <w:sz w:val="18"/>
              </w:rPr>
              <w:t xml:space="preserve">: </w:t>
            </w:r>
            <w:r w:rsidRPr="0040508D">
              <w:rPr>
                <w:rFonts w:eastAsia="Times New Roman" w:cs="Arial"/>
                <w:sz w:val="18"/>
                <w:szCs w:val="18"/>
              </w:rPr>
              <w:fldChar w:fldCharType="begin">
                <w:ffData>
                  <w:name w:val="Text308"/>
                  <w:enabled/>
                  <w:calcOnExit w:val="0"/>
                  <w:textInput/>
                </w:ffData>
              </w:fldChar>
            </w:r>
            <w:r w:rsidRPr="0040508D">
              <w:rPr>
                <w:rFonts w:eastAsia="Times New Roman" w:cs="Arial"/>
                <w:sz w:val="18"/>
                <w:szCs w:val="18"/>
              </w:rPr>
              <w:instrText xml:space="preserve"> FORMTEXT </w:instrText>
            </w:r>
            <w:r w:rsidRPr="0040508D">
              <w:rPr>
                <w:rFonts w:eastAsia="Times New Roman" w:cs="Arial"/>
                <w:sz w:val="18"/>
                <w:szCs w:val="18"/>
              </w:rPr>
            </w:r>
            <w:r w:rsidRPr="0040508D">
              <w:rPr>
                <w:rFonts w:eastAsia="Times New Roman" w:cs="Arial"/>
                <w:sz w:val="18"/>
                <w:szCs w:val="18"/>
              </w:rPr>
              <w:fldChar w:fldCharType="separate"/>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sz w:val="18"/>
                <w:szCs w:val="18"/>
              </w:rPr>
              <w:fldChar w:fldCharType="end"/>
            </w:r>
          </w:p>
          <w:p w14:paraId="4CACA076" w14:textId="150FE8BC" w:rsidR="003173AB" w:rsidRDefault="003173AB" w:rsidP="00F52560">
            <w:pPr>
              <w:spacing w:after="0" w:line="240" w:lineRule="auto"/>
              <w:rPr>
                <w:sz w:val="20"/>
                <w:szCs w:val="24"/>
              </w:rPr>
            </w:pPr>
            <w:r w:rsidRPr="004D0766">
              <w:rPr>
                <w:rFonts w:eastAsia="Times New Roman"/>
                <w:i/>
                <w:iCs/>
                <w:sz w:val="14"/>
                <w:szCs w:val="12"/>
              </w:rPr>
              <w:t>Model</w:t>
            </w:r>
          </w:p>
        </w:tc>
      </w:tr>
      <w:tr w:rsidR="00594CB6" w:rsidRPr="00C45E34" w14:paraId="7DA26D4F" w14:textId="77777777" w:rsidTr="00F52560">
        <w:trPr>
          <w:trHeight w:val="285"/>
        </w:trPr>
        <w:tc>
          <w:tcPr>
            <w:tcW w:w="5000" w:type="pct"/>
            <w:gridSpan w:val="12"/>
            <w:tcBorders>
              <w:top w:val="single" w:sz="4" w:space="0" w:color="auto"/>
            </w:tcBorders>
            <w:shd w:val="clear" w:color="auto" w:fill="auto"/>
            <w:vAlign w:val="center"/>
          </w:tcPr>
          <w:p w14:paraId="6E9D3033" w14:textId="77777777" w:rsidR="00FC621F" w:rsidRPr="005328D9" w:rsidRDefault="00FC621F" w:rsidP="00F52560">
            <w:pPr>
              <w:spacing w:after="0" w:line="240" w:lineRule="auto"/>
              <w:rPr>
                <w:rFonts w:eastAsia="Times New Roman" w:cs="Arial"/>
                <w:sz w:val="18"/>
                <w:szCs w:val="18"/>
                <w:lang w:val="en-US"/>
              </w:rPr>
            </w:pPr>
            <w:r w:rsidRPr="00CA660D">
              <w:rPr>
                <w:sz w:val="20"/>
                <w:szCs w:val="20"/>
              </w:rPr>
              <w:t xml:space="preserve">¿En qué tipo de ambiente se instaló la unidad principal de calefacción? </w:t>
            </w:r>
            <w:r w:rsidRPr="00CA660D">
              <w:rPr>
                <w:sz w:val="20"/>
                <w:szCs w:val="20"/>
                <w:lang w:val="en-US"/>
              </w:rPr>
              <w:t>(ejemplos: sala de estar</w:t>
            </w:r>
            <w:r>
              <w:rPr>
                <w:sz w:val="20"/>
                <w:szCs w:val="20"/>
                <w:lang w:val="en-US"/>
              </w:rPr>
              <w:t xml:space="preserve">): </w:t>
            </w:r>
            <w:r w:rsidRPr="0040508D">
              <w:rPr>
                <w:rFonts w:eastAsia="Times New Roman" w:cs="Arial"/>
                <w:sz w:val="18"/>
                <w:szCs w:val="18"/>
              </w:rPr>
              <w:fldChar w:fldCharType="begin">
                <w:ffData>
                  <w:name w:val="Text308"/>
                  <w:enabled/>
                  <w:calcOnExit w:val="0"/>
                  <w:textInput/>
                </w:ffData>
              </w:fldChar>
            </w:r>
            <w:r w:rsidRPr="005328D9">
              <w:rPr>
                <w:rFonts w:eastAsia="Times New Roman" w:cs="Arial"/>
                <w:sz w:val="18"/>
                <w:szCs w:val="18"/>
                <w:lang w:val="en-US"/>
              </w:rPr>
              <w:instrText xml:space="preserve"> FORMTEXT </w:instrText>
            </w:r>
            <w:r w:rsidRPr="0040508D">
              <w:rPr>
                <w:rFonts w:eastAsia="Times New Roman" w:cs="Arial"/>
                <w:sz w:val="18"/>
                <w:szCs w:val="18"/>
              </w:rPr>
            </w:r>
            <w:r w:rsidRPr="0040508D">
              <w:rPr>
                <w:rFonts w:eastAsia="Times New Roman" w:cs="Arial"/>
                <w:sz w:val="18"/>
                <w:szCs w:val="18"/>
              </w:rPr>
              <w:fldChar w:fldCharType="separate"/>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sz w:val="18"/>
                <w:szCs w:val="18"/>
              </w:rPr>
              <w:fldChar w:fldCharType="end"/>
            </w:r>
          </w:p>
          <w:p w14:paraId="5751F149" w14:textId="1F4F09A5" w:rsidR="00594CB6" w:rsidRDefault="00FC621F" w:rsidP="00F52560">
            <w:pPr>
              <w:spacing w:after="0" w:line="240" w:lineRule="auto"/>
              <w:rPr>
                <w:sz w:val="20"/>
                <w:szCs w:val="24"/>
              </w:rPr>
            </w:pPr>
            <w:r>
              <w:rPr>
                <w:rFonts w:eastAsia="Times New Roman" w:cs="Arial"/>
                <w:i/>
                <w:iCs/>
                <w:sz w:val="14"/>
                <w:szCs w:val="14"/>
                <w:lang w:val="en-US"/>
              </w:rPr>
              <w:t xml:space="preserve">   </w:t>
            </w:r>
            <w:r w:rsidRPr="002B3707">
              <w:rPr>
                <w:rFonts w:eastAsia="Times New Roman" w:cs="Arial"/>
                <w:i/>
                <w:iCs/>
                <w:sz w:val="14"/>
                <w:szCs w:val="14"/>
                <w:lang w:val="en-US"/>
              </w:rPr>
              <w:t>In what type of room was the primary indoor unit installed? (e.g., living room, great room)</w:t>
            </w:r>
          </w:p>
        </w:tc>
      </w:tr>
      <w:tr w:rsidR="004E54B8" w:rsidRPr="00C45E34" w14:paraId="1A586473" w14:textId="77777777" w:rsidTr="00F52560">
        <w:trPr>
          <w:trHeight w:val="197"/>
        </w:trPr>
        <w:tc>
          <w:tcPr>
            <w:tcW w:w="5000" w:type="pct"/>
            <w:gridSpan w:val="12"/>
            <w:tcBorders>
              <w:top w:val="single" w:sz="4" w:space="0" w:color="auto"/>
            </w:tcBorders>
            <w:shd w:val="clear" w:color="auto" w:fill="auto"/>
            <w:vAlign w:val="center"/>
          </w:tcPr>
          <w:p w14:paraId="00FA388F" w14:textId="6DDE0E5C" w:rsidR="004E54B8" w:rsidRDefault="004E54B8" w:rsidP="00F52560">
            <w:pPr>
              <w:spacing w:after="0" w:line="240" w:lineRule="auto"/>
              <w:rPr>
                <w:sz w:val="20"/>
                <w:szCs w:val="24"/>
              </w:rPr>
            </w:pPr>
            <w:r w:rsidRPr="007F5B06">
              <w:rPr>
                <w:rFonts w:eastAsia="Times New Roman"/>
                <w:sz w:val="20"/>
                <w:szCs w:val="20"/>
              </w:rPr>
              <w:t xml:space="preserve">Did this project include ceiling cassettes or a concealed air handler serving a slim/short duct run?    </w:t>
            </w:r>
            <w:r w:rsidRPr="00122203">
              <w:rPr>
                <w:rFonts w:eastAsia="Times" w:cs="Arial"/>
                <w:sz w:val="20"/>
                <w:szCs w:val="18"/>
              </w:rPr>
              <w:fldChar w:fldCharType="begin">
                <w:ffData>
                  <w:name w:val="Check196"/>
                  <w:enabled/>
                  <w:calcOnExit w:val="0"/>
                  <w:checkBox>
                    <w:sizeAuto/>
                    <w:default w:val="0"/>
                  </w:checkBox>
                </w:ffData>
              </w:fldChar>
            </w:r>
            <w:r w:rsidRPr="00122203">
              <w:rPr>
                <w:rFonts w:eastAsia="Times" w:cs="Arial"/>
                <w:sz w:val="20"/>
                <w:szCs w:val="18"/>
              </w:rPr>
              <w:instrText xml:space="preserve"> FORMCHECKBOX </w:instrText>
            </w:r>
            <w:r w:rsidRPr="00122203">
              <w:rPr>
                <w:rFonts w:eastAsia="Times" w:cs="Arial"/>
                <w:sz w:val="20"/>
                <w:szCs w:val="18"/>
              </w:rPr>
            </w:r>
            <w:r w:rsidRPr="00122203">
              <w:rPr>
                <w:rFonts w:eastAsia="Times" w:cs="Arial"/>
                <w:sz w:val="20"/>
                <w:szCs w:val="18"/>
              </w:rPr>
              <w:fldChar w:fldCharType="separate"/>
            </w:r>
            <w:r w:rsidRPr="00122203">
              <w:rPr>
                <w:rFonts w:eastAsia="Times" w:cs="Arial"/>
                <w:sz w:val="20"/>
                <w:szCs w:val="18"/>
              </w:rPr>
              <w:fldChar w:fldCharType="end"/>
            </w:r>
            <w:r>
              <w:rPr>
                <w:rFonts w:eastAsia="Times" w:cs="Arial"/>
                <w:sz w:val="20"/>
                <w:szCs w:val="18"/>
              </w:rPr>
              <w:t xml:space="preserve"> </w:t>
            </w:r>
            <w:r w:rsidRPr="003D3D0A">
              <w:rPr>
                <w:rFonts w:eastAsia="Times New Roman"/>
                <w:sz w:val="20"/>
                <w:szCs w:val="20"/>
              </w:rPr>
              <w:t>Yes</w:t>
            </w:r>
            <w:r>
              <w:rPr>
                <w:rFonts w:eastAsia="Times New Roman"/>
                <w:sz w:val="20"/>
                <w:szCs w:val="20"/>
              </w:rPr>
              <w:t xml:space="preserve"> </w:t>
            </w:r>
            <w:r w:rsidRPr="003D3D0A">
              <w:rPr>
                <w:rFonts w:eastAsia="Times New Roman"/>
                <w:sz w:val="20"/>
                <w:szCs w:val="20"/>
              </w:rPr>
              <w:t xml:space="preserve"> </w:t>
            </w:r>
            <w:r w:rsidRPr="00122203">
              <w:rPr>
                <w:rFonts w:eastAsia="Times" w:cs="Arial"/>
                <w:sz w:val="20"/>
                <w:szCs w:val="18"/>
              </w:rPr>
              <w:fldChar w:fldCharType="begin">
                <w:ffData>
                  <w:name w:val="Check196"/>
                  <w:enabled/>
                  <w:calcOnExit w:val="0"/>
                  <w:checkBox>
                    <w:sizeAuto/>
                    <w:default w:val="0"/>
                  </w:checkBox>
                </w:ffData>
              </w:fldChar>
            </w:r>
            <w:r w:rsidRPr="00122203">
              <w:rPr>
                <w:rFonts w:eastAsia="Times" w:cs="Arial"/>
                <w:sz w:val="20"/>
                <w:szCs w:val="18"/>
              </w:rPr>
              <w:instrText xml:space="preserve"> FORMCHECKBOX </w:instrText>
            </w:r>
            <w:r w:rsidRPr="00122203">
              <w:rPr>
                <w:rFonts w:eastAsia="Times" w:cs="Arial"/>
                <w:sz w:val="20"/>
                <w:szCs w:val="18"/>
              </w:rPr>
            </w:r>
            <w:r w:rsidRPr="00122203">
              <w:rPr>
                <w:rFonts w:eastAsia="Times" w:cs="Arial"/>
                <w:sz w:val="20"/>
                <w:szCs w:val="18"/>
              </w:rPr>
              <w:fldChar w:fldCharType="separate"/>
            </w:r>
            <w:r w:rsidRPr="00122203">
              <w:rPr>
                <w:rFonts w:eastAsia="Times" w:cs="Arial"/>
                <w:sz w:val="20"/>
                <w:szCs w:val="18"/>
              </w:rPr>
              <w:fldChar w:fldCharType="end"/>
            </w:r>
            <w:r w:rsidRPr="003D3D0A">
              <w:rPr>
                <w:rFonts w:eastAsia="Times New Roman"/>
                <w:sz w:val="20"/>
                <w:szCs w:val="20"/>
              </w:rPr>
              <w:t xml:space="preserve"> N</w:t>
            </w:r>
            <w:r>
              <w:rPr>
                <w:rFonts w:eastAsia="Times New Roman"/>
                <w:sz w:val="20"/>
                <w:szCs w:val="20"/>
              </w:rPr>
              <w:t>o</w:t>
            </w:r>
          </w:p>
        </w:tc>
      </w:tr>
      <w:tr w:rsidR="003171FA" w:rsidRPr="00C45E34" w14:paraId="1CE54001" w14:textId="77777777" w:rsidTr="00F52560">
        <w:trPr>
          <w:trHeight w:val="285"/>
        </w:trPr>
        <w:tc>
          <w:tcPr>
            <w:tcW w:w="5000" w:type="pct"/>
            <w:gridSpan w:val="12"/>
            <w:tcBorders>
              <w:top w:val="single" w:sz="4" w:space="0" w:color="auto"/>
              <w:bottom w:val="single" w:sz="4" w:space="0" w:color="auto"/>
            </w:tcBorders>
            <w:shd w:val="clear" w:color="auto" w:fill="auto"/>
            <w:vAlign w:val="center"/>
          </w:tcPr>
          <w:p w14:paraId="261208B8" w14:textId="78D765A5" w:rsidR="003171FA" w:rsidRDefault="003171FA" w:rsidP="00F52560">
            <w:pPr>
              <w:spacing w:after="0" w:line="240" w:lineRule="auto"/>
              <w:rPr>
                <w:sz w:val="20"/>
                <w:szCs w:val="24"/>
              </w:rPr>
            </w:pPr>
            <w:r w:rsidRPr="003D3D0A">
              <w:rPr>
                <w:rFonts w:eastAsia="Times New Roman"/>
                <w:sz w:val="20"/>
                <w:szCs w:val="20"/>
              </w:rPr>
              <w:t>Did the installation add heating to any previously unconditioned rooms?</w:t>
            </w:r>
            <w:r>
              <w:rPr>
                <w:rFonts w:eastAsia="Times New Roman"/>
                <w:sz w:val="20"/>
                <w:szCs w:val="20"/>
              </w:rPr>
              <w:t xml:space="preserve"> (multi-zone projects </w:t>
            </w:r>
            <w:proofErr w:type="gramStart"/>
            <w:r>
              <w:rPr>
                <w:rFonts w:eastAsia="Times New Roman"/>
                <w:sz w:val="20"/>
                <w:szCs w:val="20"/>
              </w:rPr>
              <w:t>only)</w:t>
            </w:r>
            <w:r w:rsidRPr="003D3D0A">
              <w:rPr>
                <w:rFonts w:eastAsia="Times New Roman"/>
                <w:sz w:val="20"/>
                <w:szCs w:val="20"/>
              </w:rPr>
              <w:t xml:space="preserve"> </w:t>
            </w:r>
            <w:r>
              <w:rPr>
                <w:rFonts w:eastAsia="Times New Roman"/>
                <w:sz w:val="20"/>
                <w:szCs w:val="20"/>
              </w:rPr>
              <w:t xml:space="preserve">  </w:t>
            </w:r>
            <w:proofErr w:type="gramEnd"/>
            <w:r w:rsidRPr="00122203">
              <w:rPr>
                <w:rFonts w:eastAsia="Times" w:cs="Arial"/>
                <w:sz w:val="20"/>
                <w:szCs w:val="18"/>
              </w:rPr>
              <w:fldChar w:fldCharType="begin">
                <w:ffData>
                  <w:name w:val="Check196"/>
                  <w:enabled/>
                  <w:calcOnExit w:val="0"/>
                  <w:checkBox>
                    <w:sizeAuto/>
                    <w:default w:val="0"/>
                  </w:checkBox>
                </w:ffData>
              </w:fldChar>
            </w:r>
            <w:r w:rsidRPr="00122203">
              <w:rPr>
                <w:rFonts w:eastAsia="Times" w:cs="Arial"/>
                <w:sz w:val="20"/>
                <w:szCs w:val="18"/>
              </w:rPr>
              <w:instrText xml:space="preserve"> FORMCHECKBOX </w:instrText>
            </w:r>
            <w:r w:rsidRPr="00122203">
              <w:rPr>
                <w:rFonts w:eastAsia="Times" w:cs="Arial"/>
                <w:sz w:val="20"/>
                <w:szCs w:val="18"/>
              </w:rPr>
            </w:r>
            <w:r w:rsidRPr="00122203">
              <w:rPr>
                <w:rFonts w:eastAsia="Times" w:cs="Arial"/>
                <w:sz w:val="20"/>
                <w:szCs w:val="18"/>
              </w:rPr>
              <w:fldChar w:fldCharType="separate"/>
            </w:r>
            <w:r w:rsidRPr="00122203">
              <w:rPr>
                <w:rFonts w:eastAsia="Times" w:cs="Arial"/>
                <w:sz w:val="20"/>
                <w:szCs w:val="18"/>
              </w:rPr>
              <w:fldChar w:fldCharType="end"/>
            </w:r>
            <w:r>
              <w:rPr>
                <w:rFonts w:eastAsia="Times" w:cs="Arial"/>
                <w:sz w:val="20"/>
                <w:szCs w:val="18"/>
              </w:rPr>
              <w:t xml:space="preserve"> </w:t>
            </w:r>
            <w:r w:rsidRPr="003D3D0A">
              <w:rPr>
                <w:rFonts w:eastAsia="Times New Roman"/>
                <w:sz w:val="20"/>
                <w:szCs w:val="20"/>
              </w:rPr>
              <w:t>Yes</w:t>
            </w:r>
            <w:r>
              <w:rPr>
                <w:rFonts w:eastAsia="Times New Roman"/>
                <w:sz w:val="20"/>
                <w:szCs w:val="20"/>
              </w:rPr>
              <w:t xml:space="preserve"> </w:t>
            </w:r>
            <w:r w:rsidRPr="003D3D0A">
              <w:rPr>
                <w:rFonts w:eastAsia="Times New Roman"/>
                <w:sz w:val="20"/>
                <w:szCs w:val="20"/>
              </w:rPr>
              <w:t xml:space="preserve"> </w:t>
            </w:r>
            <w:r w:rsidRPr="00122203">
              <w:rPr>
                <w:rFonts w:eastAsia="Times" w:cs="Arial"/>
                <w:sz w:val="20"/>
                <w:szCs w:val="18"/>
              </w:rPr>
              <w:fldChar w:fldCharType="begin">
                <w:ffData>
                  <w:name w:val="Check196"/>
                  <w:enabled/>
                  <w:calcOnExit w:val="0"/>
                  <w:checkBox>
                    <w:sizeAuto/>
                    <w:default w:val="0"/>
                  </w:checkBox>
                </w:ffData>
              </w:fldChar>
            </w:r>
            <w:r w:rsidRPr="00122203">
              <w:rPr>
                <w:rFonts w:eastAsia="Times" w:cs="Arial"/>
                <w:sz w:val="20"/>
                <w:szCs w:val="18"/>
              </w:rPr>
              <w:instrText xml:space="preserve"> FORMCHECKBOX </w:instrText>
            </w:r>
            <w:r w:rsidRPr="00122203">
              <w:rPr>
                <w:rFonts w:eastAsia="Times" w:cs="Arial"/>
                <w:sz w:val="20"/>
                <w:szCs w:val="18"/>
              </w:rPr>
            </w:r>
            <w:r w:rsidRPr="00122203">
              <w:rPr>
                <w:rFonts w:eastAsia="Times" w:cs="Arial"/>
                <w:sz w:val="20"/>
                <w:szCs w:val="18"/>
              </w:rPr>
              <w:fldChar w:fldCharType="separate"/>
            </w:r>
            <w:r w:rsidRPr="00122203">
              <w:rPr>
                <w:rFonts w:eastAsia="Times" w:cs="Arial"/>
                <w:sz w:val="20"/>
                <w:szCs w:val="18"/>
              </w:rPr>
              <w:fldChar w:fldCharType="end"/>
            </w:r>
            <w:r w:rsidRPr="003D3D0A">
              <w:rPr>
                <w:rFonts w:eastAsia="Times New Roman"/>
                <w:sz w:val="20"/>
                <w:szCs w:val="20"/>
              </w:rPr>
              <w:t xml:space="preserve"> No</w:t>
            </w:r>
          </w:p>
        </w:tc>
      </w:tr>
      <w:tr w:rsidR="00922FA2" w:rsidRPr="00C45E34" w14:paraId="09E06819" w14:textId="77777777" w:rsidTr="00F52560">
        <w:trPr>
          <w:trHeight w:val="105"/>
        </w:trPr>
        <w:tc>
          <w:tcPr>
            <w:tcW w:w="1493" w:type="pct"/>
            <w:gridSpan w:val="3"/>
            <w:vMerge w:val="restart"/>
            <w:tcBorders>
              <w:top w:val="single" w:sz="4" w:space="0" w:color="auto"/>
              <w:left w:val="single" w:sz="4" w:space="0" w:color="auto"/>
              <w:bottom w:val="nil"/>
              <w:right w:val="nil"/>
            </w:tcBorders>
            <w:shd w:val="clear" w:color="auto" w:fill="auto"/>
            <w:vAlign w:val="center"/>
          </w:tcPr>
          <w:p w14:paraId="361F0BB0" w14:textId="77777777" w:rsidR="003171FA" w:rsidRPr="00CA660D" w:rsidRDefault="003171FA" w:rsidP="003171FA">
            <w:pPr>
              <w:pStyle w:val="NoSpacing"/>
              <w:rPr>
                <w:sz w:val="20"/>
                <w:szCs w:val="24"/>
                <w:lang w:val="en-US"/>
              </w:rPr>
            </w:pPr>
            <w:r w:rsidRPr="00CA660D">
              <w:rPr>
                <w:sz w:val="20"/>
                <w:szCs w:val="24"/>
              </w:rPr>
              <w:t xml:space="preserve">¿Se usa una fuente de calefacción adicional que no sea eléctrica en la habitación? </w:t>
            </w:r>
            <w:r w:rsidRPr="00CA660D">
              <w:rPr>
                <w:sz w:val="20"/>
                <w:szCs w:val="24"/>
                <w:lang w:val="en-US"/>
              </w:rPr>
              <w:t>Si es así, ¿cuál es?</w:t>
            </w:r>
          </w:p>
          <w:p w14:paraId="05E397FD" w14:textId="60103A20" w:rsidR="003171FA" w:rsidRDefault="003171FA" w:rsidP="00F52560">
            <w:pPr>
              <w:spacing w:before="80" w:after="0" w:line="240" w:lineRule="auto"/>
              <w:rPr>
                <w:sz w:val="20"/>
                <w:szCs w:val="24"/>
              </w:rPr>
            </w:pPr>
            <w:r w:rsidRPr="00464694">
              <w:rPr>
                <w:i/>
                <w:iCs/>
                <w:sz w:val="14"/>
                <w:szCs w:val="14"/>
                <w:lang w:val="en-US"/>
              </w:rPr>
              <w:t>Is there an alternate, non-electric heating source being used to heat the room? If so, what is it?</w:t>
            </w:r>
          </w:p>
        </w:tc>
        <w:tc>
          <w:tcPr>
            <w:tcW w:w="1001" w:type="pct"/>
            <w:gridSpan w:val="4"/>
            <w:tcBorders>
              <w:top w:val="single" w:sz="4" w:space="0" w:color="auto"/>
              <w:left w:val="nil"/>
              <w:bottom w:val="nil"/>
              <w:right w:val="nil"/>
            </w:tcBorders>
            <w:shd w:val="clear" w:color="auto" w:fill="auto"/>
            <w:vAlign w:val="center"/>
          </w:tcPr>
          <w:p w14:paraId="074A7B16" w14:textId="0C8C14F5" w:rsidR="003171FA" w:rsidRDefault="003171FA" w:rsidP="00F52560">
            <w:pPr>
              <w:spacing w:before="80" w:after="0" w:line="240" w:lineRule="auto"/>
              <w:rPr>
                <w:sz w:val="20"/>
                <w:szCs w:val="24"/>
              </w:rPr>
            </w:pPr>
            <w:r w:rsidRPr="00BD5A75">
              <w:rPr>
                <w:rFonts w:eastAsia="Times" w:cs="Arial"/>
                <w:sz w:val="18"/>
                <w:szCs w:val="18"/>
              </w:rPr>
              <w:fldChar w:fldCharType="begin">
                <w:ffData>
                  <w:name w:val="Check196"/>
                  <w:enabled/>
                  <w:calcOnExit w:val="0"/>
                  <w:checkBox>
                    <w:sizeAuto/>
                    <w:default w:val="0"/>
                  </w:checkBox>
                </w:ffData>
              </w:fldChar>
            </w:r>
            <w:r w:rsidRPr="00BD5A75">
              <w:rPr>
                <w:rFonts w:eastAsia="Times" w:cs="Arial"/>
                <w:sz w:val="18"/>
                <w:szCs w:val="18"/>
              </w:rPr>
              <w:instrText xml:space="preserve"> FORMCHECKBOX </w:instrText>
            </w:r>
            <w:r w:rsidRPr="00BD5A75">
              <w:rPr>
                <w:rFonts w:eastAsia="Times" w:cs="Arial"/>
                <w:sz w:val="18"/>
                <w:szCs w:val="18"/>
              </w:rPr>
            </w:r>
            <w:r w:rsidRPr="00BD5A75">
              <w:rPr>
                <w:rFonts w:eastAsia="Times" w:cs="Arial"/>
                <w:sz w:val="18"/>
                <w:szCs w:val="18"/>
              </w:rPr>
              <w:fldChar w:fldCharType="separate"/>
            </w:r>
            <w:r w:rsidRPr="00BD5A75">
              <w:rPr>
                <w:rFonts w:eastAsia="Times" w:cs="Arial"/>
                <w:sz w:val="18"/>
                <w:szCs w:val="18"/>
              </w:rPr>
              <w:fldChar w:fldCharType="end"/>
            </w:r>
            <w:r w:rsidRPr="00BD5A75">
              <w:rPr>
                <w:rFonts w:eastAsia="Times" w:cs="Arial"/>
                <w:sz w:val="18"/>
                <w:szCs w:val="18"/>
              </w:rPr>
              <w:t xml:space="preserve"> </w:t>
            </w:r>
            <w:r w:rsidRPr="00CA660D">
              <w:rPr>
                <w:sz w:val="20"/>
                <w:szCs w:val="24"/>
              </w:rPr>
              <w:t>Calefacción de petróleo</w:t>
            </w:r>
            <w:r w:rsidR="00610277">
              <w:rPr>
                <w:i/>
                <w:iCs/>
                <w:sz w:val="14"/>
                <w:szCs w:val="18"/>
              </w:rPr>
              <w:t xml:space="preserve"> </w:t>
            </w:r>
            <w:r w:rsidRPr="003B6865">
              <w:rPr>
                <w:i/>
                <w:iCs/>
                <w:sz w:val="14"/>
                <w:szCs w:val="18"/>
              </w:rPr>
              <w:t xml:space="preserve">Oil heater </w:t>
            </w:r>
          </w:p>
        </w:tc>
        <w:tc>
          <w:tcPr>
            <w:tcW w:w="1262" w:type="pct"/>
            <w:gridSpan w:val="2"/>
            <w:tcBorders>
              <w:top w:val="single" w:sz="4" w:space="0" w:color="auto"/>
              <w:left w:val="nil"/>
              <w:bottom w:val="nil"/>
              <w:right w:val="nil"/>
            </w:tcBorders>
            <w:shd w:val="clear" w:color="auto" w:fill="auto"/>
            <w:vAlign w:val="center"/>
          </w:tcPr>
          <w:p w14:paraId="4F60BAFB" w14:textId="19C44B7C" w:rsidR="003171FA" w:rsidRDefault="003171FA" w:rsidP="00F52560">
            <w:pPr>
              <w:spacing w:before="80" w:after="0" w:line="240" w:lineRule="auto"/>
              <w:rPr>
                <w:sz w:val="20"/>
                <w:szCs w:val="24"/>
              </w:rPr>
            </w:pPr>
            <w:r w:rsidRPr="00BD5A75">
              <w:rPr>
                <w:rFonts w:eastAsia="Times" w:cs="Arial"/>
                <w:sz w:val="18"/>
                <w:szCs w:val="18"/>
              </w:rPr>
              <w:fldChar w:fldCharType="begin">
                <w:ffData>
                  <w:name w:val="Check196"/>
                  <w:enabled/>
                  <w:calcOnExit w:val="0"/>
                  <w:checkBox>
                    <w:sizeAuto/>
                    <w:default w:val="0"/>
                  </w:checkBox>
                </w:ffData>
              </w:fldChar>
            </w:r>
            <w:r w:rsidRPr="00BD5A75">
              <w:rPr>
                <w:rFonts w:eastAsia="Times" w:cs="Arial"/>
                <w:sz w:val="18"/>
                <w:szCs w:val="18"/>
              </w:rPr>
              <w:instrText xml:space="preserve"> FORMCHECKBOX </w:instrText>
            </w:r>
            <w:r w:rsidRPr="00BD5A75">
              <w:rPr>
                <w:rFonts w:eastAsia="Times" w:cs="Arial"/>
                <w:sz w:val="18"/>
                <w:szCs w:val="18"/>
              </w:rPr>
            </w:r>
            <w:r w:rsidRPr="00BD5A75">
              <w:rPr>
                <w:rFonts w:eastAsia="Times" w:cs="Arial"/>
                <w:sz w:val="18"/>
                <w:szCs w:val="18"/>
              </w:rPr>
              <w:fldChar w:fldCharType="separate"/>
            </w:r>
            <w:r w:rsidRPr="00BD5A75">
              <w:rPr>
                <w:rFonts w:eastAsia="Times" w:cs="Arial"/>
                <w:sz w:val="18"/>
                <w:szCs w:val="18"/>
              </w:rPr>
              <w:fldChar w:fldCharType="end"/>
            </w:r>
            <w:r w:rsidRPr="00BD5A75">
              <w:rPr>
                <w:sz w:val="18"/>
              </w:rPr>
              <w:t xml:space="preserve"> </w:t>
            </w:r>
            <w:r w:rsidRPr="00CA660D">
              <w:rPr>
                <w:sz w:val="20"/>
                <w:szCs w:val="24"/>
              </w:rPr>
              <w:t>Calefacción de propano</w:t>
            </w:r>
            <w:r>
              <w:rPr>
                <w:sz w:val="18"/>
              </w:rPr>
              <w:br/>
            </w:r>
            <w:r w:rsidRPr="00231974">
              <w:rPr>
                <w:rFonts w:eastAsia="Times New Roman"/>
                <w:i/>
                <w:iCs/>
                <w:sz w:val="14"/>
                <w:szCs w:val="18"/>
              </w:rPr>
              <w:t>Propane heater</w:t>
            </w:r>
          </w:p>
        </w:tc>
        <w:tc>
          <w:tcPr>
            <w:tcW w:w="1244" w:type="pct"/>
            <w:gridSpan w:val="3"/>
            <w:tcBorders>
              <w:top w:val="single" w:sz="4" w:space="0" w:color="auto"/>
              <w:left w:val="nil"/>
              <w:bottom w:val="nil"/>
              <w:right w:val="single" w:sz="4" w:space="0" w:color="auto"/>
            </w:tcBorders>
            <w:shd w:val="clear" w:color="auto" w:fill="auto"/>
            <w:vAlign w:val="center"/>
          </w:tcPr>
          <w:p w14:paraId="1B5302AF" w14:textId="63B2A270" w:rsidR="003171FA" w:rsidRDefault="003171FA" w:rsidP="00F52560">
            <w:pPr>
              <w:spacing w:before="80" w:after="0" w:line="240" w:lineRule="auto"/>
              <w:rPr>
                <w:sz w:val="20"/>
                <w:szCs w:val="24"/>
              </w:rPr>
            </w:pPr>
            <w:r w:rsidRPr="00BD5A75">
              <w:rPr>
                <w:rFonts w:eastAsia="Times" w:cs="Arial"/>
                <w:sz w:val="18"/>
                <w:szCs w:val="18"/>
              </w:rPr>
              <w:fldChar w:fldCharType="begin">
                <w:ffData>
                  <w:name w:val="Check196"/>
                  <w:enabled/>
                  <w:calcOnExit w:val="0"/>
                  <w:checkBox>
                    <w:sizeAuto/>
                    <w:default w:val="0"/>
                  </w:checkBox>
                </w:ffData>
              </w:fldChar>
            </w:r>
            <w:r w:rsidRPr="00BD5A75">
              <w:rPr>
                <w:rFonts w:eastAsia="Times" w:cs="Arial"/>
                <w:sz w:val="18"/>
                <w:szCs w:val="18"/>
              </w:rPr>
              <w:instrText xml:space="preserve"> FORMCHECKBOX </w:instrText>
            </w:r>
            <w:r w:rsidRPr="00BD5A75">
              <w:rPr>
                <w:rFonts w:eastAsia="Times" w:cs="Arial"/>
                <w:sz w:val="18"/>
                <w:szCs w:val="18"/>
              </w:rPr>
            </w:r>
            <w:r w:rsidRPr="00BD5A75">
              <w:rPr>
                <w:rFonts w:eastAsia="Times" w:cs="Arial"/>
                <w:sz w:val="18"/>
                <w:szCs w:val="18"/>
              </w:rPr>
              <w:fldChar w:fldCharType="separate"/>
            </w:r>
            <w:r w:rsidRPr="00BD5A75">
              <w:rPr>
                <w:rFonts w:eastAsia="Times" w:cs="Arial"/>
                <w:sz w:val="18"/>
                <w:szCs w:val="18"/>
              </w:rPr>
              <w:fldChar w:fldCharType="end"/>
            </w:r>
            <w:r w:rsidRPr="00BD5A75">
              <w:rPr>
                <w:rFonts w:eastAsia="Times" w:cs="Arial"/>
                <w:sz w:val="18"/>
                <w:szCs w:val="18"/>
              </w:rPr>
              <w:t xml:space="preserve"> </w:t>
            </w:r>
            <w:r w:rsidRPr="00CA660D">
              <w:rPr>
                <w:sz w:val="20"/>
                <w:szCs w:val="24"/>
              </w:rPr>
              <w:t>Calefacción de gas</w:t>
            </w:r>
            <w:r>
              <w:rPr>
                <w:sz w:val="18"/>
              </w:rPr>
              <w:br/>
            </w:r>
            <w:r w:rsidRPr="00231974">
              <w:rPr>
                <w:rFonts w:eastAsia="Times New Roman"/>
                <w:i/>
                <w:iCs/>
                <w:sz w:val="14"/>
                <w:szCs w:val="18"/>
              </w:rPr>
              <w:t>Gas stove</w:t>
            </w:r>
          </w:p>
        </w:tc>
      </w:tr>
      <w:tr w:rsidR="00922FA2" w:rsidRPr="00C45E34" w14:paraId="1093315B" w14:textId="77777777" w:rsidTr="00F52560">
        <w:trPr>
          <w:trHeight w:val="105"/>
        </w:trPr>
        <w:tc>
          <w:tcPr>
            <w:tcW w:w="1493" w:type="pct"/>
            <w:gridSpan w:val="3"/>
            <w:vMerge/>
            <w:tcBorders>
              <w:top w:val="nil"/>
              <w:left w:val="single" w:sz="4" w:space="0" w:color="auto"/>
              <w:bottom w:val="nil"/>
              <w:right w:val="nil"/>
            </w:tcBorders>
            <w:shd w:val="clear" w:color="auto" w:fill="auto"/>
            <w:vAlign w:val="center"/>
          </w:tcPr>
          <w:p w14:paraId="4345E48F" w14:textId="77777777" w:rsidR="003171FA" w:rsidRDefault="003171FA" w:rsidP="00F52560">
            <w:pPr>
              <w:spacing w:before="80" w:after="0" w:line="240" w:lineRule="auto"/>
              <w:rPr>
                <w:sz w:val="20"/>
                <w:szCs w:val="24"/>
              </w:rPr>
            </w:pPr>
          </w:p>
        </w:tc>
        <w:tc>
          <w:tcPr>
            <w:tcW w:w="1001" w:type="pct"/>
            <w:gridSpan w:val="4"/>
            <w:tcBorders>
              <w:top w:val="nil"/>
              <w:left w:val="nil"/>
              <w:bottom w:val="nil"/>
              <w:right w:val="nil"/>
            </w:tcBorders>
            <w:shd w:val="clear" w:color="auto" w:fill="auto"/>
            <w:vAlign w:val="center"/>
          </w:tcPr>
          <w:p w14:paraId="6B5E296C" w14:textId="2D16D15D" w:rsidR="003171FA" w:rsidRDefault="003171FA" w:rsidP="00F52560">
            <w:pPr>
              <w:spacing w:before="80" w:after="0" w:line="240" w:lineRule="auto"/>
              <w:rPr>
                <w:sz w:val="20"/>
                <w:szCs w:val="24"/>
              </w:rPr>
            </w:pPr>
            <w:r w:rsidRPr="00BD5A75">
              <w:rPr>
                <w:rFonts w:eastAsia="Times" w:cs="Arial"/>
                <w:sz w:val="18"/>
                <w:szCs w:val="18"/>
              </w:rPr>
              <w:fldChar w:fldCharType="begin">
                <w:ffData>
                  <w:name w:val="Check196"/>
                  <w:enabled/>
                  <w:calcOnExit w:val="0"/>
                  <w:checkBox>
                    <w:sizeAuto/>
                    <w:default w:val="0"/>
                  </w:checkBox>
                </w:ffData>
              </w:fldChar>
            </w:r>
            <w:r w:rsidRPr="00BD5A75">
              <w:rPr>
                <w:rFonts w:eastAsia="Times" w:cs="Arial"/>
                <w:sz w:val="18"/>
                <w:szCs w:val="18"/>
              </w:rPr>
              <w:instrText xml:space="preserve"> FORMCHECKBOX </w:instrText>
            </w:r>
            <w:r w:rsidRPr="00BD5A75">
              <w:rPr>
                <w:rFonts w:eastAsia="Times" w:cs="Arial"/>
                <w:sz w:val="18"/>
                <w:szCs w:val="18"/>
              </w:rPr>
            </w:r>
            <w:r w:rsidRPr="00BD5A75">
              <w:rPr>
                <w:rFonts w:eastAsia="Times" w:cs="Arial"/>
                <w:sz w:val="18"/>
                <w:szCs w:val="18"/>
              </w:rPr>
              <w:fldChar w:fldCharType="separate"/>
            </w:r>
            <w:r w:rsidRPr="00BD5A75">
              <w:rPr>
                <w:rFonts w:eastAsia="Times" w:cs="Arial"/>
                <w:sz w:val="18"/>
                <w:szCs w:val="18"/>
              </w:rPr>
              <w:fldChar w:fldCharType="end"/>
            </w:r>
            <w:r w:rsidRPr="00BD5A75">
              <w:rPr>
                <w:sz w:val="18"/>
              </w:rPr>
              <w:t xml:space="preserve"> Calefacción de leña</w:t>
            </w:r>
            <w:r>
              <w:rPr>
                <w:sz w:val="18"/>
              </w:rPr>
              <w:br/>
            </w:r>
            <w:r w:rsidRPr="00661DC2">
              <w:rPr>
                <w:rFonts w:eastAsia="Times"/>
                <w:i/>
                <w:iCs/>
                <w:sz w:val="14"/>
                <w:szCs w:val="18"/>
              </w:rPr>
              <w:t>Wood stove</w:t>
            </w:r>
          </w:p>
        </w:tc>
        <w:tc>
          <w:tcPr>
            <w:tcW w:w="1262" w:type="pct"/>
            <w:gridSpan w:val="2"/>
            <w:tcBorders>
              <w:top w:val="nil"/>
              <w:left w:val="nil"/>
              <w:bottom w:val="nil"/>
              <w:right w:val="nil"/>
            </w:tcBorders>
            <w:shd w:val="clear" w:color="auto" w:fill="auto"/>
            <w:vAlign w:val="center"/>
          </w:tcPr>
          <w:p w14:paraId="16680E85" w14:textId="1A69630C" w:rsidR="003171FA" w:rsidRDefault="003171FA" w:rsidP="00F52560">
            <w:pPr>
              <w:spacing w:before="80" w:after="0" w:line="240" w:lineRule="auto"/>
              <w:rPr>
                <w:sz w:val="20"/>
                <w:szCs w:val="24"/>
              </w:rPr>
            </w:pPr>
            <w:r w:rsidRPr="00BD5A75">
              <w:rPr>
                <w:rFonts w:eastAsia="Times" w:cs="Arial"/>
                <w:sz w:val="18"/>
                <w:szCs w:val="18"/>
              </w:rPr>
              <w:fldChar w:fldCharType="begin">
                <w:ffData>
                  <w:name w:val="Check196"/>
                  <w:enabled/>
                  <w:calcOnExit w:val="0"/>
                  <w:checkBox>
                    <w:sizeAuto/>
                    <w:default w:val="0"/>
                  </w:checkBox>
                </w:ffData>
              </w:fldChar>
            </w:r>
            <w:r w:rsidRPr="00BD5A75">
              <w:rPr>
                <w:rFonts w:eastAsia="Times" w:cs="Arial"/>
                <w:sz w:val="18"/>
                <w:szCs w:val="18"/>
              </w:rPr>
              <w:instrText xml:space="preserve"> FORMCHECKBOX </w:instrText>
            </w:r>
            <w:r w:rsidRPr="00BD5A75">
              <w:rPr>
                <w:rFonts w:eastAsia="Times" w:cs="Arial"/>
                <w:sz w:val="18"/>
                <w:szCs w:val="18"/>
              </w:rPr>
            </w:r>
            <w:r w:rsidRPr="00BD5A75">
              <w:rPr>
                <w:rFonts w:eastAsia="Times" w:cs="Arial"/>
                <w:sz w:val="18"/>
                <w:szCs w:val="18"/>
              </w:rPr>
              <w:fldChar w:fldCharType="separate"/>
            </w:r>
            <w:r w:rsidRPr="00BD5A75">
              <w:rPr>
                <w:rFonts w:eastAsia="Times" w:cs="Arial"/>
                <w:sz w:val="18"/>
                <w:szCs w:val="18"/>
              </w:rPr>
              <w:fldChar w:fldCharType="end"/>
            </w:r>
            <w:r w:rsidRPr="00BD5A75">
              <w:rPr>
                <w:rFonts w:eastAsia="Times" w:cs="Arial"/>
                <w:sz w:val="18"/>
                <w:szCs w:val="18"/>
              </w:rPr>
              <w:t xml:space="preserve"> </w:t>
            </w:r>
            <w:r w:rsidRPr="00BD5A75">
              <w:rPr>
                <w:sz w:val="18"/>
              </w:rPr>
              <w:t>Estufa de pellet</w:t>
            </w:r>
            <w:r>
              <w:rPr>
                <w:sz w:val="18"/>
              </w:rPr>
              <w:br/>
            </w:r>
            <w:r w:rsidRPr="00231974">
              <w:rPr>
                <w:rFonts w:eastAsia="Times"/>
                <w:i/>
                <w:iCs/>
                <w:sz w:val="14"/>
                <w:szCs w:val="18"/>
              </w:rPr>
              <w:t>Pellet stove</w:t>
            </w:r>
          </w:p>
        </w:tc>
        <w:tc>
          <w:tcPr>
            <w:tcW w:w="1244" w:type="pct"/>
            <w:gridSpan w:val="3"/>
            <w:tcBorders>
              <w:top w:val="nil"/>
              <w:left w:val="nil"/>
              <w:bottom w:val="nil"/>
              <w:right w:val="single" w:sz="4" w:space="0" w:color="auto"/>
            </w:tcBorders>
            <w:shd w:val="clear" w:color="auto" w:fill="auto"/>
            <w:vAlign w:val="center"/>
          </w:tcPr>
          <w:p w14:paraId="584AA223" w14:textId="0F5B4E2B" w:rsidR="003171FA" w:rsidRDefault="003171FA" w:rsidP="00F52560">
            <w:pPr>
              <w:spacing w:before="80" w:after="0" w:line="240" w:lineRule="auto"/>
              <w:rPr>
                <w:sz w:val="20"/>
                <w:szCs w:val="24"/>
              </w:rPr>
            </w:pPr>
            <w:r w:rsidRPr="00BD5A75">
              <w:rPr>
                <w:rFonts w:eastAsia="Times" w:cs="Arial"/>
                <w:sz w:val="18"/>
                <w:szCs w:val="18"/>
              </w:rPr>
              <w:fldChar w:fldCharType="begin">
                <w:ffData>
                  <w:name w:val="Check196"/>
                  <w:enabled/>
                  <w:calcOnExit w:val="0"/>
                  <w:checkBox>
                    <w:sizeAuto/>
                    <w:default w:val="0"/>
                  </w:checkBox>
                </w:ffData>
              </w:fldChar>
            </w:r>
            <w:r w:rsidRPr="00BD5A75">
              <w:rPr>
                <w:rFonts w:eastAsia="Times" w:cs="Arial"/>
                <w:sz w:val="18"/>
                <w:szCs w:val="18"/>
              </w:rPr>
              <w:instrText xml:space="preserve"> FORMCHECKBOX </w:instrText>
            </w:r>
            <w:r w:rsidRPr="00BD5A75">
              <w:rPr>
                <w:rFonts w:eastAsia="Times" w:cs="Arial"/>
                <w:sz w:val="18"/>
                <w:szCs w:val="18"/>
              </w:rPr>
            </w:r>
            <w:r w:rsidRPr="00BD5A75">
              <w:rPr>
                <w:rFonts w:eastAsia="Times" w:cs="Arial"/>
                <w:sz w:val="18"/>
                <w:szCs w:val="18"/>
              </w:rPr>
              <w:fldChar w:fldCharType="separate"/>
            </w:r>
            <w:r w:rsidRPr="00BD5A75">
              <w:rPr>
                <w:rFonts w:eastAsia="Times" w:cs="Arial"/>
                <w:sz w:val="18"/>
                <w:szCs w:val="18"/>
              </w:rPr>
              <w:fldChar w:fldCharType="end"/>
            </w:r>
            <w:r w:rsidRPr="00BD5A75">
              <w:rPr>
                <w:rFonts w:eastAsia="Times" w:cs="Arial"/>
                <w:sz w:val="18"/>
                <w:szCs w:val="18"/>
              </w:rPr>
              <w:t xml:space="preserve"> </w:t>
            </w:r>
            <w:r w:rsidRPr="00CA660D">
              <w:rPr>
                <w:sz w:val="20"/>
                <w:szCs w:val="24"/>
              </w:rPr>
              <w:t>Chimenea de gas</w:t>
            </w:r>
            <w:r>
              <w:rPr>
                <w:sz w:val="18"/>
              </w:rPr>
              <w:br/>
            </w:r>
            <w:r w:rsidRPr="00642F96">
              <w:rPr>
                <w:rFonts w:eastAsia="Times"/>
                <w:i/>
                <w:iCs/>
                <w:sz w:val="14"/>
                <w:szCs w:val="18"/>
              </w:rPr>
              <w:t>Gas fireplace</w:t>
            </w:r>
          </w:p>
        </w:tc>
      </w:tr>
      <w:tr w:rsidR="00610277" w:rsidRPr="00C45E34" w14:paraId="3735AB45" w14:textId="77777777" w:rsidTr="00F52560">
        <w:trPr>
          <w:trHeight w:val="225"/>
        </w:trPr>
        <w:tc>
          <w:tcPr>
            <w:tcW w:w="1493" w:type="pct"/>
            <w:gridSpan w:val="3"/>
            <w:vMerge/>
            <w:tcBorders>
              <w:top w:val="nil"/>
              <w:left w:val="single" w:sz="4" w:space="0" w:color="auto"/>
              <w:bottom w:val="single" w:sz="4" w:space="0" w:color="auto"/>
              <w:right w:val="nil"/>
            </w:tcBorders>
            <w:shd w:val="clear" w:color="auto" w:fill="auto"/>
            <w:vAlign w:val="center"/>
          </w:tcPr>
          <w:p w14:paraId="320334C1" w14:textId="77777777" w:rsidR="00610277" w:rsidRDefault="00610277" w:rsidP="00F52560">
            <w:pPr>
              <w:spacing w:before="80" w:after="0" w:line="240" w:lineRule="auto"/>
              <w:rPr>
                <w:sz w:val="20"/>
                <w:szCs w:val="24"/>
              </w:rPr>
            </w:pPr>
          </w:p>
        </w:tc>
        <w:tc>
          <w:tcPr>
            <w:tcW w:w="2262" w:type="pct"/>
            <w:gridSpan w:val="6"/>
            <w:tcBorders>
              <w:top w:val="nil"/>
              <w:left w:val="nil"/>
              <w:bottom w:val="single" w:sz="4" w:space="0" w:color="auto"/>
              <w:right w:val="nil"/>
            </w:tcBorders>
            <w:shd w:val="clear" w:color="auto" w:fill="auto"/>
            <w:vAlign w:val="center"/>
          </w:tcPr>
          <w:p w14:paraId="19AF10E3" w14:textId="77460976" w:rsidR="00610277" w:rsidRDefault="00610277" w:rsidP="00F52560">
            <w:pPr>
              <w:spacing w:before="80" w:after="0" w:line="240" w:lineRule="auto"/>
              <w:rPr>
                <w:sz w:val="20"/>
                <w:szCs w:val="24"/>
              </w:rPr>
            </w:pPr>
            <w:r w:rsidRPr="00BD5A75">
              <w:rPr>
                <w:rFonts w:eastAsia="Times" w:cs="Arial"/>
                <w:sz w:val="18"/>
                <w:szCs w:val="18"/>
              </w:rPr>
              <w:fldChar w:fldCharType="begin">
                <w:ffData>
                  <w:name w:val="Check196"/>
                  <w:enabled/>
                  <w:calcOnExit w:val="0"/>
                  <w:checkBox>
                    <w:sizeAuto/>
                    <w:default w:val="0"/>
                  </w:checkBox>
                </w:ffData>
              </w:fldChar>
            </w:r>
            <w:r w:rsidRPr="00BD5A75">
              <w:rPr>
                <w:rFonts w:eastAsia="Times" w:cs="Arial"/>
                <w:sz w:val="18"/>
                <w:szCs w:val="18"/>
              </w:rPr>
              <w:instrText xml:space="preserve"> FORMCHECKBOX </w:instrText>
            </w:r>
            <w:r w:rsidRPr="00BD5A75">
              <w:rPr>
                <w:rFonts w:eastAsia="Times" w:cs="Arial"/>
                <w:sz w:val="18"/>
                <w:szCs w:val="18"/>
              </w:rPr>
            </w:r>
            <w:r w:rsidRPr="00BD5A75">
              <w:rPr>
                <w:rFonts w:eastAsia="Times" w:cs="Arial"/>
                <w:sz w:val="18"/>
                <w:szCs w:val="18"/>
              </w:rPr>
              <w:fldChar w:fldCharType="separate"/>
            </w:r>
            <w:r w:rsidRPr="00BD5A75">
              <w:rPr>
                <w:rFonts w:eastAsia="Times" w:cs="Arial"/>
                <w:sz w:val="18"/>
                <w:szCs w:val="18"/>
              </w:rPr>
              <w:fldChar w:fldCharType="end"/>
            </w:r>
            <w:r w:rsidRPr="00BD5A75">
              <w:rPr>
                <w:rFonts w:eastAsia="Times" w:cs="Arial"/>
                <w:sz w:val="18"/>
                <w:szCs w:val="18"/>
              </w:rPr>
              <w:t xml:space="preserve"> </w:t>
            </w:r>
            <w:r w:rsidRPr="00BD5A75">
              <w:rPr>
                <w:sz w:val="18"/>
              </w:rPr>
              <w:t>No hay sistema de calefacción secundario</w:t>
            </w:r>
            <w:r>
              <w:rPr>
                <w:sz w:val="18"/>
              </w:rPr>
              <w:br/>
            </w:r>
            <w:r w:rsidRPr="00F55BD8">
              <w:rPr>
                <w:rFonts w:eastAsia="Times"/>
                <w:i/>
                <w:sz w:val="14"/>
                <w:szCs w:val="18"/>
                <w:lang w:val="es-419"/>
              </w:rPr>
              <w:t>No secondary heating system present</w:t>
            </w:r>
          </w:p>
        </w:tc>
        <w:tc>
          <w:tcPr>
            <w:tcW w:w="1244" w:type="pct"/>
            <w:gridSpan w:val="3"/>
            <w:tcBorders>
              <w:top w:val="nil"/>
              <w:left w:val="nil"/>
              <w:bottom w:val="single" w:sz="4" w:space="0" w:color="auto"/>
              <w:right w:val="single" w:sz="4" w:space="0" w:color="auto"/>
            </w:tcBorders>
            <w:shd w:val="clear" w:color="auto" w:fill="auto"/>
            <w:vAlign w:val="center"/>
          </w:tcPr>
          <w:p w14:paraId="73C44E7F" w14:textId="77777777" w:rsidR="00610277" w:rsidRDefault="00610277" w:rsidP="003171FA">
            <w:pPr>
              <w:spacing w:before="80" w:after="0" w:line="240" w:lineRule="auto"/>
              <w:ind w:left="304" w:hanging="304"/>
              <w:rPr>
                <w:rFonts w:eastAsia="Times" w:cs="Arial"/>
                <w:sz w:val="18"/>
                <w:szCs w:val="18"/>
              </w:rPr>
            </w:pPr>
            <w:r w:rsidRPr="00D332EC">
              <w:rPr>
                <w:rFonts w:eastAsia="Times" w:cs="Arial"/>
                <w:sz w:val="18"/>
                <w:szCs w:val="18"/>
              </w:rPr>
              <w:fldChar w:fldCharType="begin">
                <w:ffData>
                  <w:name w:val="Check196"/>
                  <w:enabled/>
                  <w:calcOnExit w:val="0"/>
                  <w:checkBox>
                    <w:sizeAuto/>
                    <w:default w:val="0"/>
                  </w:checkBox>
                </w:ffData>
              </w:fldChar>
            </w:r>
            <w:r w:rsidRPr="00D332EC">
              <w:rPr>
                <w:rFonts w:eastAsia="Times" w:cs="Arial"/>
                <w:sz w:val="18"/>
                <w:szCs w:val="18"/>
              </w:rPr>
              <w:instrText xml:space="preserve"> FORMCHECKBOX </w:instrText>
            </w:r>
            <w:r w:rsidRPr="00D332EC">
              <w:rPr>
                <w:rFonts w:eastAsia="Times" w:cs="Arial"/>
                <w:sz w:val="18"/>
                <w:szCs w:val="18"/>
              </w:rPr>
            </w:r>
            <w:r w:rsidRPr="00D332EC">
              <w:rPr>
                <w:rFonts w:eastAsia="Times" w:cs="Arial"/>
                <w:sz w:val="18"/>
                <w:szCs w:val="18"/>
              </w:rPr>
              <w:fldChar w:fldCharType="separate"/>
            </w:r>
            <w:r w:rsidRPr="00D332EC">
              <w:rPr>
                <w:rFonts w:eastAsia="Times" w:cs="Arial"/>
                <w:sz w:val="18"/>
                <w:szCs w:val="18"/>
              </w:rPr>
              <w:fldChar w:fldCharType="end"/>
            </w:r>
            <w:r w:rsidRPr="00D332EC">
              <w:rPr>
                <w:rFonts w:eastAsia="Times" w:cs="Arial"/>
                <w:sz w:val="18"/>
                <w:szCs w:val="18"/>
              </w:rPr>
              <w:t xml:space="preserve"> Otro: </w:t>
            </w:r>
            <w:r w:rsidRPr="00D332EC">
              <w:rPr>
                <w:rFonts w:eastAsia="Times" w:cs="Arial"/>
                <w:sz w:val="18"/>
                <w:szCs w:val="18"/>
              </w:rPr>
              <w:fldChar w:fldCharType="begin">
                <w:ffData>
                  <w:name w:val="Text308"/>
                  <w:enabled/>
                  <w:calcOnExit w:val="0"/>
                  <w:textInput/>
                </w:ffData>
              </w:fldChar>
            </w:r>
            <w:r w:rsidRPr="00D332EC">
              <w:rPr>
                <w:rFonts w:eastAsia="Times" w:cs="Arial"/>
                <w:sz w:val="18"/>
                <w:szCs w:val="18"/>
              </w:rPr>
              <w:instrText xml:space="preserve"> FORMTEXT </w:instrText>
            </w:r>
            <w:r w:rsidRPr="00D332EC">
              <w:rPr>
                <w:rFonts w:eastAsia="Times" w:cs="Arial"/>
                <w:sz w:val="18"/>
                <w:szCs w:val="18"/>
              </w:rPr>
            </w:r>
            <w:r w:rsidRPr="00D332EC">
              <w:rPr>
                <w:rFonts w:eastAsia="Times" w:cs="Arial"/>
                <w:sz w:val="18"/>
                <w:szCs w:val="18"/>
              </w:rPr>
              <w:fldChar w:fldCharType="separate"/>
            </w:r>
            <w:r w:rsidRPr="00D332EC">
              <w:rPr>
                <w:rFonts w:eastAsia="Times" w:cs="Arial"/>
                <w:sz w:val="18"/>
                <w:szCs w:val="18"/>
              </w:rPr>
              <w:t> </w:t>
            </w:r>
            <w:r w:rsidRPr="00D332EC">
              <w:rPr>
                <w:rFonts w:eastAsia="Times" w:cs="Arial"/>
                <w:sz w:val="18"/>
                <w:szCs w:val="18"/>
              </w:rPr>
              <w:t> </w:t>
            </w:r>
            <w:r w:rsidRPr="00D332EC">
              <w:rPr>
                <w:rFonts w:eastAsia="Times" w:cs="Arial"/>
                <w:sz w:val="18"/>
                <w:szCs w:val="18"/>
              </w:rPr>
              <w:t> </w:t>
            </w:r>
            <w:r w:rsidRPr="00D332EC">
              <w:rPr>
                <w:rFonts w:eastAsia="Times" w:cs="Arial"/>
                <w:sz w:val="18"/>
                <w:szCs w:val="18"/>
              </w:rPr>
              <w:t> </w:t>
            </w:r>
            <w:r w:rsidRPr="00D332EC">
              <w:rPr>
                <w:rFonts w:eastAsia="Times" w:cs="Arial"/>
                <w:sz w:val="18"/>
                <w:szCs w:val="18"/>
              </w:rPr>
              <w:t> </w:t>
            </w:r>
            <w:r w:rsidRPr="00D332EC">
              <w:rPr>
                <w:rFonts w:eastAsia="Times" w:cs="Arial"/>
                <w:sz w:val="18"/>
                <w:szCs w:val="18"/>
              </w:rPr>
              <w:fldChar w:fldCharType="end"/>
            </w:r>
          </w:p>
          <w:p w14:paraId="6C74CC5D" w14:textId="4D04654F" w:rsidR="00610277" w:rsidRDefault="00610277" w:rsidP="00F52560">
            <w:pPr>
              <w:spacing w:before="80" w:after="0" w:line="240" w:lineRule="auto"/>
              <w:rPr>
                <w:sz w:val="20"/>
                <w:szCs w:val="24"/>
              </w:rPr>
            </w:pPr>
            <w:r w:rsidRPr="00CA660D">
              <w:rPr>
                <w:rFonts w:eastAsia="Times" w:cs="Arial"/>
                <w:i/>
                <w:iCs/>
                <w:sz w:val="14"/>
                <w:szCs w:val="14"/>
              </w:rPr>
              <w:t>Other</w:t>
            </w:r>
          </w:p>
        </w:tc>
      </w:tr>
    </w:tbl>
    <w:p w14:paraId="2A598679" w14:textId="77777777" w:rsidR="00335005" w:rsidRPr="00BD5A75" w:rsidRDefault="00335005" w:rsidP="00AB6991">
      <w:pPr>
        <w:pStyle w:val="NoSpacing"/>
        <w:rPr>
          <w:sz w:val="16"/>
          <w:szCs w:val="16"/>
        </w:rPr>
      </w:pPr>
      <w:r w:rsidRPr="00BD5A75">
        <w:rPr>
          <w:sz w:val="16"/>
        </w:rPr>
        <w:t xml:space="preserve">*El incentivo de </w:t>
      </w:r>
      <w:r>
        <w:rPr>
          <w:sz w:val="16"/>
        </w:rPr>
        <w:t>Energy Trust</w:t>
      </w:r>
      <w:r w:rsidRPr="00BD5A75">
        <w:rPr>
          <w:sz w:val="16"/>
        </w:rPr>
        <w:t xml:space="preserve"> es para cubrir el costo de una unidad al aire libre y otra en el interior. Es improbable que unidades adicionales rindan ahorros energéticos adicionales importantes. Si se instala más de una unidad para el interior y/o para el interior, por favor brinde la información de la que tenga mayor capacidad.</w:t>
      </w:r>
    </w:p>
    <w:p w14:paraId="4788A5F9" w14:textId="77777777" w:rsidR="00335005" w:rsidRDefault="00335005" w:rsidP="00AB6991">
      <w:pPr>
        <w:pStyle w:val="NoSpacing"/>
        <w:rPr>
          <w:sz w:val="16"/>
          <w:szCs w:val="20"/>
        </w:rPr>
      </w:pPr>
      <w:r>
        <w:rPr>
          <w:sz w:val="16"/>
          <w:szCs w:val="20"/>
        </w:rPr>
        <w:t>**</w:t>
      </w:r>
      <w:r w:rsidRPr="005B36DC">
        <w:rPr>
          <w:sz w:val="16"/>
          <w:szCs w:val="20"/>
        </w:rPr>
        <w:t xml:space="preserve">Si reemplaza </w:t>
      </w:r>
      <w:proofErr w:type="gramStart"/>
      <w:r w:rsidRPr="005B36DC">
        <w:rPr>
          <w:sz w:val="16"/>
          <w:szCs w:val="20"/>
        </w:rPr>
        <w:t>el calefacción</w:t>
      </w:r>
      <w:proofErr w:type="gramEnd"/>
      <w:r w:rsidRPr="005B36DC">
        <w:rPr>
          <w:sz w:val="16"/>
          <w:szCs w:val="20"/>
        </w:rPr>
        <w:t xml:space="preserve"> de zonal eléctrico, solicite por favor aplique por </w:t>
      </w:r>
      <w:proofErr w:type="gramStart"/>
      <w:r w:rsidRPr="005B36DC">
        <w:rPr>
          <w:sz w:val="16"/>
          <w:szCs w:val="20"/>
        </w:rPr>
        <w:t>el incentivos</w:t>
      </w:r>
      <w:proofErr w:type="gramEnd"/>
      <w:r w:rsidRPr="005B36DC">
        <w:rPr>
          <w:sz w:val="16"/>
          <w:szCs w:val="20"/>
        </w:rPr>
        <w:t xml:space="preserve"> para bomba de calor sin ductos (con fuente de calefacción adicional) en la pagina 3:  </w:t>
      </w:r>
    </w:p>
    <w:p w14:paraId="60542F60" w14:textId="77777777" w:rsidR="00335005" w:rsidRPr="00BD5A75" w:rsidRDefault="00335005" w:rsidP="00AB6991">
      <w:pPr>
        <w:pStyle w:val="NoSpacing"/>
        <w:rPr>
          <w:sz w:val="16"/>
        </w:rPr>
      </w:pPr>
      <w:r>
        <w:rPr>
          <w:sz w:val="16"/>
          <w:szCs w:val="20"/>
        </w:rPr>
        <w:t>*** La presencia de una fuente de calefacción no eléctrica adicional que sirva al mismo espacio habitante principal que la bomba de calor sin ductos puede reducir la cantidad de ahorro de energía eléctrica e impactar la cantidad de incentivo de proyecto.</w:t>
      </w:r>
    </w:p>
    <w:p w14:paraId="3F752F08" w14:textId="4FF6E301" w:rsidR="00B3653E" w:rsidRPr="00BD5A75" w:rsidRDefault="000E7FB7" w:rsidP="0052366E">
      <w:pPr>
        <w:spacing w:after="0" w:line="240" w:lineRule="auto"/>
        <w:rPr>
          <w:sz w:val="8"/>
          <w:szCs w:val="8"/>
        </w:rPr>
      </w:pPr>
      <w:r w:rsidRPr="00031FCB">
        <w:rPr>
          <w:rFonts w:eastAsia="Times New Roman" w:cs="Arial"/>
          <w:b/>
          <w:bCs/>
          <w:noProof/>
          <w:color w:val="000000"/>
          <w:sz w:val="20"/>
          <w:szCs w:val="20"/>
        </w:rPr>
        <w:lastRenderedPageBreak/>
        <mc:AlternateContent>
          <mc:Choice Requires="wps">
            <w:drawing>
              <wp:anchor distT="45720" distB="45720" distL="114300" distR="114300" simplePos="0" relativeHeight="251658243" behindDoc="1" locked="0" layoutInCell="1" allowOverlap="1" wp14:anchorId="6507FC0A" wp14:editId="36A483EC">
                <wp:simplePos x="0" y="0"/>
                <wp:positionH relativeFrom="margin">
                  <wp:align>right</wp:align>
                </wp:positionH>
                <wp:positionV relativeFrom="margin">
                  <wp:posOffset>8146415</wp:posOffset>
                </wp:positionV>
                <wp:extent cx="6858000" cy="318770"/>
                <wp:effectExtent l="0" t="0" r="0" b="50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318770"/>
                        </a:xfrm>
                        <a:prstGeom prst="rect">
                          <a:avLst/>
                        </a:prstGeom>
                        <a:solidFill>
                          <a:srgbClr val="FFFFFF"/>
                        </a:solidFill>
                        <a:ln w="9525">
                          <a:noFill/>
                          <a:miter lim="800000"/>
                          <a:headEnd/>
                          <a:tailEnd/>
                        </a:ln>
                      </wps:spPr>
                      <wps:txbx>
                        <w:txbxContent>
                          <w:p w14:paraId="2CFA969F" w14:textId="03DF38E5" w:rsidR="001255C2" w:rsidRPr="00B51BC0" w:rsidRDefault="00445648" w:rsidP="001255C2">
                            <w:pPr>
                              <w:autoSpaceDE w:val="0"/>
                              <w:autoSpaceDN w:val="0"/>
                              <w:adjustRightInd w:val="0"/>
                              <w:spacing w:after="0"/>
                              <w:rPr>
                                <w:rFonts w:eastAsia="Arial" w:cs="Arial"/>
                                <w:sz w:val="18"/>
                                <w:szCs w:val="18"/>
                                <w:lang w:val="es-MX"/>
                              </w:rPr>
                            </w:pPr>
                            <w:r>
                              <w:rPr>
                                <w:rStyle w:val="m6pma4z"/>
                                <w:sz w:val="20"/>
                                <w:szCs w:val="20"/>
                                <w:vertAlign w:val="superscript"/>
                              </w:rPr>
                              <w:t>1</w:t>
                            </w:r>
                            <w:r w:rsidR="000E7FB7" w:rsidRPr="00B51BC0">
                              <w:rPr>
                                <w:rStyle w:val="m6pma4z"/>
                                <w:sz w:val="18"/>
                                <w:szCs w:val="18"/>
                              </w:rPr>
                              <w:t xml:space="preserve">Los requisitos aplicables de HSPF2, EER2 o SEER2 se aplican a los equipos fabricados después del 1 de enero de 2023. Si el equipo instalado se fabricó antes del 1 de enero de 2023, verifique la elegibilidad en </w:t>
                            </w:r>
                            <w:hyperlink r:id="rId19" w:history="1">
                              <w:r w:rsidR="000E7FB7" w:rsidRPr="00B51BC0">
                                <w:rPr>
                                  <w:rStyle w:val="Hyperlink"/>
                                  <w:sz w:val="18"/>
                                  <w:szCs w:val="18"/>
                                </w:rPr>
                                <w:t>energytrust.org/eestandards</w:t>
                              </w:r>
                            </w:hyperlink>
                            <w:r w:rsidR="000E7FB7" w:rsidRPr="00B51BC0">
                              <w:rPr>
                                <w:rStyle w:val="m6pma4z"/>
                                <w:sz w:val="18"/>
                                <w:szCs w:val="18"/>
                              </w:rPr>
                              <w:t>.</w:t>
                            </w:r>
                            <w:r w:rsidR="00244DC7">
                              <w:rPr>
                                <w:rStyle w:val="m6pma4z"/>
                                <w:sz w:val="18"/>
                                <w:szCs w:val="18"/>
                              </w:rPr>
                              <w:t xml:space="preserve"> (Solo en ingles)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07FC0A" id="_x0000_t202" coordsize="21600,21600" o:spt="202" path="m,l,21600r21600,l21600,xe">
                <v:stroke joinstyle="miter"/>
                <v:path gradientshapeok="t" o:connecttype="rect"/>
              </v:shapetype>
              <v:shape id="Text Box 2" o:spid="_x0000_s1027" type="#_x0000_t202" style="position:absolute;margin-left:488.8pt;margin-top:641.45pt;width:540pt;height:25.1pt;z-index:-251658237;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" stroked="f">
                <v:textbox inset="0,0,0,0">
                  <w:txbxContent>
                    <w:p w14:paraId="2CFA969F" w14:textId="03DF38E5" w:rsidR="001255C2" w:rsidRPr="00B51BC0" w:rsidRDefault="00445648" w:rsidP="001255C2">
                      <w:pPr>
                        <w:autoSpaceDE w:val="0"/>
                        <w:autoSpaceDN w:val="0"/>
                        <w:adjustRightInd w:val="0"/>
                        <w:spacing w:after="0"/>
                        <w:rPr>
                          <w:rFonts w:eastAsia="Arial" w:cs="Arial"/>
                          <w:sz w:val="18"/>
                          <w:szCs w:val="18"/>
                          <w:lang w:val="es-MX"/>
                        </w:rPr>
                      </w:pPr>
                      <w:r>
                        <w:rPr>
                          <w:rStyle w:val="m6pma4z"/>
                          <w:sz w:val="20"/>
                          <w:szCs w:val="20"/>
                          <w:vertAlign w:val="superscript"/>
                        </w:rPr>
                        <w:t>1</w:t>
                      </w:r>
                      <w:r w:rsidR="000E7FB7" w:rsidRPr="00B51BC0">
                        <w:rPr>
                          <w:rStyle w:val="m6pma4z"/>
                          <w:sz w:val="18"/>
                          <w:szCs w:val="18"/>
                        </w:rPr>
                        <w:t xml:space="preserve">Los requisitos aplicables de HSPF2, EER2 o SEER2 se aplican a los equipos fabricados después del 1 de enero de 2023. Si el equipo instalado se fabricó antes del 1 de enero de 2023, verifique la elegibilidad en </w:t>
                      </w:r>
                      <w:hyperlink r:id="rId20" w:history="1">
                        <w:r w:rsidR="000E7FB7" w:rsidRPr="00B51BC0">
                          <w:rPr>
                            <w:rStyle w:val="Hyperlink"/>
                            <w:sz w:val="18"/>
                            <w:szCs w:val="18"/>
                          </w:rPr>
                          <w:t>energytrust.org/eestandards</w:t>
                        </w:r>
                      </w:hyperlink>
                      <w:r w:rsidR="000E7FB7" w:rsidRPr="00B51BC0">
                        <w:rPr>
                          <w:rStyle w:val="m6pma4z"/>
                          <w:sz w:val="18"/>
                          <w:szCs w:val="18"/>
                        </w:rPr>
                        <w:t>.</w:t>
                      </w:r>
                      <w:r w:rsidR="00244DC7">
                        <w:rPr>
                          <w:rStyle w:val="m6pma4z"/>
                          <w:sz w:val="18"/>
                          <w:szCs w:val="18"/>
                        </w:rPr>
                        <w:t xml:space="preserve"> (Solo en ingles)</w:t>
                      </w:r>
                    </w:p>
                  </w:txbxContent>
                </v:textbox>
                <w10:wrap type="square" anchorx="margin" anchory="margin"/>
              </v:shape>
            </w:pict>
          </mc:Fallback>
        </mc:AlternateConten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
        <w:gridCol w:w="1377"/>
        <w:gridCol w:w="626"/>
        <w:gridCol w:w="1438"/>
        <w:gridCol w:w="933"/>
        <w:gridCol w:w="2487"/>
        <w:gridCol w:w="404"/>
        <w:gridCol w:w="1038"/>
        <w:gridCol w:w="1075"/>
        <w:gridCol w:w="993"/>
      </w:tblGrid>
      <w:tr w:rsidR="003F0B98" w:rsidRPr="00BD5A75" w14:paraId="198E7B10" w14:textId="77777777" w:rsidTr="00B51BC0">
        <w:trPr>
          <w:trHeight w:hRule="exact" w:val="820"/>
        </w:trPr>
        <w:tc>
          <w:tcPr>
            <w:tcW w:w="5000" w:type="pct"/>
            <w:gridSpan w:val="10"/>
            <w:tcBorders>
              <w:bottom w:val="single" w:sz="4" w:space="0" w:color="auto"/>
            </w:tcBorders>
            <w:shd w:val="clear" w:color="auto" w:fill="D9D9D9" w:themeFill="background1" w:themeFillShade="D9"/>
            <w:vAlign w:val="center"/>
          </w:tcPr>
          <w:p w14:paraId="09CD64F1" w14:textId="22AE0397" w:rsidR="005328D9" w:rsidRPr="00B95A85" w:rsidRDefault="003F0B98" w:rsidP="005328D9">
            <w:pPr>
              <w:spacing w:before="40" w:after="20" w:line="240" w:lineRule="auto"/>
              <w:rPr>
                <w:bCs/>
                <w:i/>
                <w:sz w:val="18"/>
              </w:rPr>
            </w:pPr>
            <w:r w:rsidRPr="00BD5A75">
              <w:rPr>
                <w:b/>
                <w:sz w:val="24"/>
              </w:rPr>
              <w:t xml:space="preserve">Incentivos para bomba de calor con </w:t>
            </w:r>
            <w:r w:rsidR="003A6FE4" w:rsidRPr="00BD5A75">
              <w:rPr>
                <w:b/>
                <w:sz w:val="24"/>
              </w:rPr>
              <w:t xml:space="preserve">conductos </w:t>
            </w:r>
            <w:r w:rsidR="005328D9" w:rsidRPr="00B95A85">
              <w:rPr>
                <w:bCs/>
                <w:i/>
                <w:sz w:val="18"/>
              </w:rPr>
              <w:t xml:space="preserve">La vivienda debe ser ubicada en Oregon y calefaccionada principalmente por PGE o </w:t>
            </w:r>
            <w:r w:rsidR="0072205D">
              <w:rPr>
                <w:bCs/>
                <w:i/>
                <w:sz w:val="18"/>
              </w:rPr>
              <w:t>Pacific Power</w:t>
            </w:r>
            <w:r w:rsidR="005328D9" w:rsidRPr="00B95A85">
              <w:rPr>
                <w:bCs/>
                <w:i/>
                <w:sz w:val="18"/>
              </w:rPr>
              <w:t>.</w:t>
            </w:r>
          </w:p>
          <w:p w14:paraId="692708EE" w14:textId="6958AC03" w:rsidR="00195DF1" w:rsidRPr="007E005F" w:rsidRDefault="00195DF1" w:rsidP="007E005F">
            <w:pPr>
              <w:spacing w:after="20" w:line="240" w:lineRule="auto"/>
              <w:rPr>
                <w:rFonts w:eastAsia="Times New Roman"/>
                <w:b/>
                <w:i/>
                <w:iCs/>
                <w:sz w:val="18"/>
                <w:szCs w:val="16"/>
              </w:rPr>
            </w:pPr>
            <w:r w:rsidRPr="007E005F">
              <w:rPr>
                <w:rFonts w:eastAsia="Times New Roman"/>
                <w:b/>
                <w:i/>
                <w:iCs/>
                <w:sz w:val="16"/>
                <w:szCs w:val="20"/>
              </w:rPr>
              <w:t>Ducted Heat Pump</w:t>
            </w:r>
            <w:r w:rsidR="005328D9">
              <w:rPr>
                <w:rFonts w:eastAsia="Times New Roman"/>
                <w:b/>
                <w:i/>
                <w:iCs/>
                <w:sz w:val="16"/>
                <w:szCs w:val="20"/>
              </w:rPr>
              <w:t xml:space="preserve"> Incentives</w:t>
            </w:r>
          </w:p>
        </w:tc>
      </w:tr>
      <w:tr w:rsidR="00146923" w:rsidRPr="00BD5A75" w14:paraId="6FE6003F" w14:textId="77777777" w:rsidTr="00CA660D">
        <w:trPr>
          <w:trHeight w:val="302"/>
        </w:trPr>
        <w:tc>
          <w:tcPr>
            <w:tcW w:w="1124" w:type="pct"/>
            <w:gridSpan w:val="3"/>
            <w:tcBorders>
              <w:top w:val="single" w:sz="4" w:space="0" w:color="auto"/>
              <w:bottom w:val="single" w:sz="4" w:space="0" w:color="auto"/>
              <w:right w:val="nil"/>
            </w:tcBorders>
            <w:shd w:val="clear" w:color="auto" w:fill="auto"/>
            <w:vAlign w:val="center"/>
          </w:tcPr>
          <w:p w14:paraId="0EF448F3" w14:textId="77777777" w:rsidR="00146923" w:rsidRPr="00CA660D" w:rsidRDefault="00146923" w:rsidP="00CA660D">
            <w:pPr>
              <w:spacing w:before="40" w:after="0" w:line="240" w:lineRule="auto"/>
              <w:jc w:val="center"/>
              <w:rPr>
                <w:b/>
                <w:sz w:val="20"/>
                <w:szCs w:val="24"/>
              </w:rPr>
            </w:pPr>
            <w:r w:rsidRPr="00CA660D">
              <w:rPr>
                <w:b/>
                <w:sz w:val="20"/>
                <w:szCs w:val="24"/>
              </w:rPr>
              <w:t>Tipo de mejora</w:t>
            </w:r>
          </w:p>
          <w:p w14:paraId="373EEACB" w14:textId="4C9F40F5" w:rsidR="00146923" w:rsidRPr="00BD5A75" w:rsidRDefault="00146923" w:rsidP="00CA660D">
            <w:pPr>
              <w:spacing w:after="20" w:line="240" w:lineRule="auto"/>
              <w:jc w:val="center"/>
              <w:rPr>
                <w:b/>
                <w:sz w:val="18"/>
                <w:szCs w:val="16"/>
              </w:rPr>
            </w:pPr>
            <w:r w:rsidRPr="005D2ED2">
              <w:rPr>
                <w:b/>
                <w:i/>
                <w:iCs/>
                <w:sz w:val="14"/>
                <w:szCs w:val="18"/>
              </w:rPr>
              <w:t>Upgrade type</w:t>
            </w:r>
          </w:p>
        </w:tc>
        <w:tc>
          <w:tcPr>
            <w:tcW w:w="2918" w:type="pct"/>
            <w:gridSpan w:val="5"/>
            <w:tcBorders>
              <w:top w:val="nil"/>
              <w:left w:val="nil"/>
              <w:bottom w:val="single" w:sz="4" w:space="0" w:color="auto"/>
              <w:right w:val="nil"/>
            </w:tcBorders>
            <w:shd w:val="clear" w:color="auto" w:fill="auto"/>
            <w:vAlign w:val="center"/>
          </w:tcPr>
          <w:p w14:paraId="53C65568" w14:textId="77777777" w:rsidR="00146923" w:rsidRPr="00CA660D" w:rsidRDefault="00146923" w:rsidP="007E005F">
            <w:pPr>
              <w:spacing w:before="40" w:after="0" w:line="240" w:lineRule="auto"/>
              <w:rPr>
                <w:b/>
                <w:sz w:val="20"/>
                <w:szCs w:val="24"/>
              </w:rPr>
            </w:pPr>
            <w:r w:rsidRPr="00CA660D">
              <w:rPr>
                <w:b/>
                <w:sz w:val="20"/>
                <w:szCs w:val="24"/>
              </w:rPr>
              <w:t>Requisitos</w:t>
            </w:r>
          </w:p>
          <w:p w14:paraId="03C2390E" w14:textId="7AC75364" w:rsidR="00146923" w:rsidRPr="00BD5A75" w:rsidRDefault="00146923" w:rsidP="007E005F">
            <w:pPr>
              <w:spacing w:after="20" w:line="240" w:lineRule="auto"/>
              <w:rPr>
                <w:b/>
                <w:sz w:val="18"/>
                <w:szCs w:val="16"/>
              </w:rPr>
            </w:pPr>
            <w:r w:rsidRPr="005D2ED2">
              <w:rPr>
                <w:b/>
                <w:i/>
                <w:iCs/>
                <w:sz w:val="14"/>
                <w:szCs w:val="18"/>
              </w:rPr>
              <w:t>Requirements</w:t>
            </w:r>
          </w:p>
        </w:tc>
        <w:tc>
          <w:tcPr>
            <w:tcW w:w="958" w:type="pct"/>
            <w:gridSpan w:val="2"/>
            <w:tcBorders>
              <w:top w:val="single" w:sz="4" w:space="0" w:color="auto"/>
              <w:left w:val="nil"/>
              <w:bottom w:val="single" w:sz="4" w:space="0" w:color="auto"/>
            </w:tcBorders>
            <w:shd w:val="clear" w:color="auto" w:fill="auto"/>
            <w:vAlign w:val="center"/>
          </w:tcPr>
          <w:p w14:paraId="14A68ABF" w14:textId="77777777" w:rsidR="00146923" w:rsidRPr="00CA660D" w:rsidRDefault="00146923" w:rsidP="007E005F">
            <w:pPr>
              <w:spacing w:before="40" w:after="0" w:line="240" w:lineRule="auto"/>
              <w:jc w:val="center"/>
              <w:rPr>
                <w:b/>
                <w:sz w:val="20"/>
                <w:szCs w:val="24"/>
              </w:rPr>
            </w:pPr>
            <w:r w:rsidRPr="00CA660D">
              <w:rPr>
                <w:b/>
                <w:sz w:val="20"/>
                <w:szCs w:val="24"/>
              </w:rPr>
              <w:t>Monto de incentivo</w:t>
            </w:r>
          </w:p>
          <w:p w14:paraId="4D137041" w14:textId="54257E14" w:rsidR="00146923" w:rsidRPr="00BD5A75" w:rsidRDefault="00146923" w:rsidP="007E005F">
            <w:pPr>
              <w:spacing w:after="20" w:line="240" w:lineRule="auto"/>
              <w:jc w:val="center"/>
              <w:rPr>
                <w:b/>
                <w:sz w:val="18"/>
                <w:szCs w:val="16"/>
              </w:rPr>
            </w:pPr>
            <w:r w:rsidRPr="009B7ED8">
              <w:rPr>
                <w:b/>
                <w:i/>
                <w:iCs/>
                <w:sz w:val="14"/>
                <w:szCs w:val="18"/>
              </w:rPr>
              <w:t>Incentive amount</w:t>
            </w:r>
          </w:p>
        </w:tc>
      </w:tr>
      <w:tr w:rsidR="00BD5A75" w:rsidRPr="00BD5A75" w14:paraId="4D81BD9B" w14:textId="77777777" w:rsidTr="00B51BC0">
        <w:trPr>
          <w:trHeight w:val="576"/>
        </w:trPr>
        <w:tc>
          <w:tcPr>
            <w:tcW w:w="196" w:type="pct"/>
            <w:tcBorders>
              <w:left w:val="single" w:sz="4" w:space="0" w:color="auto"/>
              <w:bottom w:val="single" w:sz="4" w:space="0" w:color="auto"/>
              <w:right w:val="nil"/>
            </w:tcBorders>
            <w:shd w:val="clear" w:color="auto" w:fill="auto"/>
            <w:vAlign w:val="center"/>
          </w:tcPr>
          <w:p w14:paraId="7393BF50" w14:textId="3606AA44" w:rsidR="00BD5A75" w:rsidRPr="00BD5A75" w:rsidRDefault="00BD5A75" w:rsidP="00BD5A75">
            <w:pPr>
              <w:spacing w:before="40" w:after="40" w:line="240" w:lineRule="auto"/>
              <w:rPr>
                <w:rFonts w:eastAsia="Times New Roman"/>
                <w:sz w:val="18"/>
                <w:szCs w:val="16"/>
              </w:rPr>
            </w:pPr>
            <w:r w:rsidRPr="00BD5A75">
              <w:rPr>
                <w:rFonts w:eastAsia="Times New Roman"/>
                <w:sz w:val="18"/>
                <w:szCs w:val="16"/>
              </w:rPr>
              <w:fldChar w:fldCharType="begin">
                <w:ffData>
                  <w:name w:val="Check204"/>
                  <w:enabled/>
                  <w:calcOnExit w:val="0"/>
                  <w:checkBox>
                    <w:sizeAuto/>
                    <w:default w:val="0"/>
                  </w:checkBox>
                </w:ffData>
              </w:fldChar>
            </w:r>
            <w:r w:rsidRPr="00BD5A75">
              <w:rPr>
                <w:rFonts w:eastAsia="Times New Roman"/>
                <w:sz w:val="18"/>
                <w:szCs w:val="16"/>
              </w:rPr>
              <w:instrText xml:space="preserve"> FORMCHECKBOX </w:instrText>
            </w:r>
            <w:r w:rsidRPr="00BD5A75">
              <w:rPr>
                <w:rFonts w:eastAsia="Times New Roman"/>
                <w:sz w:val="18"/>
                <w:szCs w:val="16"/>
              </w:rPr>
            </w:r>
            <w:r w:rsidRPr="00BD5A75">
              <w:rPr>
                <w:rFonts w:eastAsia="Times New Roman"/>
                <w:sz w:val="18"/>
                <w:szCs w:val="16"/>
              </w:rPr>
              <w:fldChar w:fldCharType="separate"/>
            </w:r>
            <w:r w:rsidRPr="00BD5A75">
              <w:rPr>
                <w:rFonts w:eastAsia="Times New Roman"/>
                <w:sz w:val="18"/>
                <w:szCs w:val="16"/>
              </w:rPr>
              <w:fldChar w:fldCharType="end"/>
            </w:r>
          </w:p>
        </w:tc>
        <w:tc>
          <w:tcPr>
            <w:tcW w:w="928" w:type="pct"/>
            <w:gridSpan w:val="2"/>
            <w:tcBorders>
              <w:left w:val="nil"/>
              <w:bottom w:val="single" w:sz="4" w:space="0" w:color="auto"/>
              <w:right w:val="single" w:sz="4" w:space="0" w:color="auto"/>
            </w:tcBorders>
            <w:shd w:val="clear" w:color="auto" w:fill="auto"/>
            <w:vAlign w:val="center"/>
          </w:tcPr>
          <w:p w14:paraId="3DFA47DE" w14:textId="77777777" w:rsidR="00BD5A75" w:rsidRPr="00CA660D" w:rsidRDefault="00BD5A75" w:rsidP="00411B59">
            <w:pPr>
              <w:spacing w:before="80" w:after="0" w:line="240" w:lineRule="auto"/>
              <w:rPr>
                <w:sz w:val="20"/>
                <w:szCs w:val="24"/>
              </w:rPr>
            </w:pPr>
            <w:r w:rsidRPr="00CA660D">
              <w:rPr>
                <w:sz w:val="20"/>
                <w:szCs w:val="24"/>
              </w:rPr>
              <w:t xml:space="preserve">Bomba de calor con </w:t>
            </w:r>
            <w:r w:rsidR="00AB2AC5" w:rsidRPr="00CA660D">
              <w:rPr>
                <w:sz w:val="20"/>
                <w:szCs w:val="24"/>
              </w:rPr>
              <w:t>conductos</w:t>
            </w:r>
          </w:p>
          <w:p w14:paraId="061F50FC" w14:textId="51C961D9" w:rsidR="00AB2AC5" w:rsidRPr="00411B59" w:rsidRDefault="00AB2AC5" w:rsidP="00411B59">
            <w:pPr>
              <w:spacing w:after="80" w:line="240" w:lineRule="auto"/>
              <w:rPr>
                <w:rFonts w:eastAsia="Times New Roman"/>
                <w:i/>
                <w:iCs/>
                <w:sz w:val="18"/>
                <w:szCs w:val="16"/>
              </w:rPr>
            </w:pPr>
            <w:r w:rsidRPr="00411B59">
              <w:rPr>
                <w:rFonts w:eastAsia="Times New Roman"/>
                <w:i/>
                <w:iCs/>
                <w:sz w:val="14"/>
                <w:szCs w:val="18"/>
              </w:rPr>
              <w:t>Ducted heat pump</w:t>
            </w:r>
          </w:p>
        </w:tc>
        <w:tc>
          <w:tcPr>
            <w:tcW w:w="3416" w:type="pct"/>
            <w:gridSpan w:val="6"/>
            <w:tcBorders>
              <w:left w:val="single" w:sz="4" w:space="0" w:color="auto"/>
              <w:bottom w:val="single" w:sz="4" w:space="0" w:color="auto"/>
              <w:right w:val="nil"/>
            </w:tcBorders>
            <w:shd w:val="clear" w:color="auto" w:fill="auto"/>
            <w:vAlign w:val="center"/>
          </w:tcPr>
          <w:p w14:paraId="7A727CD4" w14:textId="00228CB4" w:rsidR="00BD5A75" w:rsidRPr="00CA660D" w:rsidRDefault="00BD5A75" w:rsidP="00BD5A75">
            <w:pPr>
              <w:spacing w:before="40" w:after="40" w:line="240" w:lineRule="auto"/>
              <w:rPr>
                <w:rFonts w:eastAsia="Times New Roman"/>
                <w:sz w:val="20"/>
                <w:szCs w:val="20"/>
              </w:rPr>
            </w:pPr>
            <w:r w:rsidRPr="00CA660D">
              <w:rPr>
                <w:sz w:val="20"/>
                <w:szCs w:val="20"/>
              </w:rPr>
              <w:t>HSPF</w:t>
            </w:r>
            <w:r w:rsidR="0012226F" w:rsidRPr="00CA660D">
              <w:rPr>
                <w:sz w:val="20"/>
                <w:szCs w:val="20"/>
              </w:rPr>
              <w:t>2</w:t>
            </w:r>
            <w:r w:rsidR="00BA6ABD" w:rsidRPr="00CA660D">
              <w:rPr>
                <w:sz w:val="20"/>
                <w:szCs w:val="20"/>
                <w:vertAlign w:val="superscript"/>
              </w:rPr>
              <w:t>1</w:t>
            </w:r>
            <w:r w:rsidRPr="00CA660D">
              <w:rPr>
                <w:sz w:val="20"/>
                <w:szCs w:val="20"/>
              </w:rPr>
              <w:t xml:space="preserve"> </w:t>
            </w:r>
            <w:r w:rsidR="00BA6ABD" w:rsidRPr="00CA660D">
              <w:rPr>
                <w:sz w:val="20"/>
                <w:szCs w:val="20"/>
              </w:rPr>
              <w:t>7</w:t>
            </w:r>
            <w:r w:rsidRPr="00CA660D">
              <w:rPr>
                <w:sz w:val="20"/>
                <w:szCs w:val="20"/>
              </w:rPr>
              <w:t>.5 o más. Debe ser la fuente principal de calefacción de la vivienda y reemplazar calefacción eléctrica con aire forzado.</w:t>
            </w:r>
            <w:r w:rsidR="00BC2838" w:rsidRPr="00CA660D">
              <w:rPr>
                <w:sz w:val="20"/>
                <w:szCs w:val="20"/>
              </w:rPr>
              <w:t xml:space="preserve"> El termostato se debe </w:t>
            </w:r>
            <w:r w:rsidR="00367519" w:rsidRPr="00CA660D">
              <w:rPr>
                <w:sz w:val="20"/>
                <w:szCs w:val="20"/>
              </w:rPr>
              <w:t>configurar</w:t>
            </w:r>
            <w:r w:rsidR="00BC2838" w:rsidRPr="00CA660D">
              <w:rPr>
                <w:sz w:val="20"/>
                <w:szCs w:val="20"/>
              </w:rPr>
              <w:t xml:space="preserve"> a 35°F o menos si hay calor auxiliar del horno presente</w:t>
            </w:r>
            <w:r w:rsidRPr="00CA660D">
              <w:rPr>
                <w:sz w:val="20"/>
                <w:szCs w:val="20"/>
              </w:rPr>
              <w:t>. No se puede combinar con incentivos de otra bomba de calor, controles de bomba de calor o de termostato inteligente.</w:t>
            </w:r>
          </w:p>
        </w:tc>
        <w:tc>
          <w:tcPr>
            <w:tcW w:w="460" w:type="pct"/>
            <w:tcBorders>
              <w:left w:val="nil"/>
            </w:tcBorders>
            <w:shd w:val="clear" w:color="auto" w:fill="auto"/>
            <w:vAlign w:val="center"/>
          </w:tcPr>
          <w:p w14:paraId="152BD471" w14:textId="487C9621" w:rsidR="00BD5A75" w:rsidRPr="00BD5A75" w:rsidRDefault="00BD5A75" w:rsidP="00BD5A75">
            <w:pPr>
              <w:spacing w:before="40" w:after="40" w:line="240" w:lineRule="auto"/>
              <w:jc w:val="center"/>
              <w:rPr>
                <w:rFonts w:eastAsia="Times New Roman"/>
                <w:b/>
                <w:sz w:val="18"/>
                <w:szCs w:val="16"/>
              </w:rPr>
            </w:pPr>
            <w:r w:rsidRPr="00BD5A75">
              <w:rPr>
                <w:b/>
                <w:sz w:val="18"/>
              </w:rPr>
              <w:t>$</w:t>
            </w:r>
            <w:r w:rsidR="0035477D">
              <w:rPr>
                <w:b/>
                <w:sz w:val="18"/>
              </w:rPr>
              <w:t>1,0</w:t>
            </w:r>
            <w:r w:rsidRPr="00BD5A75">
              <w:rPr>
                <w:b/>
                <w:sz w:val="18"/>
              </w:rPr>
              <w:t>00</w:t>
            </w:r>
          </w:p>
        </w:tc>
      </w:tr>
      <w:tr w:rsidR="00BD5A75" w:rsidRPr="00BD5A75" w14:paraId="2C973328" w14:textId="77777777" w:rsidTr="00B51BC0">
        <w:trPr>
          <w:trHeight w:val="576"/>
        </w:trPr>
        <w:tc>
          <w:tcPr>
            <w:tcW w:w="196" w:type="pct"/>
            <w:tcBorders>
              <w:left w:val="single" w:sz="4" w:space="0" w:color="auto"/>
              <w:bottom w:val="single" w:sz="4" w:space="0" w:color="auto"/>
              <w:right w:val="nil"/>
            </w:tcBorders>
            <w:shd w:val="clear" w:color="auto" w:fill="auto"/>
            <w:vAlign w:val="center"/>
          </w:tcPr>
          <w:p w14:paraId="6C45BA8E" w14:textId="19D02BA5" w:rsidR="00BD5A75" w:rsidRPr="00BD5A75" w:rsidRDefault="00BD5A75" w:rsidP="00BD5A75">
            <w:pPr>
              <w:spacing w:before="40" w:after="40" w:line="240" w:lineRule="auto"/>
              <w:rPr>
                <w:rFonts w:eastAsia="Times New Roman"/>
                <w:sz w:val="18"/>
                <w:szCs w:val="16"/>
              </w:rPr>
            </w:pPr>
            <w:r w:rsidRPr="00BD5A75">
              <w:rPr>
                <w:rFonts w:eastAsia="Times New Roman"/>
                <w:sz w:val="18"/>
                <w:szCs w:val="16"/>
              </w:rPr>
              <w:fldChar w:fldCharType="begin">
                <w:ffData>
                  <w:name w:val="Check204"/>
                  <w:enabled/>
                  <w:calcOnExit w:val="0"/>
                  <w:checkBox>
                    <w:sizeAuto/>
                    <w:default w:val="0"/>
                  </w:checkBox>
                </w:ffData>
              </w:fldChar>
            </w:r>
            <w:r w:rsidRPr="00BD5A75">
              <w:rPr>
                <w:rFonts w:eastAsia="Times New Roman"/>
                <w:sz w:val="18"/>
                <w:szCs w:val="16"/>
              </w:rPr>
              <w:instrText xml:space="preserve"> FORMCHECKBOX </w:instrText>
            </w:r>
            <w:r w:rsidRPr="00BD5A75">
              <w:rPr>
                <w:rFonts w:eastAsia="Times New Roman"/>
                <w:sz w:val="18"/>
                <w:szCs w:val="16"/>
              </w:rPr>
            </w:r>
            <w:r w:rsidRPr="00BD5A75">
              <w:rPr>
                <w:rFonts w:eastAsia="Times New Roman"/>
                <w:sz w:val="18"/>
                <w:szCs w:val="16"/>
              </w:rPr>
              <w:fldChar w:fldCharType="separate"/>
            </w:r>
            <w:r w:rsidRPr="00BD5A75">
              <w:rPr>
                <w:rFonts w:eastAsia="Times New Roman"/>
                <w:sz w:val="18"/>
                <w:szCs w:val="16"/>
              </w:rPr>
              <w:fldChar w:fldCharType="end"/>
            </w:r>
          </w:p>
        </w:tc>
        <w:tc>
          <w:tcPr>
            <w:tcW w:w="928" w:type="pct"/>
            <w:gridSpan w:val="2"/>
            <w:tcBorders>
              <w:left w:val="nil"/>
              <w:bottom w:val="single" w:sz="4" w:space="0" w:color="auto"/>
              <w:right w:val="single" w:sz="4" w:space="0" w:color="auto"/>
            </w:tcBorders>
            <w:shd w:val="clear" w:color="auto" w:fill="auto"/>
            <w:vAlign w:val="center"/>
          </w:tcPr>
          <w:p w14:paraId="6F6617D8" w14:textId="77777777" w:rsidR="001B7284" w:rsidRPr="00CA660D" w:rsidRDefault="00BD5A75" w:rsidP="001B7284">
            <w:pPr>
              <w:spacing w:before="40" w:after="0" w:line="240" w:lineRule="auto"/>
              <w:rPr>
                <w:sz w:val="20"/>
                <w:szCs w:val="24"/>
              </w:rPr>
            </w:pPr>
            <w:r w:rsidRPr="00CA660D">
              <w:rPr>
                <w:sz w:val="20"/>
                <w:szCs w:val="24"/>
              </w:rPr>
              <w:t xml:space="preserve">Bomba de calor con conductos </w:t>
            </w:r>
            <w:r w:rsidR="001B7284" w:rsidRPr="00CA660D">
              <w:rPr>
                <w:sz w:val="20"/>
                <w:szCs w:val="24"/>
              </w:rPr>
              <w:t xml:space="preserve">en una vivienda unifamiliar de alquiler </w:t>
            </w:r>
          </w:p>
          <w:p w14:paraId="4A12CCC0" w14:textId="1079DE2E" w:rsidR="00AB2AC5" w:rsidRPr="00D77EAE" w:rsidRDefault="00AB2AC5" w:rsidP="00D77EAE">
            <w:pPr>
              <w:spacing w:after="80" w:line="240" w:lineRule="auto"/>
              <w:rPr>
                <w:rFonts w:eastAsia="Times New Roman"/>
                <w:i/>
                <w:iCs/>
                <w:sz w:val="18"/>
                <w:szCs w:val="16"/>
                <w:lang w:val="en-US"/>
              </w:rPr>
            </w:pPr>
            <w:r w:rsidRPr="00D77EAE">
              <w:rPr>
                <w:rFonts w:eastAsia="Times New Roman"/>
                <w:i/>
                <w:iCs/>
                <w:sz w:val="14"/>
                <w:szCs w:val="18"/>
                <w:lang w:val="en-US"/>
              </w:rPr>
              <w:t>Ducted heat pump in a single-family rental property</w:t>
            </w:r>
          </w:p>
        </w:tc>
        <w:tc>
          <w:tcPr>
            <w:tcW w:w="3416" w:type="pct"/>
            <w:gridSpan w:val="6"/>
            <w:tcBorders>
              <w:left w:val="single" w:sz="4" w:space="0" w:color="auto"/>
              <w:bottom w:val="single" w:sz="4" w:space="0" w:color="auto"/>
              <w:right w:val="nil"/>
            </w:tcBorders>
            <w:shd w:val="clear" w:color="auto" w:fill="auto"/>
            <w:vAlign w:val="center"/>
          </w:tcPr>
          <w:p w14:paraId="4E45C2A2" w14:textId="2D8EB664" w:rsidR="00BD5A75" w:rsidRPr="00CA660D" w:rsidRDefault="00BD5A75" w:rsidP="00BD5A75">
            <w:pPr>
              <w:spacing w:before="40" w:after="40" w:line="240" w:lineRule="auto"/>
              <w:rPr>
                <w:rFonts w:eastAsia="Times New Roman"/>
                <w:sz w:val="20"/>
                <w:szCs w:val="20"/>
              </w:rPr>
            </w:pPr>
            <w:r w:rsidRPr="00CA660D">
              <w:rPr>
                <w:sz w:val="20"/>
                <w:szCs w:val="20"/>
              </w:rPr>
              <w:t>HSPF</w:t>
            </w:r>
            <w:r w:rsidR="001B7284" w:rsidRPr="00CA660D">
              <w:rPr>
                <w:sz w:val="20"/>
                <w:szCs w:val="20"/>
              </w:rPr>
              <w:t>2</w:t>
            </w:r>
            <w:r w:rsidR="001104CB">
              <w:rPr>
                <w:rStyle w:val="FootnoteReference"/>
                <w:sz w:val="20"/>
                <w:szCs w:val="20"/>
              </w:rPr>
              <w:footnoteReference w:id="2"/>
            </w:r>
            <w:r w:rsidRPr="00CA660D">
              <w:rPr>
                <w:sz w:val="20"/>
                <w:szCs w:val="20"/>
              </w:rPr>
              <w:t xml:space="preserve"> </w:t>
            </w:r>
            <w:r w:rsidR="001B7284" w:rsidRPr="00CA660D">
              <w:rPr>
                <w:sz w:val="20"/>
                <w:szCs w:val="20"/>
              </w:rPr>
              <w:t>7</w:t>
            </w:r>
            <w:r w:rsidRPr="00CA660D">
              <w:rPr>
                <w:sz w:val="20"/>
                <w:szCs w:val="20"/>
              </w:rPr>
              <w:t xml:space="preserve">.5 o más. Debe ser la fuente principal de calefacción de la vivienda y reemplazar calefacción eléctrica con aire forzado. </w:t>
            </w:r>
            <w:r w:rsidR="00BC2838" w:rsidRPr="00CA660D">
              <w:rPr>
                <w:sz w:val="20"/>
                <w:szCs w:val="20"/>
              </w:rPr>
              <w:t xml:space="preserve">El termostato se debe </w:t>
            </w:r>
            <w:r w:rsidR="00367519" w:rsidRPr="00CA660D">
              <w:rPr>
                <w:sz w:val="20"/>
                <w:szCs w:val="20"/>
              </w:rPr>
              <w:t>configurar</w:t>
            </w:r>
            <w:r w:rsidR="00BC2838" w:rsidRPr="00CA660D">
              <w:rPr>
                <w:sz w:val="20"/>
                <w:szCs w:val="20"/>
              </w:rPr>
              <w:t xml:space="preserve"> a 35°F o menos si hay calor auxiliar del horno presente</w:t>
            </w:r>
            <w:r w:rsidRPr="00CA660D">
              <w:rPr>
                <w:sz w:val="20"/>
                <w:szCs w:val="20"/>
              </w:rPr>
              <w:t xml:space="preserve">. </w:t>
            </w:r>
            <w:r w:rsidR="00E90132" w:rsidRPr="00CA660D">
              <w:rPr>
                <w:sz w:val="20"/>
                <w:szCs w:val="20"/>
              </w:rPr>
              <w:t>No se puede combinar con incentivos de otra bomba de calor, controles de bomba de calor o de termostato inteligente.</w:t>
            </w:r>
            <w:r w:rsidR="00B5340A" w:rsidRPr="00CA660D">
              <w:rPr>
                <w:b/>
                <w:sz w:val="20"/>
                <w:szCs w:val="20"/>
              </w:rPr>
              <w:t xml:space="preserve"> D</w:t>
            </w:r>
            <w:r w:rsidRPr="00CA660D">
              <w:rPr>
                <w:b/>
                <w:sz w:val="20"/>
                <w:szCs w:val="20"/>
              </w:rPr>
              <w:t xml:space="preserve">ebe ser ofrecida como incentivo instantáneo de </w:t>
            </w:r>
            <w:r w:rsidR="0072205D" w:rsidRPr="00CA660D">
              <w:rPr>
                <w:b/>
                <w:sz w:val="20"/>
                <w:szCs w:val="20"/>
              </w:rPr>
              <w:t>Energy Trust</w:t>
            </w:r>
            <w:r w:rsidRPr="00CA660D">
              <w:rPr>
                <w:b/>
                <w:sz w:val="20"/>
                <w:szCs w:val="20"/>
              </w:rPr>
              <w:t xml:space="preserve"> por un </w:t>
            </w:r>
            <w:r w:rsidR="00B5340A" w:rsidRPr="00CA660D">
              <w:rPr>
                <w:b/>
                <w:sz w:val="20"/>
                <w:szCs w:val="20"/>
              </w:rPr>
              <w:t>Contratista Aliado</w:t>
            </w:r>
            <w:r w:rsidRPr="00CA660D">
              <w:rPr>
                <w:b/>
                <w:sz w:val="20"/>
                <w:szCs w:val="20"/>
              </w:rPr>
              <w:t xml:space="preserve"> aprobado.</w:t>
            </w:r>
            <w:r w:rsidRPr="00CA660D">
              <w:rPr>
                <w:sz w:val="20"/>
                <w:szCs w:val="20"/>
              </w:rPr>
              <w:t xml:space="preserve"> </w:t>
            </w:r>
          </w:p>
        </w:tc>
        <w:tc>
          <w:tcPr>
            <w:tcW w:w="460" w:type="pct"/>
            <w:tcBorders>
              <w:left w:val="nil"/>
              <w:bottom w:val="single" w:sz="4" w:space="0" w:color="auto"/>
            </w:tcBorders>
            <w:shd w:val="clear" w:color="auto" w:fill="auto"/>
            <w:vAlign w:val="center"/>
          </w:tcPr>
          <w:p w14:paraId="6548955E" w14:textId="7FFDF484" w:rsidR="00BD5A75" w:rsidRPr="00BD5A75" w:rsidRDefault="00BD5A75" w:rsidP="00BD5A75">
            <w:pPr>
              <w:spacing w:before="40" w:after="40" w:line="240" w:lineRule="auto"/>
              <w:jc w:val="center"/>
              <w:rPr>
                <w:rFonts w:eastAsia="Times New Roman"/>
                <w:b/>
                <w:sz w:val="18"/>
                <w:szCs w:val="16"/>
              </w:rPr>
            </w:pPr>
            <w:r w:rsidRPr="00BD5A75">
              <w:rPr>
                <w:b/>
                <w:sz w:val="18"/>
              </w:rPr>
              <w:t>$</w:t>
            </w:r>
            <w:r w:rsidR="0035477D">
              <w:rPr>
                <w:b/>
                <w:sz w:val="18"/>
              </w:rPr>
              <w:t>3,</w:t>
            </w:r>
            <w:r w:rsidRPr="00BD5A75">
              <w:rPr>
                <w:b/>
                <w:sz w:val="18"/>
              </w:rPr>
              <w:t>000</w:t>
            </w:r>
          </w:p>
        </w:tc>
      </w:tr>
      <w:tr w:rsidR="00BD5A75" w:rsidRPr="00BD5A75" w14:paraId="77F761E7" w14:textId="77777777" w:rsidTr="00B51BC0">
        <w:trPr>
          <w:trHeight w:val="144"/>
        </w:trPr>
        <w:tc>
          <w:tcPr>
            <w:tcW w:w="5000" w:type="pct"/>
            <w:gridSpan w:val="10"/>
            <w:tcBorders>
              <w:left w:val="single" w:sz="4" w:space="0" w:color="auto"/>
              <w:bottom w:val="single" w:sz="4" w:space="0" w:color="auto"/>
            </w:tcBorders>
            <w:shd w:val="clear" w:color="auto" w:fill="auto"/>
            <w:vAlign w:val="center"/>
          </w:tcPr>
          <w:p w14:paraId="7C3AD481" w14:textId="4DF9EACF" w:rsidR="00BD5A75" w:rsidRPr="00CA660D" w:rsidRDefault="00BD5A75" w:rsidP="00BD5A75">
            <w:pPr>
              <w:spacing w:before="20" w:after="20" w:line="240" w:lineRule="auto"/>
              <w:rPr>
                <w:rFonts w:eastAsia="Times New Roman"/>
                <w:b/>
                <w:sz w:val="18"/>
                <w:szCs w:val="18"/>
              </w:rPr>
            </w:pPr>
            <w:r w:rsidRPr="00CA660D">
              <w:rPr>
                <w:sz w:val="18"/>
                <w:szCs w:val="18"/>
              </w:rPr>
              <w:t xml:space="preserve">Los incentivos para bomba de calor con </w:t>
            </w:r>
            <w:r w:rsidR="00613AA2" w:rsidRPr="00CA660D">
              <w:rPr>
                <w:sz w:val="18"/>
                <w:szCs w:val="18"/>
              </w:rPr>
              <w:t>conductos están disponibles con un monto de incentivo mayor solo para habitantes de Oregon que califiquen para Ahorros a su Alcance (Savings Within Reach). Contacte al administrador de su cuenta de Energy Trust para más información sobre cómo ofrecer incentivos mayores.</w:t>
            </w:r>
          </w:p>
        </w:tc>
      </w:tr>
      <w:tr w:rsidR="004A40C4" w:rsidRPr="004A40C4" w14:paraId="5D6863D4" w14:textId="77777777" w:rsidTr="00CA660D">
        <w:trPr>
          <w:trHeight w:val="764"/>
        </w:trPr>
        <w:tc>
          <w:tcPr>
            <w:tcW w:w="1790" w:type="pct"/>
            <w:gridSpan w:val="4"/>
            <w:tcBorders>
              <w:left w:val="single" w:sz="4" w:space="0" w:color="auto"/>
              <w:bottom w:val="single" w:sz="4" w:space="0" w:color="auto"/>
              <w:right w:val="nil"/>
            </w:tcBorders>
            <w:shd w:val="clear" w:color="auto" w:fill="auto"/>
            <w:vAlign w:val="center"/>
          </w:tcPr>
          <w:p w14:paraId="7B07FBAD" w14:textId="77777777" w:rsidR="004A40C4" w:rsidRDefault="004A40C4" w:rsidP="004A40C4">
            <w:pPr>
              <w:spacing w:before="40" w:after="0" w:line="240" w:lineRule="auto"/>
              <w:rPr>
                <w:sz w:val="18"/>
              </w:rPr>
            </w:pPr>
            <w:r w:rsidRPr="00BD5A75">
              <w:rPr>
                <w:sz w:val="18"/>
              </w:rPr>
              <w:t>¿Qué tipo de calefacción fue reemplazada?</w:t>
            </w:r>
          </w:p>
          <w:p w14:paraId="3F967F9E" w14:textId="4411C8CF" w:rsidR="004A40C4" w:rsidRPr="00CA660D" w:rsidRDefault="004A40C4" w:rsidP="00CA660D">
            <w:pPr>
              <w:spacing w:after="0" w:line="240" w:lineRule="auto"/>
              <w:rPr>
                <w:sz w:val="14"/>
                <w:szCs w:val="18"/>
                <w:lang w:val="en-US"/>
              </w:rPr>
            </w:pPr>
            <w:r w:rsidRPr="00802F63">
              <w:rPr>
                <w:i/>
                <w:iCs/>
                <w:sz w:val="14"/>
                <w:szCs w:val="18"/>
                <w:lang w:val="es-MX"/>
              </w:rPr>
              <w:t xml:space="preserve">  </w:t>
            </w:r>
            <w:r w:rsidRPr="00B51BC0">
              <w:rPr>
                <w:i/>
                <w:iCs/>
                <w:sz w:val="14"/>
                <w:szCs w:val="18"/>
                <w:lang w:val="en-US"/>
              </w:rPr>
              <w:t>What type of heating system did this replace?</w:t>
            </w:r>
          </w:p>
        </w:tc>
        <w:tc>
          <w:tcPr>
            <w:tcW w:w="1584" w:type="pct"/>
            <w:gridSpan w:val="2"/>
            <w:tcBorders>
              <w:left w:val="nil"/>
              <w:bottom w:val="single" w:sz="4" w:space="0" w:color="auto"/>
              <w:right w:val="nil"/>
            </w:tcBorders>
            <w:shd w:val="clear" w:color="auto" w:fill="auto"/>
            <w:vAlign w:val="center"/>
          </w:tcPr>
          <w:p w14:paraId="1643B595" w14:textId="77777777" w:rsidR="00275541" w:rsidRDefault="004A40C4" w:rsidP="00BD5A75">
            <w:pPr>
              <w:spacing w:before="20" w:after="20" w:line="240" w:lineRule="auto"/>
              <w:rPr>
                <w:sz w:val="20"/>
              </w:rPr>
            </w:pPr>
            <w:r w:rsidRPr="00BD5A75">
              <w:rPr>
                <w:rFonts w:eastAsia="Times" w:cs="Arial"/>
                <w:sz w:val="18"/>
                <w:szCs w:val="18"/>
              </w:rPr>
              <w:fldChar w:fldCharType="begin">
                <w:ffData>
                  <w:name w:val="Check196"/>
                  <w:enabled/>
                  <w:calcOnExit w:val="0"/>
                  <w:checkBox>
                    <w:sizeAuto/>
                    <w:default w:val="0"/>
                  </w:checkBox>
                </w:ffData>
              </w:fldChar>
            </w:r>
            <w:r w:rsidRPr="00BD5A75">
              <w:rPr>
                <w:rFonts w:eastAsia="Times" w:cs="Arial"/>
                <w:sz w:val="18"/>
                <w:szCs w:val="18"/>
              </w:rPr>
              <w:instrText xml:space="preserve"> FORMCHECKBOX </w:instrText>
            </w:r>
            <w:r w:rsidRPr="00BD5A75">
              <w:rPr>
                <w:rFonts w:eastAsia="Times" w:cs="Arial"/>
                <w:sz w:val="18"/>
                <w:szCs w:val="18"/>
              </w:rPr>
            </w:r>
            <w:r w:rsidRPr="00BD5A75">
              <w:rPr>
                <w:rFonts w:eastAsia="Times" w:cs="Arial"/>
                <w:sz w:val="18"/>
                <w:szCs w:val="18"/>
              </w:rPr>
              <w:fldChar w:fldCharType="separate"/>
            </w:r>
            <w:r w:rsidRPr="00BD5A75">
              <w:rPr>
                <w:rFonts w:eastAsia="Times" w:cs="Arial"/>
                <w:sz w:val="18"/>
                <w:szCs w:val="18"/>
              </w:rPr>
              <w:fldChar w:fldCharType="end"/>
            </w:r>
            <w:r w:rsidRPr="00BD5A75">
              <w:rPr>
                <w:rFonts w:eastAsia="Times" w:cs="Arial"/>
                <w:sz w:val="18"/>
                <w:szCs w:val="18"/>
              </w:rPr>
              <w:t xml:space="preserve"> </w:t>
            </w:r>
            <w:r w:rsidRPr="005B36DC">
              <w:rPr>
                <w:sz w:val="20"/>
                <w:szCs w:val="24"/>
              </w:rPr>
              <w:t>Calefacción eléctrica</w:t>
            </w:r>
          </w:p>
          <w:p w14:paraId="0BAAA572" w14:textId="52049E8F" w:rsidR="004A40C4" w:rsidRPr="00CA660D" w:rsidRDefault="004A40C4" w:rsidP="00CA660D">
            <w:pPr>
              <w:spacing w:before="20" w:after="20" w:line="240" w:lineRule="auto"/>
              <w:ind w:left="-20" w:firstLine="270"/>
              <w:rPr>
                <w:sz w:val="18"/>
                <w:szCs w:val="18"/>
                <w:lang w:val="en-US"/>
              </w:rPr>
            </w:pPr>
            <w:r w:rsidRPr="00140DCF">
              <w:rPr>
                <w:i/>
                <w:iCs/>
                <w:sz w:val="14"/>
                <w:szCs w:val="20"/>
              </w:rPr>
              <w:t>Electric furnace</w:t>
            </w:r>
          </w:p>
        </w:tc>
        <w:tc>
          <w:tcPr>
            <w:tcW w:w="1625" w:type="pct"/>
            <w:gridSpan w:val="4"/>
            <w:tcBorders>
              <w:left w:val="nil"/>
              <w:bottom w:val="single" w:sz="4" w:space="0" w:color="auto"/>
            </w:tcBorders>
            <w:shd w:val="clear" w:color="auto" w:fill="auto"/>
            <w:vAlign w:val="center"/>
          </w:tcPr>
          <w:p w14:paraId="1CBE8B1A" w14:textId="77777777" w:rsidR="00275541" w:rsidRDefault="00275541" w:rsidP="00275541">
            <w:pPr>
              <w:spacing w:before="80" w:after="0" w:line="240" w:lineRule="auto"/>
              <w:ind w:left="304" w:hanging="304"/>
              <w:rPr>
                <w:rFonts w:eastAsia="Times" w:cs="Arial"/>
                <w:sz w:val="18"/>
                <w:szCs w:val="18"/>
              </w:rPr>
            </w:pPr>
            <w:r w:rsidRPr="00D332EC">
              <w:rPr>
                <w:rFonts w:eastAsia="Times" w:cs="Arial"/>
                <w:sz w:val="18"/>
                <w:szCs w:val="18"/>
              </w:rPr>
              <w:fldChar w:fldCharType="begin">
                <w:ffData>
                  <w:name w:val="Check196"/>
                  <w:enabled/>
                  <w:calcOnExit w:val="0"/>
                  <w:checkBox>
                    <w:sizeAuto/>
                    <w:default w:val="0"/>
                  </w:checkBox>
                </w:ffData>
              </w:fldChar>
            </w:r>
            <w:r w:rsidRPr="00D332EC">
              <w:rPr>
                <w:rFonts w:eastAsia="Times" w:cs="Arial"/>
                <w:sz w:val="18"/>
                <w:szCs w:val="18"/>
              </w:rPr>
              <w:instrText xml:space="preserve"> FORMCHECKBOX </w:instrText>
            </w:r>
            <w:r w:rsidRPr="00D332EC">
              <w:rPr>
                <w:rFonts w:eastAsia="Times" w:cs="Arial"/>
                <w:sz w:val="18"/>
                <w:szCs w:val="18"/>
              </w:rPr>
            </w:r>
            <w:r w:rsidRPr="00D332EC">
              <w:rPr>
                <w:rFonts w:eastAsia="Times" w:cs="Arial"/>
                <w:sz w:val="18"/>
                <w:szCs w:val="18"/>
              </w:rPr>
              <w:fldChar w:fldCharType="separate"/>
            </w:r>
            <w:r w:rsidRPr="00D332EC">
              <w:rPr>
                <w:rFonts w:eastAsia="Times" w:cs="Arial"/>
                <w:sz w:val="18"/>
                <w:szCs w:val="18"/>
              </w:rPr>
              <w:fldChar w:fldCharType="end"/>
            </w:r>
            <w:r w:rsidRPr="00D332EC">
              <w:rPr>
                <w:rFonts w:eastAsia="Times" w:cs="Arial"/>
                <w:sz w:val="18"/>
                <w:szCs w:val="18"/>
              </w:rPr>
              <w:t xml:space="preserve"> Otro: </w:t>
            </w:r>
            <w:r w:rsidRPr="00D332EC">
              <w:rPr>
                <w:rFonts w:eastAsia="Times" w:cs="Arial"/>
                <w:sz w:val="18"/>
                <w:szCs w:val="18"/>
              </w:rPr>
              <w:fldChar w:fldCharType="begin">
                <w:ffData>
                  <w:name w:val="Text308"/>
                  <w:enabled/>
                  <w:calcOnExit w:val="0"/>
                  <w:textInput/>
                </w:ffData>
              </w:fldChar>
            </w:r>
            <w:r w:rsidRPr="00D332EC">
              <w:rPr>
                <w:rFonts w:eastAsia="Times" w:cs="Arial"/>
                <w:sz w:val="18"/>
                <w:szCs w:val="18"/>
              </w:rPr>
              <w:instrText xml:space="preserve"> FORMTEXT </w:instrText>
            </w:r>
            <w:r w:rsidRPr="00D332EC">
              <w:rPr>
                <w:rFonts w:eastAsia="Times" w:cs="Arial"/>
                <w:sz w:val="18"/>
                <w:szCs w:val="18"/>
              </w:rPr>
            </w:r>
            <w:r w:rsidRPr="00D332EC">
              <w:rPr>
                <w:rFonts w:eastAsia="Times" w:cs="Arial"/>
                <w:sz w:val="18"/>
                <w:szCs w:val="18"/>
              </w:rPr>
              <w:fldChar w:fldCharType="separate"/>
            </w:r>
            <w:r w:rsidRPr="00D332EC">
              <w:rPr>
                <w:rFonts w:eastAsia="Times" w:cs="Arial"/>
                <w:sz w:val="18"/>
                <w:szCs w:val="18"/>
              </w:rPr>
              <w:t> </w:t>
            </w:r>
            <w:r w:rsidRPr="00D332EC">
              <w:rPr>
                <w:rFonts w:eastAsia="Times" w:cs="Arial"/>
                <w:sz w:val="18"/>
                <w:szCs w:val="18"/>
              </w:rPr>
              <w:t> </w:t>
            </w:r>
            <w:r w:rsidRPr="00D332EC">
              <w:rPr>
                <w:rFonts w:eastAsia="Times" w:cs="Arial"/>
                <w:sz w:val="18"/>
                <w:szCs w:val="18"/>
              </w:rPr>
              <w:t> </w:t>
            </w:r>
            <w:r w:rsidRPr="00D332EC">
              <w:rPr>
                <w:rFonts w:eastAsia="Times" w:cs="Arial"/>
                <w:sz w:val="18"/>
                <w:szCs w:val="18"/>
              </w:rPr>
              <w:t> </w:t>
            </w:r>
            <w:r w:rsidRPr="00D332EC">
              <w:rPr>
                <w:rFonts w:eastAsia="Times" w:cs="Arial"/>
                <w:sz w:val="18"/>
                <w:szCs w:val="18"/>
              </w:rPr>
              <w:t> </w:t>
            </w:r>
            <w:r w:rsidRPr="00D332EC">
              <w:rPr>
                <w:rFonts w:eastAsia="Times" w:cs="Arial"/>
                <w:sz w:val="18"/>
                <w:szCs w:val="18"/>
              </w:rPr>
              <w:fldChar w:fldCharType="end"/>
            </w:r>
          </w:p>
          <w:p w14:paraId="7EC4C28C" w14:textId="1162F786" w:rsidR="004A40C4" w:rsidRPr="00CA660D" w:rsidRDefault="00275541" w:rsidP="00CA660D">
            <w:pPr>
              <w:spacing w:after="0" w:line="240" w:lineRule="auto"/>
              <w:ind w:left="304" w:hanging="59"/>
              <w:rPr>
                <w:rFonts w:eastAsia="Times" w:cs="Arial"/>
                <w:sz w:val="18"/>
                <w:szCs w:val="18"/>
              </w:rPr>
            </w:pPr>
            <w:r w:rsidRPr="005B36DC">
              <w:rPr>
                <w:rFonts w:eastAsia="Times" w:cs="Arial"/>
                <w:i/>
                <w:iCs/>
                <w:sz w:val="14"/>
                <w:szCs w:val="14"/>
              </w:rPr>
              <w:t>Other</w:t>
            </w:r>
          </w:p>
        </w:tc>
      </w:tr>
      <w:tr w:rsidR="00A7456A" w:rsidRPr="00BD5A75" w14:paraId="307188E3" w14:textId="77777777" w:rsidTr="00CA660D">
        <w:trPr>
          <w:trHeight w:val="755"/>
        </w:trPr>
        <w:tc>
          <w:tcPr>
            <w:tcW w:w="1790" w:type="pct"/>
            <w:gridSpan w:val="4"/>
            <w:tcBorders>
              <w:top w:val="single" w:sz="4" w:space="0" w:color="auto"/>
              <w:right w:val="nil"/>
            </w:tcBorders>
            <w:shd w:val="clear" w:color="auto" w:fill="auto"/>
            <w:vAlign w:val="center"/>
          </w:tcPr>
          <w:p w14:paraId="644415F5" w14:textId="77777777" w:rsidR="00A867B7" w:rsidRDefault="00A867B7" w:rsidP="00CA660D">
            <w:pPr>
              <w:spacing w:before="80" w:after="0" w:line="240" w:lineRule="auto"/>
              <w:rPr>
                <w:sz w:val="18"/>
              </w:rPr>
            </w:pPr>
            <w:r w:rsidRPr="00BD5A75">
              <w:rPr>
                <w:sz w:val="18"/>
              </w:rPr>
              <w:t>¿Hay un certificado de AHRI conectado a esta solicitud?</w:t>
            </w:r>
          </w:p>
          <w:p w14:paraId="6EE02BE6" w14:textId="36462A75" w:rsidR="00A7456A" w:rsidRPr="00CA660D" w:rsidRDefault="00A867B7" w:rsidP="00CA660D">
            <w:pPr>
              <w:spacing w:after="0" w:line="240" w:lineRule="auto"/>
              <w:rPr>
                <w:sz w:val="18"/>
                <w:lang w:val="en-US"/>
              </w:rPr>
            </w:pPr>
            <w:r w:rsidRPr="00612FE7">
              <w:rPr>
                <w:rFonts w:eastAsia="Times New Roman"/>
                <w:i/>
                <w:iCs/>
                <w:sz w:val="14"/>
                <w:szCs w:val="18"/>
                <w:lang w:val="en-US"/>
              </w:rPr>
              <w:t>Is an AHRI certificate attached to this application?</w:t>
            </w:r>
          </w:p>
        </w:tc>
        <w:tc>
          <w:tcPr>
            <w:tcW w:w="1771" w:type="pct"/>
            <w:gridSpan w:val="3"/>
            <w:tcBorders>
              <w:top w:val="single" w:sz="4" w:space="0" w:color="auto"/>
              <w:left w:val="nil"/>
            </w:tcBorders>
            <w:shd w:val="clear" w:color="auto" w:fill="auto"/>
            <w:vAlign w:val="center"/>
          </w:tcPr>
          <w:p w14:paraId="7A539674" w14:textId="3CD78ADE" w:rsidR="00A7456A" w:rsidRDefault="00E36A47" w:rsidP="004E46A7">
            <w:pPr>
              <w:spacing w:after="80" w:line="240" w:lineRule="auto"/>
              <w:rPr>
                <w:sz w:val="18"/>
                <w:lang w:val="es-MX"/>
              </w:rPr>
            </w:pPr>
            <w:r w:rsidRPr="00BD5A75">
              <w:rPr>
                <w:rFonts w:eastAsia="Times" w:cs="Arial"/>
                <w:sz w:val="18"/>
                <w:szCs w:val="18"/>
              </w:rPr>
              <w:fldChar w:fldCharType="begin">
                <w:ffData>
                  <w:name w:val="Check196"/>
                  <w:enabled/>
                  <w:calcOnExit w:val="0"/>
                  <w:checkBox>
                    <w:sizeAuto/>
                    <w:default w:val="0"/>
                  </w:checkBox>
                </w:ffData>
              </w:fldChar>
            </w:r>
            <w:r w:rsidRPr="00BD5A75">
              <w:rPr>
                <w:rFonts w:eastAsia="Times" w:cs="Arial"/>
                <w:sz w:val="18"/>
                <w:szCs w:val="18"/>
              </w:rPr>
              <w:instrText xml:space="preserve"> FORMCHECKBOX </w:instrText>
            </w:r>
            <w:r w:rsidRPr="00BD5A75">
              <w:rPr>
                <w:rFonts w:eastAsia="Times" w:cs="Arial"/>
                <w:sz w:val="18"/>
                <w:szCs w:val="18"/>
              </w:rPr>
            </w:r>
            <w:r w:rsidRPr="00BD5A75">
              <w:rPr>
                <w:rFonts w:eastAsia="Times" w:cs="Arial"/>
                <w:sz w:val="18"/>
                <w:szCs w:val="18"/>
              </w:rPr>
              <w:fldChar w:fldCharType="separate"/>
            </w:r>
            <w:r w:rsidRPr="00BD5A75">
              <w:rPr>
                <w:rFonts w:eastAsia="Times" w:cs="Arial"/>
                <w:sz w:val="18"/>
                <w:szCs w:val="18"/>
              </w:rPr>
              <w:fldChar w:fldCharType="end"/>
            </w:r>
            <w:r w:rsidRPr="00BD5A75">
              <w:rPr>
                <w:rFonts w:eastAsia="Times" w:cs="Arial"/>
                <w:sz w:val="18"/>
                <w:szCs w:val="18"/>
              </w:rPr>
              <w:t xml:space="preserve"> </w:t>
            </w:r>
            <w:r w:rsidRPr="003163E9">
              <w:rPr>
                <w:sz w:val="18"/>
                <w:lang w:val="es-MX"/>
              </w:rPr>
              <w:t xml:space="preserve">Sí </w:t>
            </w:r>
          </w:p>
          <w:p w14:paraId="0C0A0F2D" w14:textId="77777777" w:rsidR="00E36A47" w:rsidRDefault="00E36A47" w:rsidP="00CA660D">
            <w:pPr>
              <w:spacing w:after="0" w:line="240" w:lineRule="auto"/>
              <w:rPr>
                <w:sz w:val="18"/>
                <w:lang w:val="es-MX"/>
              </w:rPr>
            </w:pPr>
            <w:r w:rsidRPr="00BD5A75">
              <w:rPr>
                <w:rFonts w:eastAsia="Times" w:cs="Arial"/>
                <w:sz w:val="18"/>
                <w:szCs w:val="18"/>
              </w:rPr>
              <w:fldChar w:fldCharType="begin">
                <w:ffData>
                  <w:name w:val="Check196"/>
                  <w:enabled/>
                  <w:calcOnExit w:val="0"/>
                  <w:checkBox>
                    <w:sizeAuto/>
                    <w:default w:val="0"/>
                  </w:checkBox>
                </w:ffData>
              </w:fldChar>
            </w:r>
            <w:r w:rsidRPr="00BD5A75">
              <w:rPr>
                <w:rFonts w:eastAsia="Times" w:cs="Arial"/>
                <w:sz w:val="18"/>
                <w:szCs w:val="18"/>
              </w:rPr>
              <w:instrText xml:space="preserve"> FORMCHECKBOX </w:instrText>
            </w:r>
            <w:r w:rsidRPr="00BD5A75">
              <w:rPr>
                <w:rFonts w:eastAsia="Times" w:cs="Arial"/>
                <w:sz w:val="18"/>
                <w:szCs w:val="18"/>
              </w:rPr>
            </w:r>
            <w:r w:rsidRPr="00BD5A75">
              <w:rPr>
                <w:rFonts w:eastAsia="Times" w:cs="Arial"/>
                <w:sz w:val="18"/>
                <w:szCs w:val="18"/>
              </w:rPr>
              <w:fldChar w:fldCharType="separate"/>
            </w:r>
            <w:r w:rsidRPr="00BD5A75">
              <w:rPr>
                <w:rFonts w:eastAsia="Times" w:cs="Arial"/>
                <w:sz w:val="18"/>
                <w:szCs w:val="18"/>
              </w:rPr>
              <w:fldChar w:fldCharType="end"/>
            </w:r>
            <w:r w:rsidRPr="00BD5A75">
              <w:rPr>
                <w:rFonts w:eastAsia="Times" w:cs="Arial"/>
                <w:sz w:val="18"/>
                <w:szCs w:val="18"/>
              </w:rPr>
              <w:t xml:space="preserve"> </w:t>
            </w:r>
            <w:r w:rsidRPr="003163E9">
              <w:rPr>
                <w:sz w:val="18"/>
                <w:lang w:val="es-MX"/>
              </w:rPr>
              <w:t>Sí</w:t>
            </w:r>
            <w:r>
              <w:rPr>
                <w:sz w:val="18"/>
                <w:lang w:val="es-MX"/>
              </w:rPr>
              <w:t xml:space="preserve"> no, </w:t>
            </w:r>
            <w:r w:rsidR="006020CB">
              <w:rPr>
                <w:sz w:val="18"/>
                <w:lang w:val="es-MX"/>
              </w:rPr>
              <w:t>brinde la información que sigue</w:t>
            </w:r>
          </w:p>
          <w:p w14:paraId="5553DA93" w14:textId="381E0BA9" w:rsidR="004E46A7" w:rsidRPr="004E46A7" w:rsidRDefault="004E46A7" w:rsidP="00CA660D">
            <w:pPr>
              <w:spacing w:after="0" w:line="240" w:lineRule="auto"/>
              <w:ind w:left="302"/>
              <w:rPr>
                <w:rFonts w:eastAsia="Times New Roman"/>
                <w:i/>
                <w:iCs/>
                <w:sz w:val="18"/>
                <w:szCs w:val="16"/>
                <w:lang w:val="en-US"/>
              </w:rPr>
            </w:pPr>
            <w:r w:rsidRPr="00CA660D">
              <w:rPr>
                <w:i/>
                <w:iCs/>
                <w:sz w:val="14"/>
                <w:szCs w:val="18"/>
                <w:lang w:val="en-US"/>
              </w:rPr>
              <w:t>If no, provide information below?</w:t>
            </w:r>
          </w:p>
        </w:tc>
        <w:tc>
          <w:tcPr>
            <w:tcW w:w="1439" w:type="pct"/>
            <w:gridSpan w:val="3"/>
            <w:tcBorders>
              <w:top w:val="single" w:sz="4" w:space="0" w:color="auto"/>
              <w:left w:val="single" w:sz="4" w:space="0" w:color="auto"/>
              <w:bottom w:val="single" w:sz="4" w:space="0" w:color="auto"/>
            </w:tcBorders>
            <w:shd w:val="clear" w:color="auto" w:fill="auto"/>
            <w:vAlign w:val="center"/>
          </w:tcPr>
          <w:p w14:paraId="49FD52F8" w14:textId="77777777" w:rsidR="00A7456A" w:rsidRDefault="00A7456A" w:rsidP="00407640">
            <w:pPr>
              <w:spacing w:before="80" w:after="0" w:line="240" w:lineRule="auto"/>
              <w:rPr>
                <w:rFonts w:eastAsia="Times New Roman" w:cs="Arial"/>
                <w:sz w:val="18"/>
                <w:szCs w:val="18"/>
              </w:rPr>
            </w:pPr>
            <w:r w:rsidRPr="00CA660D">
              <w:rPr>
                <w:sz w:val="20"/>
                <w:szCs w:val="24"/>
              </w:rPr>
              <w:t xml:space="preserve">Costo instalado $ </w:t>
            </w:r>
            <w:r w:rsidRPr="0040508D">
              <w:rPr>
                <w:rFonts w:eastAsia="Times New Roman" w:cs="Arial"/>
                <w:sz w:val="18"/>
                <w:szCs w:val="18"/>
              </w:rPr>
              <w:fldChar w:fldCharType="begin">
                <w:ffData>
                  <w:name w:val="Text308"/>
                  <w:enabled/>
                  <w:calcOnExit w:val="0"/>
                  <w:textInput/>
                </w:ffData>
              </w:fldChar>
            </w:r>
            <w:r w:rsidRPr="0040508D">
              <w:rPr>
                <w:rFonts w:eastAsia="Times New Roman" w:cs="Arial"/>
                <w:sz w:val="18"/>
                <w:szCs w:val="18"/>
              </w:rPr>
              <w:instrText xml:space="preserve"> FORMTEXT </w:instrText>
            </w:r>
            <w:r w:rsidRPr="0040508D">
              <w:rPr>
                <w:rFonts w:eastAsia="Times New Roman" w:cs="Arial"/>
                <w:sz w:val="18"/>
                <w:szCs w:val="18"/>
              </w:rPr>
            </w:r>
            <w:r w:rsidRPr="0040508D">
              <w:rPr>
                <w:rFonts w:eastAsia="Times New Roman" w:cs="Arial"/>
                <w:sz w:val="18"/>
                <w:szCs w:val="18"/>
              </w:rPr>
              <w:fldChar w:fldCharType="separate"/>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sz w:val="18"/>
                <w:szCs w:val="18"/>
              </w:rPr>
              <w:fldChar w:fldCharType="end"/>
            </w:r>
          </w:p>
          <w:p w14:paraId="0CF50FF3" w14:textId="48C470B2" w:rsidR="00A7456A" w:rsidRPr="00407640" w:rsidRDefault="00A7456A" w:rsidP="00407640">
            <w:pPr>
              <w:spacing w:after="80" w:line="240" w:lineRule="auto"/>
              <w:rPr>
                <w:rFonts w:eastAsia="Times New Roman"/>
                <w:i/>
                <w:iCs/>
                <w:sz w:val="18"/>
                <w:szCs w:val="16"/>
              </w:rPr>
            </w:pPr>
            <w:r w:rsidRPr="00407640">
              <w:rPr>
                <w:rFonts w:eastAsia="Times New Roman"/>
                <w:i/>
                <w:iCs/>
                <w:sz w:val="14"/>
                <w:szCs w:val="14"/>
              </w:rPr>
              <w:t>Installed Cost</w:t>
            </w:r>
          </w:p>
        </w:tc>
      </w:tr>
      <w:tr w:rsidR="00BD5A75" w:rsidRPr="00BD5A75" w14:paraId="38BFC857" w14:textId="2DF2AB5A" w:rsidTr="00CA660D">
        <w:trPr>
          <w:trHeight w:val="432"/>
        </w:trPr>
        <w:tc>
          <w:tcPr>
            <w:tcW w:w="834" w:type="pct"/>
            <w:gridSpan w:val="2"/>
            <w:vMerge w:val="restart"/>
            <w:tcBorders>
              <w:top w:val="single" w:sz="4" w:space="0" w:color="auto"/>
              <w:right w:val="single" w:sz="4" w:space="0" w:color="auto"/>
            </w:tcBorders>
            <w:shd w:val="clear" w:color="auto" w:fill="D9D9D9" w:themeFill="background1" w:themeFillShade="D9"/>
            <w:vAlign w:val="center"/>
          </w:tcPr>
          <w:p w14:paraId="5C37E7BB" w14:textId="77777777" w:rsidR="00BD5A75" w:rsidRPr="00CA660D" w:rsidRDefault="00BD5A75" w:rsidP="00054CC9">
            <w:pPr>
              <w:spacing w:before="80" w:after="0" w:line="240" w:lineRule="auto"/>
              <w:jc w:val="center"/>
              <w:rPr>
                <w:b/>
                <w:sz w:val="20"/>
                <w:szCs w:val="24"/>
              </w:rPr>
            </w:pPr>
            <w:r w:rsidRPr="00CA660D">
              <w:rPr>
                <w:b/>
                <w:sz w:val="20"/>
                <w:szCs w:val="24"/>
              </w:rPr>
              <w:t>Bomba de calor</w:t>
            </w:r>
          </w:p>
          <w:p w14:paraId="0BB9A842" w14:textId="7E8BF2DC" w:rsidR="00054CC9" w:rsidRPr="00054CC9" w:rsidRDefault="00054CC9" w:rsidP="00054CC9">
            <w:pPr>
              <w:spacing w:after="80" w:line="240" w:lineRule="auto"/>
              <w:jc w:val="center"/>
              <w:rPr>
                <w:rFonts w:eastAsia="Times New Roman"/>
                <w:i/>
                <w:iCs/>
                <w:sz w:val="18"/>
                <w:szCs w:val="16"/>
              </w:rPr>
            </w:pPr>
            <w:r w:rsidRPr="00054CC9">
              <w:rPr>
                <w:b/>
                <w:i/>
                <w:iCs/>
                <w:sz w:val="14"/>
                <w:szCs w:val="18"/>
              </w:rPr>
              <w:t>Heat Pump</w:t>
            </w:r>
          </w:p>
        </w:tc>
        <w:tc>
          <w:tcPr>
            <w:tcW w:w="1388" w:type="pct"/>
            <w:gridSpan w:val="3"/>
            <w:tcBorders>
              <w:top w:val="single" w:sz="4" w:space="0" w:color="auto"/>
              <w:right w:val="single" w:sz="4" w:space="0" w:color="auto"/>
            </w:tcBorders>
            <w:shd w:val="clear" w:color="auto" w:fill="auto"/>
            <w:vAlign w:val="center"/>
          </w:tcPr>
          <w:p w14:paraId="6CA9EA80" w14:textId="7970ED09" w:rsidR="00BD5A75" w:rsidRPr="00BD5A75" w:rsidRDefault="00BD5A75" w:rsidP="00BD5A75">
            <w:pPr>
              <w:spacing w:before="80" w:after="80" w:line="240" w:lineRule="auto"/>
              <w:rPr>
                <w:rFonts w:eastAsia="Times New Roman"/>
                <w:sz w:val="18"/>
                <w:szCs w:val="16"/>
              </w:rPr>
            </w:pPr>
            <w:r w:rsidRPr="00CA660D">
              <w:rPr>
                <w:sz w:val="20"/>
                <w:szCs w:val="24"/>
              </w:rPr>
              <w:t>HSPF</w:t>
            </w:r>
            <w:r w:rsidR="001206C5" w:rsidRPr="00CA660D">
              <w:rPr>
                <w:sz w:val="20"/>
                <w:szCs w:val="24"/>
              </w:rPr>
              <w:t>2:</w:t>
            </w:r>
            <w:r w:rsidR="009961C0">
              <w:rPr>
                <w:sz w:val="18"/>
              </w:rPr>
              <w:t xml:space="preserve"> </w:t>
            </w:r>
            <w:r w:rsidR="009961C0" w:rsidRPr="0040508D">
              <w:rPr>
                <w:rFonts w:eastAsia="Times New Roman" w:cs="Arial"/>
                <w:sz w:val="18"/>
                <w:szCs w:val="18"/>
              </w:rPr>
              <w:fldChar w:fldCharType="begin">
                <w:ffData>
                  <w:name w:val="Text308"/>
                  <w:enabled/>
                  <w:calcOnExit w:val="0"/>
                  <w:textInput/>
                </w:ffData>
              </w:fldChar>
            </w:r>
            <w:r w:rsidR="009961C0" w:rsidRPr="0040508D">
              <w:rPr>
                <w:rFonts w:eastAsia="Times New Roman" w:cs="Arial"/>
                <w:sz w:val="18"/>
                <w:szCs w:val="18"/>
              </w:rPr>
              <w:instrText xml:space="preserve"> FORMTEXT </w:instrText>
            </w:r>
            <w:r w:rsidR="009961C0" w:rsidRPr="0040508D">
              <w:rPr>
                <w:rFonts w:eastAsia="Times New Roman" w:cs="Arial"/>
                <w:sz w:val="18"/>
                <w:szCs w:val="18"/>
              </w:rPr>
            </w:r>
            <w:r w:rsidR="009961C0" w:rsidRPr="0040508D">
              <w:rPr>
                <w:rFonts w:eastAsia="Times New Roman" w:cs="Arial"/>
                <w:sz w:val="18"/>
                <w:szCs w:val="18"/>
              </w:rPr>
              <w:fldChar w:fldCharType="separate"/>
            </w:r>
            <w:r w:rsidR="009961C0" w:rsidRPr="0040508D">
              <w:rPr>
                <w:rFonts w:eastAsia="Times New Roman" w:cs="Arial"/>
                <w:noProof/>
                <w:sz w:val="18"/>
                <w:szCs w:val="18"/>
              </w:rPr>
              <w:t> </w:t>
            </w:r>
            <w:r w:rsidR="009961C0" w:rsidRPr="0040508D">
              <w:rPr>
                <w:rFonts w:eastAsia="Times New Roman" w:cs="Arial"/>
                <w:noProof/>
                <w:sz w:val="18"/>
                <w:szCs w:val="18"/>
              </w:rPr>
              <w:t> </w:t>
            </w:r>
            <w:r w:rsidR="009961C0" w:rsidRPr="0040508D">
              <w:rPr>
                <w:rFonts w:eastAsia="Times New Roman" w:cs="Arial"/>
                <w:noProof/>
                <w:sz w:val="18"/>
                <w:szCs w:val="18"/>
              </w:rPr>
              <w:t> </w:t>
            </w:r>
            <w:r w:rsidR="009961C0" w:rsidRPr="0040508D">
              <w:rPr>
                <w:rFonts w:eastAsia="Times New Roman" w:cs="Arial"/>
                <w:noProof/>
                <w:sz w:val="18"/>
                <w:szCs w:val="18"/>
              </w:rPr>
              <w:t> </w:t>
            </w:r>
            <w:r w:rsidR="009961C0" w:rsidRPr="0040508D">
              <w:rPr>
                <w:rFonts w:eastAsia="Times New Roman" w:cs="Arial"/>
                <w:noProof/>
                <w:sz w:val="18"/>
                <w:szCs w:val="18"/>
              </w:rPr>
              <w:t> </w:t>
            </w:r>
            <w:r w:rsidR="009961C0" w:rsidRPr="0040508D">
              <w:rPr>
                <w:rFonts w:eastAsia="Times New Roman" w:cs="Arial"/>
                <w:sz w:val="18"/>
                <w:szCs w:val="18"/>
              </w:rPr>
              <w:fldChar w:fldCharType="end"/>
            </w:r>
          </w:p>
        </w:tc>
        <w:tc>
          <w:tcPr>
            <w:tcW w:w="133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96167A" w14:textId="3901A75A" w:rsidR="00BD5A75" w:rsidRPr="00BD5A75" w:rsidRDefault="00BD5A75" w:rsidP="00BD5A75">
            <w:pPr>
              <w:spacing w:before="80" w:after="80" w:line="240" w:lineRule="auto"/>
              <w:rPr>
                <w:rFonts w:eastAsia="Times New Roman"/>
                <w:sz w:val="18"/>
                <w:szCs w:val="16"/>
              </w:rPr>
            </w:pPr>
            <w:r w:rsidRPr="00CA660D">
              <w:rPr>
                <w:sz w:val="20"/>
                <w:szCs w:val="24"/>
              </w:rPr>
              <w:t>EER</w:t>
            </w:r>
            <w:r w:rsidR="001206C5" w:rsidRPr="00CA660D">
              <w:rPr>
                <w:sz w:val="20"/>
                <w:szCs w:val="24"/>
              </w:rPr>
              <w:t>2:</w:t>
            </w:r>
            <w:r w:rsidRPr="00BD5A75">
              <w:rPr>
                <w:sz w:val="18"/>
              </w:rPr>
              <w:t xml:space="preserve"> </w:t>
            </w:r>
            <w:r w:rsidR="009961C0" w:rsidRPr="0040508D">
              <w:rPr>
                <w:rFonts w:eastAsia="Times New Roman" w:cs="Arial"/>
                <w:sz w:val="18"/>
                <w:szCs w:val="18"/>
              </w:rPr>
              <w:fldChar w:fldCharType="begin">
                <w:ffData>
                  <w:name w:val="Text308"/>
                  <w:enabled/>
                  <w:calcOnExit w:val="0"/>
                  <w:textInput/>
                </w:ffData>
              </w:fldChar>
            </w:r>
            <w:r w:rsidR="009961C0" w:rsidRPr="0040508D">
              <w:rPr>
                <w:rFonts w:eastAsia="Times New Roman" w:cs="Arial"/>
                <w:sz w:val="18"/>
                <w:szCs w:val="18"/>
              </w:rPr>
              <w:instrText xml:space="preserve"> FORMTEXT </w:instrText>
            </w:r>
            <w:r w:rsidR="009961C0" w:rsidRPr="0040508D">
              <w:rPr>
                <w:rFonts w:eastAsia="Times New Roman" w:cs="Arial"/>
                <w:sz w:val="18"/>
                <w:szCs w:val="18"/>
              </w:rPr>
            </w:r>
            <w:r w:rsidR="009961C0" w:rsidRPr="0040508D">
              <w:rPr>
                <w:rFonts w:eastAsia="Times New Roman" w:cs="Arial"/>
                <w:sz w:val="18"/>
                <w:szCs w:val="18"/>
              </w:rPr>
              <w:fldChar w:fldCharType="separate"/>
            </w:r>
            <w:r w:rsidR="009961C0" w:rsidRPr="0040508D">
              <w:rPr>
                <w:rFonts w:eastAsia="Times New Roman" w:cs="Arial"/>
                <w:noProof/>
                <w:sz w:val="18"/>
                <w:szCs w:val="18"/>
              </w:rPr>
              <w:t> </w:t>
            </w:r>
            <w:r w:rsidR="009961C0" w:rsidRPr="0040508D">
              <w:rPr>
                <w:rFonts w:eastAsia="Times New Roman" w:cs="Arial"/>
                <w:noProof/>
                <w:sz w:val="18"/>
                <w:szCs w:val="18"/>
              </w:rPr>
              <w:t> </w:t>
            </w:r>
            <w:r w:rsidR="009961C0" w:rsidRPr="0040508D">
              <w:rPr>
                <w:rFonts w:eastAsia="Times New Roman" w:cs="Arial"/>
                <w:noProof/>
                <w:sz w:val="18"/>
                <w:szCs w:val="18"/>
              </w:rPr>
              <w:t> </w:t>
            </w:r>
            <w:r w:rsidR="009961C0" w:rsidRPr="0040508D">
              <w:rPr>
                <w:rFonts w:eastAsia="Times New Roman" w:cs="Arial"/>
                <w:noProof/>
                <w:sz w:val="18"/>
                <w:szCs w:val="18"/>
              </w:rPr>
              <w:t> </w:t>
            </w:r>
            <w:r w:rsidR="009961C0" w:rsidRPr="0040508D">
              <w:rPr>
                <w:rFonts w:eastAsia="Times New Roman" w:cs="Arial"/>
                <w:noProof/>
                <w:sz w:val="18"/>
                <w:szCs w:val="18"/>
              </w:rPr>
              <w:t> </w:t>
            </w:r>
            <w:r w:rsidR="009961C0" w:rsidRPr="0040508D">
              <w:rPr>
                <w:rFonts w:eastAsia="Times New Roman" w:cs="Arial"/>
                <w:sz w:val="18"/>
                <w:szCs w:val="18"/>
              </w:rPr>
              <w:fldChar w:fldCharType="end"/>
            </w:r>
          </w:p>
        </w:tc>
        <w:tc>
          <w:tcPr>
            <w:tcW w:w="1439" w:type="pct"/>
            <w:gridSpan w:val="3"/>
            <w:tcBorders>
              <w:top w:val="single" w:sz="4" w:space="0" w:color="auto"/>
              <w:left w:val="single" w:sz="4" w:space="0" w:color="auto"/>
              <w:bottom w:val="single" w:sz="4" w:space="0" w:color="auto"/>
            </w:tcBorders>
            <w:shd w:val="clear" w:color="auto" w:fill="auto"/>
            <w:vAlign w:val="center"/>
          </w:tcPr>
          <w:p w14:paraId="51A4687F" w14:textId="638C8C69" w:rsidR="00BD5A75" w:rsidRPr="00BD5A75" w:rsidRDefault="00BD5A75" w:rsidP="00BD5A75">
            <w:pPr>
              <w:spacing w:before="80" w:after="80" w:line="240" w:lineRule="auto"/>
              <w:rPr>
                <w:rFonts w:eastAsia="Times New Roman"/>
                <w:sz w:val="18"/>
                <w:szCs w:val="16"/>
              </w:rPr>
            </w:pPr>
            <w:r w:rsidRPr="00CA660D">
              <w:rPr>
                <w:sz w:val="20"/>
                <w:szCs w:val="24"/>
              </w:rPr>
              <w:t>SEER</w:t>
            </w:r>
            <w:r w:rsidR="001206C5" w:rsidRPr="00CA660D">
              <w:rPr>
                <w:sz w:val="20"/>
                <w:szCs w:val="24"/>
              </w:rPr>
              <w:t>2:</w:t>
            </w:r>
            <w:r w:rsidRPr="00CA660D">
              <w:rPr>
                <w:sz w:val="20"/>
                <w:szCs w:val="24"/>
              </w:rPr>
              <w:t xml:space="preserve"> </w:t>
            </w:r>
            <w:r w:rsidR="009961C0" w:rsidRPr="0040508D">
              <w:rPr>
                <w:rFonts w:eastAsia="Times New Roman" w:cs="Arial"/>
                <w:sz w:val="18"/>
                <w:szCs w:val="18"/>
              </w:rPr>
              <w:fldChar w:fldCharType="begin">
                <w:ffData>
                  <w:name w:val="Text308"/>
                  <w:enabled/>
                  <w:calcOnExit w:val="0"/>
                  <w:textInput/>
                </w:ffData>
              </w:fldChar>
            </w:r>
            <w:r w:rsidR="009961C0" w:rsidRPr="0040508D">
              <w:rPr>
                <w:rFonts w:eastAsia="Times New Roman" w:cs="Arial"/>
                <w:sz w:val="18"/>
                <w:szCs w:val="18"/>
              </w:rPr>
              <w:instrText xml:space="preserve"> FORMTEXT </w:instrText>
            </w:r>
            <w:r w:rsidR="009961C0" w:rsidRPr="0040508D">
              <w:rPr>
                <w:rFonts w:eastAsia="Times New Roman" w:cs="Arial"/>
                <w:sz w:val="18"/>
                <w:szCs w:val="18"/>
              </w:rPr>
            </w:r>
            <w:r w:rsidR="009961C0" w:rsidRPr="0040508D">
              <w:rPr>
                <w:rFonts w:eastAsia="Times New Roman" w:cs="Arial"/>
                <w:sz w:val="18"/>
                <w:szCs w:val="18"/>
              </w:rPr>
              <w:fldChar w:fldCharType="separate"/>
            </w:r>
            <w:r w:rsidR="009961C0" w:rsidRPr="0040508D">
              <w:rPr>
                <w:rFonts w:eastAsia="Times New Roman" w:cs="Arial"/>
                <w:noProof/>
                <w:sz w:val="18"/>
                <w:szCs w:val="18"/>
              </w:rPr>
              <w:t> </w:t>
            </w:r>
            <w:r w:rsidR="009961C0" w:rsidRPr="0040508D">
              <w:rPr>
                <w:rFonts w:eastAsia="Times New Roman" w:cs="Arial"/>
                <w:noProof/>
                <w:sz w:val="18"/>
                <w:szCs w:val="18"/>
              </w:rPr>
              <w:t> </w:t>
            </w:r>
            <w:r w:rsidR="009961C0" w:rsidRPr="0040508D">
              <w:rPr>
                <w:rFonts w:eastAsia="Times New Roman" w:cs="Arial"/>
                <w:noProof/>
                <w:sz w:val="18"/>
                <w:szCs w:val="18"/>
              </w:rPr>
              <w:t> </w:t>
            </w:r>
            <w:r w:rsidR="009961C0" w:rsidRPr="0040508D">
              <w:rPr>
                <w:rFonts w:eastAsia="Times New Roman" w:cs="Arial"/>
                <w:noProof/>
                <w:sz w:val="18"/>
                <w:szCs w:val="18"/>
              </w:rPr>
              <w:t> </w:t>
            </w:r>
            <w:r w:rsidR="009961C0" w:rsidRPr="0040508D">
              <w:rPr>
                <w:rFonts w:eastAsia="Times New Roman" w:cs="Arial"/>
                <w:noProof/>
                <w:sz w:val="18"/>
                <w:szCs w:val="18"/>
              </w:rPr>
              <w:t> </w:t>
            </w:r>
            <w:r w:rsidR="009961C0" w:rsidRPr="0040508D">
              <w:rPr>
                <w:rFonts w:eastAsia="Times New Roman" w:cs="Arial"/>
                <w:sz w:val="18"/>
                <w:szCs w:val="18"/>
              </w:rPr>
              <w:fldChar w:fldCharType="end"/>
            </w:r>
          </w:p>
        </w:tc>
      </w:tr>
      <w:tr w:rsidR="00BD5A75" w:rsidRPr="00BD5A75" w14:paraId="19F00D3E" w14:textId="77777777" w:rsidTr="00CA660D">
        <w:trPr>
          <w:trHeight w:val="432"/>
        </w:trPr>
        <w:tc>
          <w:tcPr>
            <w:tcW w:w="834" w:type="pct"/>
            <w:gridSpan w:val="2"/>
            <w:vMerge/>
            <w:tcBorders>
              <w:right w:val="single" w:sz="4" w:space="0" w:color="auto"/>
            </w:tcBorders>
            <w:shd w:val="clear" w:color="auto" w:fill="D9D9D9" w:themeFill="background1" w:themeFillShade="D9"/>
            <w:vAlign w:val="center"/>
          </w:tcPr>
          <w:p w14:paraId="77339E21" w14:textId="5F43D976" w:rsidR="00BD5A75" w:rsidRPr="00BD5A75" w:rsidRDefault="00BD5A75" w:rsidP="00BD5A75">
            <w:pPr>
              <w:spacing w:before="80" w:after="80" w:line="240" w:lineRule="auto"/>
              <w:rPr>
                <w:rFonts w:eastAsia="Times New Roman"/>
                <w:sz w:val="18"/>
                <w:szCs w:val="16"/>
              </w:rPr>
            </w:pPr>
          </w:p>
        </w:tc>
        <w:tc>
          <w:tcPr>
            <w:tcW w:w="1388" w:type="pct"/>
            <w:gridSpan w:val="3"/>
            <w:tcBorders>
              <w:right w:val="single" w:sz="4" w:space="0" w:color="auto"/>
            </w:tcBorders>
            <w:shd w:val="clear" w:color="auto" w:fill="auto"/>
            <w:vAlign w:val="center"/>
          </w:tcPr>
          <w:p w14:paraId="1CB4795F" w14:textId="77777777" w:rsidR="00BD5A75" w:rsidRDefault="00BD5A75" w:rsidP="00054CC9">
            <w:pPr>
              <w:spacing w:before="80" w:after="0" w:line="240" w:lineRule="auto"/>
              <w:rPr>
                <w:rFonts w:eastAsia="Times New Roman" w:cs="Arial"/>
                <w:sz w:val="18"/>
                <w:szCs w:val="18"/>
              </w:rPr>
            </w:pPr>
            <w:r w:rsidRPr="00CA660D">
              <w:rPr>
                <w:sz w:val="20"/>
                <w:szCs w:val="24"/>
              </w:rPr>
              <w:t>Fabricante</w:t>
            </w:r>
            <w:r w:rsidRPr="00BD5A75">
              <w:rPr>
                <w:sz w:val="18"/>
              </w:rPr>
              <w:t xml:space="preserve"> </w:t>
            </w:r>
            <w:r w:rsidR="009961C0" w:rsidRPr="0040508D">
              <w:rPr>
                <w:rFonts w:eastAsia="Times New Roman" w:cs="Arial"/>
                <w:sz w:val="18"/>
                <w:szCs w:val="18"/>
              </w:rPr>
              <w:fldChar w:fldCharType="begin">
                <w:ffData>
                  <w:name w:val="Text308"/>
                  <w:enabled/>
                  <w:calcOnExit w:val="0"/>
                  <w:textInput/>
                </w:ffData>
              </w:fldChar>
            </w:r>
            <w:r w:rsidR="009961C0" w:rsidRPr="0040508D">
              <w:rPr>
                <w:rFonts w:eastAsia="Times New Roman" w:cs="Arial"/>
                <w:sz w:val="18"/>
                <w:szCs w:val="18"/>
              </w:rPr>
              <w:instrText xml:space="preserve"> FORMTEXT </w:instrText>
            </w:r>
            <w:r w:rsidR="009961C0" w:rsidRPr="0040508D">
              <w:rPr>
                <w:rFonts w:eastAsia="Times New Roman" w:cs="Arial"/>
                <w:sz w:val="18"/>
                <w:szCs w:val="18"/>
              </w:rPr>
            </w:r>
            <w:r w:rsidR="009961C0" w:rsidRPr="0040508D">
              <w:rPr>
                <w:rFonts w:eastAsia="Times New Roman" w:cs="Arial"/>
                <w:sz w:val="18"/>
                <w:szCs w:val="18"/>
              </w:rPr>
              <w:fldChar w:fldCharType="separate"/>
            </w:r>
            <w:r w:rsidR="009961C0" w:rsidRPr="0040508D">
              <w:rPr>
                <w:rFonts w:eastAsia="Times New Roman" w:cs="Arial"/>
                <w:noProof/>
                <w:sz w:val="18"/>
                <w:szCs w:val="18"/>
              </w:rPr>
              <w:t> </w:t>
            </w:r>
            <w:r w:rsidR="009961C0" w:rsidRPr="0040508D">
              <w:rPr>
                <w:rFonts w:eastAsia="Times New Roman" w:cs="Arial"/>
                <w:noProof/>
                <w:sz w:val="18"/>
                <w:szCs w:val="18"/>
              </w:rPr>
              <w:t> </w:t>
            </w:r>
            <w:r w:rsidR="009961C0" w:rsidRPr="0040508D">
              <w:rPr>
                <w:rFonts w:eastAsia="Times New Roman" w:cs="Arial"/>
                <w:noProof/>
                <w:sz w:val="18"/>
                <w:szCs w:val="18"/>
              </w:rPr>
              <w:t> </w:t>
            </w:r>
            <w:r w:rsidR="009961C0" w:rsidRPr="0040508D">
              <w:rPr>
                <w:rFonts w:eastAsia="Times New Roman" w:cs="Arial"/>
                <w:noProof/>
                <w:sz w:val="18"/>
                <w:szCs w:val="18"/>
              </w:rPr>
              <w:t> </w:t>
            </w:r>
            <w:r w:rsidR="009961C0" w:rsidRPr="0040508D">
              <w:rPr>
                <w:rFonts w:eastAsia="Times New Roman" w:cs="Arial"/>
                <w:noProof/>
                <w:sz w:val="18"/>
                <w:szCs w:val="18"/>
              </w:rPr>
              <w:t> </w:t>
            </w:r>
            <w:r w:rsidR="009961C0" w:rsidRPr="0040508D">
              <w:rPr>
                <w:rFonts w:eastAsia="Times New Roman" w:cs="Arial"/>
                <w:sz w:val="18"/>
                <w:szCs w:val="18"/>
              </w:rPr>
              <w:fldChar w:fldCharType="end"/>
            </w:r>
          </w:p>
          <w:p w14:paraId="29705AB5" w14:textId="52A0F565" w:rsidR="00054CC9" w:rsidRPr="00BD5A75" w:rsidRDefault="00054CC9" w:rsidP="00054CC9">
            <w:pPr>
              <w:spacing w:after="80" w:line="240" w:lineRule="auto"/>
              <w:rPr>
                <w:rFonts w:eastAsia="Times New Roman"/>
                <w:sz w:val="18"/>
                <w:szCs w:val="16"/>
              </w:rPr>
            </w:pPr>
            <w:r w:rsidRPr="00054CC9">
              <w:rPr>
                <w:i/>
                <w:iCs/>
                <w:sz w:val="14"/>
              </w:rPr>
              <w:t>Manufacturer</w:t>
            </w:r>
          </w:p>
        </w:tc>
        <w:tc>
          <w:tcPr>
            <w:tcW w:w="1339" w:type="pct"/>
            <w:gridSpan w:val="2"/>
            <w:tcBorders>
              <w:top w:val="single" w:sz="4" w:space="0" w:color="auto"/>
              <w:bottom w:val="single" w:sz="4" w:space="0" w:color="auto"/>
            </w:tcBorders>
            <w:shd w:val="clear" w:color="auto" w:fill="auto"/>
            <w:vAlign w:val="center"/>
          </w:tcPr>
          <w:p w14:paraId="1F36B693" w14:textId="77777777" w:rsidR="00BD5A75" w:rsidRDefault="00BD5A75" w:rsidP="00054CC9">
            <w:pPr>
              <w:spacing w:before="80" w:after="0" w:line="240" w:lineRule="auto"/>
              <w:rPr>
                <w:rFonts w:eastAsia="Times New Roman" w:cs="Arial"/>
                <w:sz w:val="18"/>
                <w:szCs w:val="18"/>
              </w:rPr>
            </w:pPr>
            <w:r w:rsidRPr="00CA660D">
              <w:rPr>
                <w:sz w:val="20"/>
                <w:szCs w:val="24"/>
              </w:rPr>
              <w:t>Modelo</w:t>
            </w:r>
            <w:r w:rsidRPr="00BD5A75">
              <w:rPr>
                <w:sz w:val="18"/>
              </w:rPr>
              <w:t xml:space="preserve"> </w:t>
            </w:r>
            <w:r w:rsidR="009961C0" w:rsidRPr="0040508D">
              <w:rPr>
                <w:rFonts w:eastAsia="Times New Roman" w:cs="Arial"/>
                <w:sz w:val="18"/>
                <w:szCs w:val="18"/>
              </w:rPr>
              <w:fldChar w:fldCharType="begin">
                <w:ffData>
                  <w:name w:val="Text308"/>
                  <w:enabled/>
                  <w:calcOnExit w:val="0"/>
                  <w:textInput/>
                </w:ffData>
              </w:fldChar>
            </w:r>
            <w:r w:rsidR="009961C0" w:rsidRPr="0040508D">
              <w:rPr>
                <w:rFonts w:eastAsia="Times New Roman" w:cs="Arial"/>
                <w:sz w:val="18"/>
                <w:szCs w:val="18"/>
              </w:rPr>
              <w:instrText xml:space="preserve"> FORMTEXT </w:instrText>
            </w:r>
            <w:r w:rsidR="009961C0" w:rsidRPr="0040508D">
              <w:rPr>
                <w:rFonts w:eastAsia="Times New Roman" w:cs="Arial"/>
                <w:sz w:val="18"/>
                <w:szCs w:val="18"/>
              </w:rPr>
            </w:r>
            <w:r w:rsidR="009961C0" w:rsidRPr="0040508D">
              <w:rPr>
                <w:rFonts w:eastAsia="Times New Roman" w:cs="Arial"/>
                <w:sz w:val="18"/>
                <w:szCs w:val="18"/>
              </w:rPr>
              <w:fldChar w:fldCharType="separate"/>
            </w:r>
            <w:r w:rsidR="009961C0" w:rsidRPr="0040508D">
              <w:rPr>
                <w:rFonts w:eastAsia="Times New Roman" w:cs="Arial"/>
                <w:noProof/>
                <w:sz w:val="18"/>
                <w:szCs w:val="18"/>
              </w:rPr>
              <w:t> </w:t>
            </w:r>
            <w:r w:rsidR="009961C0" w:rsidRPr="0040508D">
              <w:rPr>
                <w:rFonts w:eastAsia="Times New Roman" w:cs="Arial"/>
                <w:noProof/>
                <w:sz w:val="18"/>
                <w:szCs w:val="18"/>
              </w:rPr>
              <w:t> </w:t>
            </w:r>
            <w:r w:rsidR="009961C0" w:rsidRPr="0040508D">
              <w:rPr>
                <w:rFonts w:eastAsia="Times New Roman" w:cs="Arial"/>
                <w:noProof/>
                <w:sz w:val="18"/>
                <w:szCs w:val="18"/>
              </w:rPr>
              <w:t> </w:t>
            </w:r>
            <w:r w:rsidR="009961C0" w:rsidRPr="0040508D">
              <w:rPr>
                <w:rFonts w:eastAsia="Times New Roman" w:cs="Arial"/>
                <w:noProof/>
                <w:sz w:val="18"/>
                <w:szCs w:val="18"/>
              </w:rPr>
              <w:t> </w:t>
            </w:r>
            <w:r w:rsidR="009961C0" w:rsidRPr="0040508D">
              <w:rPr>
                <w:rFonts w:eastAsia="Times New Roman" w:cs="Arial"/>
                <w:noProof/>
                <w:sz w:val="18"/>
                <w:szCs w:val="18"/>
              </w:rPr>
              <w:t> </w:t>
            </w:r>
            <w:r w:rsidR="009961C0" w:rsidRPr="0040508D">
              <w:rPr>
                <w:rFonts w:eastAsia="Times New Roman" w:cs="Arial"/>
                <w:sz w:val="18"/>
                <w:szCs w:val="18"/>
              </w:rPr>
              <w:fldChar w:fldCharType="end"/>
            </w:r>
          </w:p>
          <w:p w14:paraId="565499C2" w14:textId="01B5F753" w:rsidR="00054CC9" w:rsidRPr="00054CC9" w:rsidRDefault="00054CC9" w:rsidP="00054CC9">
            <w:pPr>
              <w:spacing w:after="80" w:line="240" w:lineRule="auto"/>
              <w:rPr>
                <w:rFonts w:eastAsia="Times New Roman"/>
                <w:i/>
                <w:iCs/>
                <w:sz w:val="18"/>
                <w:szCs w:val="16"/>
              </w:rPr>
            </w:pPr>
            <w:r w:rsidRPr="00054CC9">
              <w:rPr>
                <w:rFonts w:eastAsia="Times New Roman"/>
                <w:i/>
                <w:iCs/>
                <w:sz w:val="14"/>
                <w:szCs w:val="14"/>
              </w:rPr>
              <w:t>Model</w:t>
            </w:r>
          </w:p>
        </w:tc>
        <w:tc>
          <w:tcPr>
            <w:tcW w:w="1439" w:type="pct"/>
            <w:gridSpan w:val="3"/>
            <w:tcBorders>
              <w:top w:val="single" w:sz="4" w:space="0" w:color="auto"/>
              <w:bottom w:val="single" w:sz="4" w:space="0" w:color="auto"/>
            </w:tcBorders>
            <w:shd w:val="clear" w:color="auto" w:fill="auto"/>
            <w:vAlign w:val="center"/>
          </w:tcPr>
          <w:p w14:paraId="254B4855" w14:textId="77777777" w:rsidR="00BD5A75" w:rsidRDefault="00BD5A75" w:rsidP="009735F0">
            <w:pPr>
              <w:spacing w:before="80" w:after="0" w:line="240" w:lineRule="auto"/>
              <w:rPr>
                <w:rFonts w:eastAsia="Times New Roman" w:cs="Arial"/>
                <w:sz w:val="18"/>
                <w:szCs w:val="18"/>
              </w:rPr>
            </w:pPr>
            <w:r w:rsidRPr="00CA660D">
              <w:rPr>
                <w:sz w:val="20"/>
                <w:szCs w:val="24"/>
              </w:rPr>
              <w:t xml:space="preserve">N.° de serie: </w:t>
            </w:r>
            <w:r w:rsidR="009961C0" w:rsidRPr="0040508D">
              <w:rPr>
                <w:rFonts w:eastAsia="Times New Roman" w:cs="Arial"/>
                <w:sz w:val="18"/>
                <w:szCs w:val="18"/>
              </w:rPr>
              <w:fldChar w:fldCharType="begin">
                <w:ffData>
                  <w:name w:val="Text308"/>
                  <w:enabled/>
                  <w:calcOnExit w:val="0"/>
                  <w:textInput/>
                </w:ffData>
              </w:fldChar>
            </w:r>
            <w:r w:rsidR="009961C0" w:rsidRPr="0040508D">
              <w:rPr>
                <w:rFonts w:eastAsia="Times New Roman" w:cs="Arial"/>
                <w:sz w:val="18"/>
                <w:szCs w:val="18"/>
              </w:rPr>
              <w:instrText xml:space="preserve"> FORMTEXT </w:instrText>
            </w:r>
            <w:r w:rsidR="009961C0" w:rsidRPr="0040508D">
              <w:rPr>
                <w:rFonts w:eastAsia="Times New Roman" w:cs="Arial"/>
                <w:sz w:val="18"/>
                <w:szCs w:val="18"/>
              </w:rPr>
            </w:r>
            <w:r w:rsidR="009961C0" w:rsidRPr="0040508D">
              <w:rPr>
                <w:rFonts w:eastAsia="Times New Roman" w:cs="Arial"/>
                <w:sz w:val="18"/>
                <w:szCs w:val="18"/>
              </w:rPr>
              <w:fldChar w:fldCharType="separate"/>
            </w:r>
            <w:r w:rsidR="009961C0" w:rsidRPr="0040508D">
              <w:rPr>
                <w:rFonts w:eastAsia="Times New Roman" w:cs="Arial"/>
                <w:noProof/>
                <w:sz w:val="18"/>
                <w:szCs w:val="18"/>
              </w:rPr>
              <w:t> </w:t>
            </w:r>
            <w:r w:rsidR="009961C0" w:rsidRPr="0040508D">
              <w:rPr>
                <w:rFonts w:eastAsia="Times New Roman" w:cs="Arial"/>
                <w:noProof/>
                <w:sz w:val="18"/>
                <w:szCs w:val="18"/>
              </w:rPr>
              <w:t> </w:t>
            </w:r>
            <w:r w:rsidR="009961C0" w:rsidRPr="0040508D">
              <w:rPr>
                <w:rFonts w:eastAsia="Times New Roman" w:cs="Arial"/>
                <w:noProof/>
                <w:sz w:val="18"/>
                <w:szCs w:val="18"/>
              </w:rPr>
              <w:t> </w:t>
            </w:r>
            <w:r w:rsidR="009961C0" w:rsidRPr="0040508D">
              <w:rPr>
                <w:rFonts w:eastAsia="Times New Roman" w:cs="Arial"/>
                <w:noProof/>
                <w:sz w:val="18"/>
                <w:szCs w:val="18"/>
              </w:rPr>
              <w:t> </w:t>
            </w:r>
            <w:r w:rsidR="009961C0" w:rsidRPr="0040508D">
              <w:rPr>
                <w:rFonts w:eastAsia="Times New Roman" w:cs="Arial"/>
                <w:noProof/>
                <w:sz w:val="18"/>
                <w:szCs w:val="18"/>
              </w:rPr>
              <w:t> </w:t>
            </w:r>
            <w:r w:rsidR="009961C0" w:rsidRPr="0040508D">
              <w:rPr>
                <w:rFonts w:eastAsia="Times New Roman" w:cs="Arial"/>
                <w:sz w:val="18"/>
                <w:szCs w:val="18"/>
              </w:rPr>
              <w:fldChar w:fldCharType="end"/>
            </w:r>
          </w:p>
          <w:p w14:paraId="069B96AD" w14:textId="34496F31" w:rsidR="00054CC9" w:rsidRPr="009735F0" w:rsidRDefault="00054CC9" w:rsidP="009735F0">
            <w:pPr>
              <w:spacing w:after="80" w:line="240" w:lineRule="auto"/>
              <w:rPr>
                <w:rFonts w:eastAsia="Times New Roman"/>
                <w:i/>
                <w:iCs/>
                <w:sz w:val="18"/>
                <w:szCs w:val="16"/>
              </w:rPr>
            </w:pPr>
            <w:r w:rsidRPr="009735F0">
              <w:rPr>
                <w:rFonts w:eastAsia="Times New Roman"/>
                <w:i/>
                <w:iCs/>
                <w:sz w:val="14"/>
                <w:szCs w:val="14"/>
              </w:rPr>
              <w:t xml:space="preserve">Serial </w:t>
            </w:r>
            <w:r w:rsidR="009735F0" w:rsidRPr="009735F0">
              <w:rPr>
                <w:rFonts w:eastAsia="Times New Roman"/>
                <w:i/>
                <w:iCs/>
                <w:sz w:val="14"/>
                <w:szCs w:val="14"/>
              </w:rPr>
              <w:t>#:</w:t>
            </w:r>
          </w:p>
        </w:tc>
      </w:tr>
    </w:tbl>
    <w:p w14:paraId="31D63F0A" w14:textId="0DA062B3" w:rsidR="008C2DA5" w:rsidRDefault="008C2DA5" w:rsidP="00AB6991">
      <w:pPr>
        <w:spacing w:after="0"/>
        <w:rPr>
          <w:sz w:val="8"/>
          <w:szCs w:val="8"/>
        </w:rPr>
      </w:pPr>
    </w:p>
    <w:p w14:paraId="672C3639" w14:textId="77777777" w:rsidR="00193E60" w:rsidRDefault="00193E60" w:rsidP="00AB6991">
      <w:pPr>
        <w:spacing w:after="0"/>
        <w:rPr>
          <w:sz w:val="8"/>
          <w:szCs w:val="8"/>
        </w:rPr>
      </w:pPr>
    </w:p>
    <w:p w14:paraId="5EA74FD0" w14:textId="77777777" w:rsidR="00193E60" w:rsidRDefault="00193E60" w:rsidP="00AB6991">
      <w:pPr>
        <w:spacing w:after="0"/>
        <w:rPr>
          <w:sz w:val="8"/>
          <w:szCs w:val="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
        <w:gridCol w:w="1518"/>
        <w:gridCol w:w="2890"/>
        <w:gridCol w:w="450"/>
        <w:gridCol w:w="2340"/>
        <w:gridCol w:w="1080"/>
        <w:gridCol w:w="775"/>
        <w:gridCol w:w="1290"/>
      </w:tblGrid>
      <w:tr w:rsidR="001124EB" w:rsidRPr="00C45E34" w14:paraId="6D546634" w14:textId="77777777" w:rsidTr="00AB6C75">
        <w:trPr>
          <w:trHeight w:hRule="exact" w:val="820"/>
        </w:trPr>
        <w:tc>
          <w:tcPr>
            <w:tcW w:w="10790" w:type="dxa"/>
            <w:gridSpan w:val="8"/>
            <w:tcBorders>
              <w:bottom w:val="single" w:sz="4" w:space="0" w:color="auto"/>
            </w:tcBorders>
            <w:shd w:val="clear" w:color="auto" w:fill="D9D9D9"/>
            <w:vAlign w:val="center"/>
          </w:tcPr>
          <w:p w14:paraId="70DC9140" w14:textId="33F7419D" w:rsidR="001124EB" w:rsidRPr="006F7DDE" w:rsidRDefault="001124EB" w:rsidP="00AB6C75">
            <w:pPr>
              <w:spacing w:before="40" w:after="20" w:line="240" w:lineRule="auto"/>
              <w:rPr>
                <w:bCs/>
                <w:i/>
                <w:sz w:val="18"/>
              </w:rPr>
            </w:pPr>
            <w:r w:rsidRPr="00BD5A75">
              <w:rPr>
                <w:b/>
                <w:sz w:val="24"/>
              </w:rPr>
              <w:t xml:space="preserve">Incentivos para controles de bomba de calor con </w:t>
            </w:r>
            <w:r w:rsidR="00C567B8">
              <w:rPr>
                <w:b/>
                <w:sz w:val="24"/>
              </w:rPr>
              <w:t>con</w:t>
            </w:r>
            <w:r w:rsidRPr="006F7DDE">
              <w:rPr>
                <w:b/>
                <w:sz w:val="24"/>
              </w:rPr>
              <w:t xml:space="preserve">ductos </w:t>
            </w:r>
            <w:r w:rsidRPr="006F7DDE">
              <w:rPr>
                <w:bCs/>
                <w:i/>
                <w:sz w:val="18"/>
              </w:rPr>
              <w:t xml:space="preserve">La vivienda debe ser ubicada en Oregon y calefaccionada principalmente por PGE o </w:t>
            </w:r>
            <w:r>
              <w:rPr>
                <w:bCs/>
                <w:i/>
                <w:sz w:val="18"/>
              </w:rPr>
              <w:t>Pacific Power</w:t>
            </w:r>
            <w:r w:rsidRPr="006F7DDE">
              <w:rPr>
                <w:bCs/>
                <w:i/>
                <w:sz w:val="18"/>
              </w:rPr>
              <w:t>.</w:t>
            </w:r>
          </w:p>
          <w:p w14:paraId="58BD32D8" w14:textId="77777777" w:rsidR="001124EB" w:rsidRPr="008703BE" w:rsidRDefault="001124EB" w:rsidP="00AB6C75">
            <w:pPr>
              <w:spacing w:before="40" w:after="20" w:line="240" w:lineRule="auto"/>
              <w:rPr>
                <w:rFonts w:eastAsia="Times New Roman"/>
                <w:b/>
                <w:sz w:val="18"/>
                <w:szCs w:val="16"/>
                <w:lang w:val="en-US"/>
              </w:rPr>
            </w:pPr>
            <w:r w:rsidRPr="008703BE">
              <w:rPr>
                <w:b/>
                <w:i/>
                <w:sz w:val="16"/>
                <w:szCs w:val="20"/>
                <w:lang w:val="en-US"/>
              </w:rPr>
              <w:t>Ducted Heat Pump Controls Incentives</w:t>
            </w:r>
          </w:p>
        </w:tc>
      </w:tr>
      <w:tr w:rsidR="00DD6890" w:rsidRPr="00BD5A75" w14:paraId="0A8E6E0F" w14:textId="77777777" w:rsidTr="00CA660D">
        <w:trPr>
          <w:trHeight w:val="302"/>
        </w:trPr>
        <w:tc>
          <w:tcPr>
            <w:tcW w:w="1965" w:type="dxa"/>
            <w:gridSpan w:val="2"/>
            <w:tcBorders>
              <w:top w:val="single" w:sz="4" w:space="0" w:color="auto"/>
              <w:bottom w:val="single" w:sz="4" w:space="0" w:color="auto"/>
              <w:right w:val="nil"/>
            </w:tcBorders>
            <w:shd w:val="clear" w:color="auto" w:fill="auto"/>
            <w:vAlign w:val="center"/>
          </w:tcPr>
          <w:p w14:paraId="43E8925E" w14:textId="77777777" w:rsidR="00DD6890" w:rsidRPr="00CA660D" w:rsidRDefault="00DD6890" w:rsidP="00CA660D">
            <w:pPr>
              <w:spacing w:before="40" w:after="0" w:line="240" w:lineRule="auto"/>
              <w:jc w:val="center"/>
              <w:rPr>
                <w:b/>
                <w:sz w:val="20"/>
                <w:szCs w:val="24"/>
              </w:rPr>
            </w:pPr>
            <w:r w:rsidRPr="00CA660D">
              <w:rPr>
                <w:b/>
                <w:sz w:val="20"/>
                <w:szCs w:val="24"/>
              </w:rPr>
              <w:t>Tipo de mejora</w:t>
            </w:r>
          </w:p>
          <w:p w14:paraId="4C43E96E" w14:textId="77777777" w:rsidR="00DD6890" w:rsidRPr="009D62FC" w:rsidRDefault="00DD6890" w:rsidP="00CA660D">
            <w:pPr>
              <w:spacing w:after="40" w:line="240" w:lineRule="auto"/>
              <w:jc w:val="center"/>
              <w:rPr>
                <w:b/>
                <w:i/>
                <w:iCs/>
                <w:sz w:val="18"/>
                <w:szCs w:val="16"/>
              </w:rPr>
            </w:pPr>
            <w:r w:rsidRPr="009D62FC">
              <w:rPr>
                <w:b/>
                <w:i/>
                <w:iCs/>
                <w:sz w:val="14"/>
                <w:szCs w:val="18"/>
              </w:rPr>
              <w:t>Upgrade type</w:t>
            </w:r>
          </w:p>
        </w:tc>
        <w:tc>
          <w:tcPr>
            <w:tcW w:w="6760" w:type="dxa"/>
            <w:gridSpan w:val="4"/>
            <w:tcBorders>
              <w:top w:val="single" w:sz="4" w:space="0" w:color="auto"/>
              <w:left w:val="nil"/>
              <w:bottom w:val="single" w:sz="4" w:space="0" w:color="auto"/>
              <w:right w:val="nil"/>
            </w:tcBorders>
            <w:shd w:val="clear" w:color="auto" w:fill="auto"/>
            <w:vAlign w:val="center"/>
          </w:tcPr>
          <w:p w14:paraId="645EED29" w14:textId="77777777" w:rsidR="00DD6890" w:rsidRPr="00CA660D" w:rsidRDefault="00DD6890" w:rsidP="00AB6C75">
            <w:pPr>
              <w:spacing w:before="40" w:after="0" w:line="240" w:lineRule="auto"/>
              <w:rPr>
                <w:b/>
                <w:sz w:val="20"/>
                <w:szCs w:val="24"/>
              </w:rPr>
            </w:pPr>
            <w:r w:rsidRPr="00CA660D">
              <w:rPr>
                <w:b/>
                <w:sz w:val="20"/>
                <w:szCs w:val="24"/>
              </w:rPr>
              <w:t>Requisitos</w:t>
            </w:r>
          </w:p>
          <w:p w14:paraId="28BD33AF" w14:textId="77777777" w:rsidR="00DD6890" w:rsidRPr="00BD5A75" w:rsidRDefault="00DD6890" w:rsidP="00AB6C75">
            <w:pPr>
              <w:spacing w:after="40" w:line="240" w:lineRule="auto"/>
              <w:rPr>
                <w:b/>
                <w:sz w:val="18"/>
                <w:szCs w:val="16"/>
              </w:rPr>
            </w:pPr>
            <w:r w:rsidRPr="005D2ED2">
              <w:rPr>
                <w:b/>
                <w:i/>
                <w:iCs/>
                <w:sz w:val="14"/>
                <w:szCs w:val="18"/>
              </w:rPr>
              <w:t>Requirements</w:t>
            </w:r>
          </w:p>
        </w:tc>
        <w:tc>
          <w:tcPr>
            <w:tcW w:w="2065" w:type="dxa"/>
            <w:gridSpan w:val="2"/>
            <w:tcBorders>
              <w:top w:val="single" w:sz="4" w:space="0" w:color="auto"/>
              <w:left w:val="nil"/>
              <w:bottom w:val="single" w:sz="4" w:space="0" w:color="auto"/>
            </w:tcBorders>
            <w:shd w:val="clear" w:color="auto" w:fill="auto"/>
            <w:vAlign w:val="center"/>
          </w:tcPr>
          <w:p w14:paraId="7D7488BA" w14:textId="77777777" w:rsidR="00DD6890" w:rsidRPr="00CA660D" w:rsidRDefault="00DD6890" w:rsidP="00AB6C75">
            <w:pPr>
              <w:spacing w:before="40" w:after="0" w:line="240" w:lineRule="auto"/>
              <w:jc w:val="center"/>
              <w:rPr>
                <w:b/>
                <w:sz w:val="20"/>
                <w:szCs w:val="24"/>
              </w:rPr>
            </w:pPr>
            <w:r w:rsidRPr="00CA660D">
              <w:rPr>
                <w:b/>
                <w:sz w:val="20"/>
                <w:szCs w:val="24"/>
              </w:rPr>
              <w:t>Monto de incentivo</w:t>
            </w:r>
          </w:p>
          <w:p w14:paraId="7AAE44B3" w14:textId="77777777" w:rsidR="00DD6890" w:rsidRPr="00BD5A75" w:rsidRDefault="00DD6890" w:rsidP="00AB6C75">
            <w:pPr>
              <w:spacing w:after="40" w:line="240" w:lineRule="auto"/>
              <w:jc w:val="center"/>
              <w:rPr>
                <w:b/>
                <w:sz w:val="18"/>
                <w:szCs w:val="16"/>
              </w:rPr>
            </w:pPr>
            <w:r w:rsidRPr="009B7ED8">
              <w:rPr>
                <w:b/>
                <w:i/>
                <w:iCs/>
                <w:sz w:val="14"/>
                <w:szCs w:val="18"/>
              </w:rPr>
              <w:t>Incentive amount</w:t>
            </w:r>
          </w:p>
        </w:tc>
      </w:tr>
      <w:tr w:rsidR="001124EB" w:rsidRPr="00BD5A75" w14:paraId="046F3C18" w14:textId="77777777" w:rsidTr="00AB6C75">
        <w:trPr>
          <w:trHeight w:val="302"/>
        </w:trPr>
        <w:tc>
          <w:tcPr>
            <w:tcW w:w="447" w:type="dxa"/>
            <w:tcBorders>
              <w:top w:val="single" w:sz="4" w:space="0" w:color="auto"/>
              <w:bottom w:val="single" w:sz="4" w:space="0" w:color="auto"/>
              <w:right w:val="nil"/>
            </w:tcBorders>
            <w:shd w:val="clear" w:color="auto" w:fill="auto"/>
            <w:vAlign w:val="center"/>
          </w:tcPr>
          <w:p w14:paraId="1520DFA3" w14:textId="77777777" w:rsidR="001124EB" w:rsidRPr="00BD5A75" w:rsidRDefault="001124EB" w:rsidP="00AB6C75">
            <w:pPr>
              <w:spacing w:before="40" w:after="20" w:line="240" w:lineRule="auto"/>
              <w:rPr>
                <w:sz w:val="18"/>
                <w:szCs w:val="16"/>
              </w:rPr>
            </w:pPr>
            <w:r w:rsidRPr="00BD5A75">
              <w:rPr>
                <w:rFonts w:eastAsia="Times New Roman"/>
                <w:sz w:val="18"/>
                <w:szCs w:val="16"/>
              </w:rPr>
              <w:fldChar w:fldCharType="begin">
                <w:ffData>
                  <w:name w:val="Check204"/>
                  <w:enabled/>
                  <w:calcOnExit w:val="0"/>
                  <w:checkBox>
                    <w:sizeAuto/>
                    <w:default w:val="0"/>
                  </w:checkBox>
                </w:ffData>
              </w:fldChar>
            </w:r>
            <w:r w:rsidRPr="00BD5A75">
              <w:rPr>
                <w:rFonts w:eastAsia="Times New Roman"/>
                <w:sz w:val="18"/>
                <w:szCs w:val="16"/>
              </w:rPr>
              <w:instrText xml:space="preserve"> FORMCHECKBOX </w:instrText>
            </w:r>
            <w:r w:rsidRPr="00BD5A75">
              <w:rPr>
                <w:rFonts w:eastAsia="Times New Roman"/>
                <w:sz w:val="18"/>
                <w:szCs w:val="16"/>
              </w:rPr>
            </w:r>
            <w:r w:rsidRPr="00BD5A75">
              <w:rPr>
                <w:rFonts w:eastAsia="Times New Roman"/>
                <w:sz w:val="18"/>
                <w:szCs w:val="16"/>
              </w:rPr>
              <w:fldChar w:fldCharType="separate"/>
            </w:r>
            <w:r w:rsidRPr="00BD5A75">
              <w:rPr>
                <w:rFonts w:eastAsia="Times New Roman"/>
                <w:sz w:val="18"/>
                <w:szCs w:val="16"/>
              </w:rPr>
              <w:fldChar w:fldCharType="end"/>
            </w:r>
          </w:p>
        </w:tc>
        <w:tc>
          <w:tcPr>
            <w:tcW w:w="1518" w:type="dxa"/>
            <w:tcBorders>
              <w:top w:val="single" w:sz="4" w:space="0" w:color="auto"/>
              <w:left w:val="nil"/>
              <w:bottom w:val="single" w:sz="4" w:space="0" w:color="auto"/>
              <w:right w:val="single" w:sz="4" w:space="0" w:color="auto"/>
            </w:tcBorders>
            <w:shd w:val="clear" w:color="auto" w:fill="auto"/>
            <w:vAlign w:val="center"/>
          </w:tcPr>
          <w:p w14:paraId="29302DCF" w14:textId="58BB33A9" w:rsidR="001124EB" w:rsidRPr="00CA660D" w:rsidRDefault="001124EB" w:rsidP="00AB6C75">
            <w:pPr>
              <w:spacing w:before="40" w:after="0" w:line="240" w:lineRule="auto"/>
              <w:rPr>
                <w:sz w:val="20"/>
                <w:szCs w:val="20"/>
              </w:rPr>
            </w:pPr>
            <w:r w:rsidRPr="00CA660D">
              <w:rPr>
                <w:sz w:val="20"/>
                <w:szCs w:val="20"/>
              </w:rPr>
              <w:t xml:space="preserve">Controles de bomba de calor </w:t>
            </w:r>
          </w:p>
          <w:p w14:paraId="385A1D84" w14:textId="20B9BFDA" w:rsidR="001124EB" w:rsidRPr="009D62FC" w:rsidRDefault="006722F6" w:rsidP="00AB6C75">
            <w:pPr>
              <w:spacing w:after="20" w:line="240" w:lineRule="auto"/>
              <w:rPr>
                <w:rFonts w:eastAsia="Times New Roman"/>
                <w:b/>
                <w:i/>
                <w:iCs/>
                <w:sz w:val="18"/>
                <w:szCs w:val="16"/>
              </w:rPr>
            </w:pPr>
            <w:r>
              <w:rPr>
                <w:i/>
                <w:iCs/>
                <w:sz w:val="14"/>
                <w:szCs w:val="18"/>
              </w:rPr>
              <w:t>H</w:t>
            </w:r>
            <w:r w:rsidR="001124EB" w:rsidRPr="009D62FC">
              <w:rPr>
                <w:i/>
                <w:iCs/>
                <w:sz w:val="14"/>
                <w:szCs w:val="18"/>
              </w:rPr>
              <w:t>eat pump controls</w:t>
            </w:r>
          </w:p>
        </w:tc>
        <w:tc>
          <w:tcPr>
            <w:tcW w:w="7535" w:type="dxa"/>
            <w:gridSpan w:val="5"/>
            <w:tcBorders>
              <w:top w:val="single" w:sz="4" w:space="0" w:color="auto"/>
              <w:left w:val="single" w:sz="4" w:space="0" w:color="auto"/>
              <w:bottom w:val="single" w:sz="4" w:space="0" w:color="auto"/>
              <w:right w:val="nil"/>
            </w:tcBorders>
            <w:shd w:val="clear" w:color="auto" w:fill="auto"/>
            <w:vAlign w:val="center"/>
          </w:tcPr>
          <w:p w14:paraId="742B1715" w14:textId="77777777" w:rsidR="001124EB" w:rsidRPr="00CA660D" w:rsidRDefault="001124EB" w:rsidP="00AB6C75">
            <w:pPr>
              <w:spacing w:before="40" w:after="20" w:line="240" w:lineRule="auto"/>
              <w:rPr>
                <w:rFonts w:eastAsia="Times New Roman"/>
                <w:b/>
                <w:sz w:val="20"/>
                <w:szCs w:val="20"/>
              </w:rPr>
            </w:pPr>
            <w:r w:rsidRPr="00CA660D">
              <w:rPr>
                <w:sz w:val="20"/>
                <w:szCs w:val="20"/>
              </w:rPr>
              <w:t xml:space="preserve">Se deben agregar a una bomba de calor nueva suplementada con calefacción eléctrica. La bomba de calor debe ser la principal fuente de calefacción de la vivienda. Visite </w:t>
            </w:r>
            <w:hyperlink r:id="rId21" w:history="1">
              <w:r w:rsidRPr="00CA660D">
                <w:rPr>
                  <w:rStyle w:val="Hyperlink"/>
                  <w:sz w:val="20"/>
                  <w:szCs w:val="20"/>
                </w:rPr>
                <w:t>www.energytrust.org/heatpumpcontrols</w:t>
              </w:r>
            </w:hyperlink>
            <w:r w:rsidRPr="00CA660D">
              <w:rPr>
                <w:sz w:val="20"/>
                <w:szCs w:val="20"/>
              </w:rPr>
              <w:t xml:space="preserve"> para ver modelos elegibles y más información. El cierre automático del termostato debe estar a 35°F. No se puede combinar con incentivos de otra bomba de calor, controles de bomba de calor o de termostato inteligente.</w:t>
            </w:r>
          </w:p>
        </w:tc>
        <w:tc>
          <w:tcPr>
            <w:tcW w:w="1290" w:type="dxa"/>
            <w:tcBorders>
              <w:top w:val="single" w:sz="4" w:space="0" w:color="auto"/>
              <w:left w:val="nil"/>
              <w:bottom w:val="single" w:sz="4" w:space="0" w:color="auto"/>
            </w:tcBorders>
            <w:shd w:val="clear" w:color="auto" w:fill="auto"/>
            <w:vAlign w:val="center"/>
          </w:tcPr>
          <w:p w14:paraId="3421816F" w14:textId="77777777" w:rsidR="001124EB" w:rsidRPr="00CA660D" w:rsidRDefault="001124EB" w:rsidP="00AB6C75">
            <w:pPr>
              <w:spacing w:before="40" w:after="20" w:line="240" w:lineRule="auto"/>
              <w:jc w:val="center"/>
              <w:rPr>
                <w:rFonts w:eastAsia="Times New Roman"/>
                <w:b/>
                <w:sz w:val="20"/>
                <w:szCs w:val="20"/>
              </w:rPr>
            </w:pPr>
            <w:r w:rsidRPr="00CA660D">
              <w:rPr>
                <w:b/>
                <w:sz w:val="20"/>
                <w:szCs w:val="20"/>
              </w:rPr>
              <w:t>$250</w:t>
            </w:r>
          </w:p>
        </w:tc>
      </w:tr>
      <w:tr w:rsidR="001124EB" w:rsidRPr="00BD5A75" w14:paraId="0140D45D" w14:textId="77777777" w:rsidTr="00CA660D">
        <w:trPr>
          <w:trHeight w:val="547"/>
        </w:trPr>
        <w:tc>
          <w:tcPr>
            <w:tcW w:w="1965" w:type="dxa"/>
            <w:gridSpan w:val="2"/>
            <w:vMerge w:val="restart"/>
            <w:tcBorders>
              <w:top w:val="single" w:sz="4" w:space="0" w:color="auto"/>
              <w:right w:val="single" w:sz="4" w:space="0" w:color="auto"/>
            </w:tcBorders>
            <w:shd w:val="clear" w:color="auto" w:fill="D9D9D9" w:themeFill="background1" w:themeFillShade="D9"/>
            <w:vAlign w:val="center"/>
          </w:tcPr>
          <w:p w14:paraId="1ED45DB0" w14:textId="77777777" w:rsidR="001124EB" w:rsidRPr="00CA660D" w:rsidRDefault="001124EB" w:rsidP="00AB6C75">
            <w:pPr>
              <w:spacing w:before="80" w:after="0" w:line="240" w:lineRule="auto"/>
              <w:jc w:val="center"/>
              <w:rPr>
                <w:b/>
                <w:sz w:val="20"/>
                <w:szCs w:val="24"/>
              </w:rPr>
            </w:pPr>
            <w:r w:rsidRPr="00CA660D">
              <w:rPr>
                <w:b/>
                <w:sz w:val="20"/>
                <w:szCs w:val="24"/>
              </w:rPr>
              <w:t>Termostato</w:t>
            </w:r>
          </w:p>
          <w:p w14:paraId="541AFE48" w14:textId="77777777" w:rsidR="001124EB" w:rsidRPr="00463EDF" w:rsidRDefault="001124EB" w:rsidP="00AB6C75">
            <w:pPr>
              <w:spacing w:after="80" w:line="240" w:lineRule="auto"/>
              <w:jc w:val="center"/>
              <w:rPr>
                <w:rFonts w:eastAsia="Times New Roman"/>
                <w:i/>
                <w:iCs/>
                <w:sz w:val="18"/>
                <w:szCs w:val="16"/>
              </w:rPr>
            </w:pPr>
            <w:r w:rsidRPr="00463EDF">
              <w:rPr>
                <w:b/>
                <w:i/>
                <w:iCs/>
                <w:sz w:val="14"/>
                <w:szCs w:val="18"/>
              </w:rPr>
              <w:t>Thermostat</w:t>
            </w:r>
          </w:p>
        </w:tc>
        <w:tc>
          <w:tcPr>
            <w:tcW w:w="3340" w:type="dxa"/>
            <w:gridSpan w:val="2"/>
            <w:tcBorders>
              <w:top w:val="single" w:sz="4" w:space="0" w:color="auto"/>
              <w:bottom w:val="single" w:sz="4" w:space="0" w:color="auto"/>
              <w:right w:val="nil"/>
            </w:tcBorders>
            <w:shd w:val="clear" w:color="auto" w:fill="auto"/>
            <w:vAlign w:val="center"/>
          </w:tcPr>
          <w:p w14:paraId="2A99E5BA" w14:textId="77777777" w:rsidR="001124EB" w:rsidRDefault="001124EB" w:rsidP="00AB6C75">
            <w:pPr>
              <w:spacing w:before="80" w:after="0" w:line="240" w:lineRule="auto"/>
              <w:rPr>
                <w:sz w:val="18"/>
              </w:rPr>
            </w:pPr>
            <w:r w:rsidRPr="00CA660D">
              <w:rPr>
                <w:sz w:val="20"/>
                <w:szCs w:val="24"/>
              </w:rPr>
              <w:t>Temperatura de cierre automático</w:t>
            </w:r>
            <w:r w:rsidRPr="00BD5A75">
              <w:rPr>
                <w:sz w:val="18"/>
              </w:rPr>
              <w:t>:</w:t>
            </w:r>
          </w:p>
          <w:p w14:paraId="6D0ED4AD" w14:textId="77777777" w:rsidR="001124EB" w:rsidRPr="00FF727C" w:rsidRDefault="001124EB" w:rsidP="00AB6C75">
            <w:pPr>
              <w:spacing w:after="80" w:line="240" w:lineRule="auto"/>
              <w:rPr>
                <w:rFonts w:eastAsia="Times New Roman"/>
                <w:i/>
                <w:iCs/>
                <w:sz w:val="18"/>
                <w:szCs w:val="16"/>
              </w:rPr>
            </w:pPr>
            <w:r w:rsidRPr="00FF727C">
              <w:rPr>
                <w:i/>
                <w:iCs/>
                <w:sz w:val="14"/>
                <w:szCs w:val="18"/>
              </w:rPr>
              <w:t>Lockout temperature</w:t>
            </w:r>
          </w:p>
        </w:tc>
        <w:tc>
          <w:tcPr>
            <w:tcW w:w="2340" w:type="dxa"/>
            <w:tcBorders>
              <w:top w:val="single" w:sz="4" w:space="0" w:color="auto"/>
              <w:left w:val="nil"/>
              <w:bottom w:val="single" w:sz="4" w:space="0" w:color="auto"/>
            </w:tcBorders>
            <w:shd w:val="clear" w:color="auto" w:fill="auto"/>
            <w:vAlign w:val="center"/>
          </w:tcPr>
          <w:p w14:paraId="6D01F552" w14:textId="77777777" w:rsidR="001124EB" w:rsidRPr="00BD5A75" w:rsidRDefault="001124EB" w:rsidP="00AB6C75">
            <w:pPr>
              <w:spacing w:before="80" w:after="80" w:line="240" w:lineRule="auto"/>
              <w:rPr>
                <w:rFonts w:eastAsia="Times New Roman"/>
                <w:sz w:val="18"/>
                <w:szCs w:val="16"/>
              </w:rPr>
            </w:pPr>
            <w:r w:rsidRPr="0040508D">
              <w:rPr>
                <w:rFonts w:eastAsia="Times New Roman" w:cs="Arial"/>
                <w:sz w:val="18"/>
                <w:szCs w:val="18"/>
              </w:rPr>
              <w:fldChar w:fldCharType="begin">
                <w:ffData>
                  <w:name w:val="Text308"/>
                  <w:enabled/>
                  <w:calcOnExit w:val="0"/>
                  <w:textInput/>
                </w:ffData>
              </w:fldChar>
            </w:r>
            <w:r w:rsidRPr="0040508D">
              <w:rPr>
                <w:rFonts w:eastAsia="Times New Roman" w:cs="Arial"/>
                <w:sz w:val="18"/>
                <w:szCs w:val="18"/>
              </w:rPr>
              <w:instrText xml:space="preserve"> FORMTEXT </w:instrText>
            </w:r>
            <w:r w:rsidRPr="0040508D">
              <w:rPr>
                <w:rFonts w:eastAsia="Times New Roman" w:cs="Arial"/>
                <w:sz w:val="18"/>
                <w:szCs w:val="18"/>
              </w:rPr>
            </w:r>
            <w:r w:rsidRPr="0040508D">
              <w:rPr>
                <w:rFonts w:eastAsia="Times New Roman" w:cs="Arial"/>
                <w:sz w:val="18"/>
                <w:szCs w:val="18"/>
              </w:rPr>
              <w:fldChar w:fldCharType="separate"/>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sz w:val="18"/>
                <w:szCs w:val="18"/>
              </w:rPr>
              <w:fldChar w:fldCharType="end"/>
            </w:r>
            <w:r w:rsidRPr="00BD5A75">
              <w:rPr>
                <w:sz w:val="18"/>
              </w:rPr>
              <w:t xml:space="preserve"> º F</w:t>
            </w:r>
            <w:r>
              <w:rPr>
                <w:sz w:val="18"/>
              </w:rPr>
              <w:t xml:space="preserve"> </w:t>
            </w:r>
          </w:p>
        </w:tc>
        <w:tc>
          <w:tcPr>
            <w:tcW w:w="3145" w:type="dxa"/>
            <w:gridSpan w:val="3"/>
            <w:tcBorders>
              <w:top w:val="single" w:sz="4" w:space="0" w:color="auto"/>
              <w:left w:val="nil"/>
              <w:bottom w:val="single" w:sz="4" w:space="0" w:color="auto"/>
            </w:tcBorders>
            <w:shd w:val="clear" w:color="auto" w:fill="auto"/>
            <w:vAlign w:val="center"/>
          </w:tcPr>
          <w:p w14:paraId="7F2D2A05" w14:textId="40E27A9E" w:rsidR="001124EB" w:rsidRDefault="001124EB" w:rsidP="00AB6C75">
            <w:pPr>
              <w:spacing w:before="80" w:after="0" w:line="240" w:lineRule="auto"/>
              <w:rPr>
                <w:rFonts w:eastAsia="Times New Roman" w:cs="Arial"/>
                <w:sz w:val="18"/>
                <w:szCs w:val="18"/>
              </w:rPr>
            </w:pPr>
            <w:r w:rsidRPr="00CA660D">
              <w:rPr>
                <w:sz w:val="20"/>
                <w:szCs w:val="24"/>
              </w:rPr>
              <w:t>Costo instalado $</w:t>
            </w:r>
            <w:r w:rsidR="009B02B9" w:rsidRPr="00CA660D">
              <w:rPr>
                <w:sz w:val="20"/>
                <w:szCs w:val="24"/>
              </w:rPr>
              <w:t>:</w:t>
            </w:r>
            <w:r w:rsidRPr="00CA660D">
              <w:rPr>
                <w:sz w:val="20"/>
                <w:szCs w:val="24"/>
              </w:rPr>
              <w:t xml:space="preserve"> </w:t>
            </w:r>
            <w:r w:rsidRPr="0040508D">
              <w:rPr>
                <w:rFonts w:eastAsia="Times New Roman" w:cs="Arial"/>
                <w:sz w:val="18"/>
                <w:szCs w:val="18"/>
              </w:rPr>
              <w:fldChar w:fldCharType="begin">
                <w:ffData>
                  <w:name w:val="Text308"/>
                  <w:enabled/>
                  <w:calcOnExit w:val="0"/>
                  <w:textInput/>
                </w:ffData>
              </w:fldChar>
            </w:r>
            <w:r w:rsidRPr="0040508D">
              <w:rPr>
                <w:rFonts w:eastAsia="Times New Roman" w:cs="Arial"/>
                <w:sz w:val="18"/>
                <w:szCs w:val="18"/>
              </w:rPr>
              <w:instrText xml:space="preserve"> FORMTEXT </w:instrText>
            </w:r>
            <w:r w:rsidRPr="0040508D">
              <w:rPr>
                <w:rFonts w:eastAsia="Times New Roman" w:cs="Arial"/>
                <w:sz w:val="18"/>
                <w:szCs w:val="18"/>
              </w:rPr>
            </w:r>
            <w:r w:rsidRPr="0040508D">
              <w:rPr>
                <w:rFonts w:eastAsia="Times New Roman" w:cs="Arial"/>
                <w:sz w:val="18"/>
                <w:szCs w:val="18"/>
              </w:rPr>
              <w:fldChar w:fldCharType="separate"/>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sz w:val="18"/>
                <w:szCs w:val="18"/>
              </w:rPr>
              <w:fldChar w:fldCharType="end"/>
            </w:r>
          </w:p>
          <w:p w14:paraId="02B1FCED" w14:textId="77777777" w:rsidR="001124EB" w:rsidRPr="00AA0092" w:rsidRDefault="001124EB" w:rsidP="00AB6C75">
            <w:pPr>
              <w:spacing w:after="80" w:line="240" w:lineRule="auto"/>
              <w:rPr>
                <w:i/>
                <w:iCs/>
                <w:sz w:val="18"/>
                <w:szCs w:val="16"/>
              </w:rPr>
            </w:pPr>
            <w:r w:rsidRPr="00AA0092">
              <w:rPr>
                <w:rFonts w:eastAsia="Times New Roman" w:cs="Arial"/>
                <w:i/>
                <w:iCs/>
                <w:sz w:val="14"/>
                <w:szCs w:val="14"/>
              </w:rPr>
              <w:t>Installed Cost</w:t>
            </w:r>
          </w:p>
        </w:tc>
      </w:tr>
      <w:tr w:rsidR="001124EB" w:rsidRPr="00BD5A75" w14:paraId="012A4BB5" w14:textId="77777777" w:rsidTr="00CA660D">
        <w:trPr>
          <w:trHeight w:hRule="exact" w:val="673"/>
        </w:trPr>
        <w:tc>
          <w:tcPr>
            <w:tcW w:w="1965" w:type="dxa"/>
            <w:gridSpan w:val="2"/>
            <w:vMerge/>
            <w:tcBorders>
              <w:bottom w:val="single" w:sz="4" w:space="0" w:color="auto"/>
              <w:right w:val="single" w:sz="4" w:space="0" w:color="auto"/>
            </w:tcBorders>
            <w:shd w:val="clear" w:color="auto" w:fill="D9D9D9" w:themeFill="background1" w:themeFillShade="D9"/>
          </w:tcPr>
          <w:p w14:paraId="2F1F931C" w14:textId="77777777" w:rsidR="001124EB" w:rsidRPr="00BD5A75" w:rsidRDefault="001124EB" w:rsidP="00AB6C75">
            <w:pPr>
              <w:spacing w:before="80" w:after="80" w:line="240" w:lineRule="auto"/>
              <w:rPr>
                <w:rFonts w:eastAsia="Times New Roman"/>
                <w:sz w:val="18"/>
                <w:szCs w:val="16"/>
              </w:rPr>
            </w:pPr>
          </w:p>
        </w:tc>
        <w:tc>
          <w:tcPr>
            <w:tcW w:w="2890" w:type="dxa"/>
            <w:tcBorders>
              <w:top w:val="single" w:sz="4" w:space="0" w:color="auto"/>
              <w:bottom w:val="single" w:sz="4" w:space="0" w:color="auto"/>
              <w:right w:val="single" w:sz="4" w:space="0" w:color="auto"/>
            </w:tcBorders>
            <w:shd w:val="clear" w:color="auto" w:fill="auto"/>
            <w:vAlign w:val="center"/>
          </w:tcPr>
          <w:p w14:paraId="695B60CC" w14:textId="3C869EAA" w:rsidR="001124EB" w:rsidRDefault="001124EB" w:rsidP="00AB6C75">
            <w:pPr>
              <w:spacing w:before="80" w:after="0" w:line="240" w:lineRule="auto"/>
              <w:rPr>
                <w:rFonts w:eastAsia="Times New Roman" w:cs="Arial"/>
                <w:sz w:val="18"/>
                <w:szCs w:val="18"/>
              </w:rPr>
            </w:pPr>
            <w:r w:rsidRPr="00CA660D">
              <w:rPr>
                <w:sz w:val="20"/>
                <w:szCs w:val="24"/>
              </w:rPr>
              <w:t>Fabricante</w:t>
            </w:r>
            <w:r w:rsidR="009B02B9">
              <w:rPr>
                <w:sz w:val="20"/>
                <w:szCs w:val="24"/>
              </w:rPr>
              <w:t>:</w:t>
            </w:r>
            <w:r w:rsidRPr="00BD5A75">
              <w:rPr>
                <w:sz w:val="18"/>
              </w:rPr>
              <w:t xml:space="preserve"> </w:t>
            </w:r>
            <w:r w:rsidRPr="0040508D">
              <w:rPr>
                <w:rFonts w:eastAsia="Times New Roman" w:cs="Arial"/>
                <w:sz w:val="18"/>
                <w:szCs w:val="18"/>
              </w:rPr>
              <w:fldChar w:fldCharType="begin">
                <w:ffData>
                  <w:name w:val="Text308"/>
                  <w:enabled/>
                  <w:calcOnExit w:val="0"/>
                  <w:textInput/>
                </w:ffData>
              </w:fldChar>
            </w:r>
            <w:r w:rsidRPr="0040508D">
              <w:rPr>
                <w:rFonts w:eastAsia="Times New Roman" w:cs="Arial"/>
                <w:sz w:val="18"/>
                <w:szCs w:val="18"/>
              </w:rPr>
              <w:instrText xml:space="preserve"> FORMTEXT </w:instrText>
            </w:r>
            <w:r w:rsidRPr="0040508D">
              <w:rPr>
                <w:rFonts w:eastAsia="Times New Roman" w:cs="Arial"/>
                <w:sz w:val="18"/>
                <w:szCs w:val="18"/>
              </w:rPr>
            </w:r>
            <w:r w:rsidRPr="0040508D">
              <w:rPr>
                <w:rFonts w:eastAsia="Times New Roman" w:cs="Arial"/>
                <w:sz w:val="18"/>
                <w:szCs w:val="18"/>
              </w:rPr>
              <w:fldChar w:fldCharType="separate"/>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sz w:val="18"/>
                <w:szCs w:val="18"/>
              </w:rPr>
              <w:fldChar w:fldCharType="end"/>
            </w:r>
          </w:p>
          <w:p w14:paraId="719D51AD" w14:textId="77777777" w:rsidR="001124EB" w:rsidRPr="00BD5A75" w:rsidRDefault="001124EB" w:rsidP="00AB6C75">
            <w:pPr>
              <w:spacing w:after="80" w:line="240" w:lineRule="auto"/>
              <w:rPr>
                <w:rFonts w:eastAsia="Times New Roman"/>
                <w:sz w:val="18"/>
                <w:szCs w:val="16"/>
              </w:rPr>
            </w:pPr>
            <w:r w:rsidRPr="00054CC9">
              <w:rPr>
                <w:i/>
                <w:iCs/>
                <w:sz w:val="14"/>
              </w:rPr>
              <w:t>Manufacturer</w:t>
            </w:r>
          </w:p>
        </w:tc>
        <w:tc>
          <w:tcPr>
            <w:tcW w:w="27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536105" w14:textId="04C5609F" w:rsidR="001124EB" w:rsidRDefault="001124EB" w:rsidP="00AB6C75">
            <w:pPr>
              <w:spacing w:before="80" w:after="0" w:line="240" w:lineRule="auto"/>
              <w:rPr>
                <w:rFonts w:eastAsia="Times New Roman" w:cs="Arial"/>
                <w:sz w:val="18"/>
                <w:szCs w:val="18"/>
              </w:rPr>
            </w:pPr>
            <w:r w:rsidRPr="00CA660D">
              <w:rPr>
                <w:sz w:val="20"/>
                <w:szCs w:val="24"/>
              </w:rPr>
              <w:t>Nombre del modelo</w:t>
            </w:r>
            <w:r w:rsidR="009B02B9">
              <w:rPr>
                <w:sz w:val="18"/>
              </w:rPr>
              <w:t>:</w:t>
            </w:r>
            <w:r w:rsidRPr="00BD5A75">
              <w:rPr>
                <w:sz w:val="18"/>
              </w:rPr>
              <w:t xml:space="preserve"> </w:t>
            </w:r>
            <w:r w:rsidRPr="0040508D">
              <w:rPr>
                <w:rFonts w:eastAsia="Times New Roman" w:cs="Arial"/>
                <w:sz w:val="18"/>
                <w:szCs w:val="18"/>
              </w:rPr>
              <w:fldChar w:fldCharType="begin">
                <w:ffData>
                  <w:name w:val="Text308"/>
                  <w:enabled/>
                  <w:calcOnExit w:val="0"/>
                  <w:textInput/>
                </w:ffData>
              </w:fldChar>
            </w:r>
            <w:r w:rsidRPr="0040508D">
              <w:rPr>
                <w:rFonts w:eastAsia="Times New Roman" w:cs="Arial"/>
                <w:sz w:val="18"/>
                <w:szCs w:val="18"/>
              </w:rPr>
              <w:instrText xml:space="preserve"> FORMTEXT </w:instrText>
            </w:r>
            <w:r w:rsidRPr="0040508D">
              <w:rPr>
                <w:rFonts w:eastAsia="Times New Roman" w:cs="Arial"/>
                <w:sz w:val="18"/>
                <w:szCs w:val="18"/>
              </w:rPr>
            </w:r>
            <w:r w:rsidRPr="0040508D">
              <w:rPr>
                <w:rFonts w:eastAsia="Times New Roman" w:cs="Arial"/>
                <w:sz w:val="18"/>
                <w:szCs w:val="18"/>
              </w:rPr>
              <w:fldChar w:fldCharType="separate"/>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sz w:val="18"/>
                <w:szCs w:val="18"/>
              </w:rPr>
              <w:fldChar w:fldCharType="end"/>
            </w:r>
          </w:p>
          <w:p w14:paraId="08BDCA5F" w14:textId="77777777" w:rsidR="001124EB" w:rsidRPr="00AA0092" w:rsidRDefault="001124EB" w:rsidP="00AB6C75">
            <w:pPr>
              <w:spacing w:after="80" w:line="240" w:lineRule="auto"/>
              <w:rPr>
                <w:rFonts w:eastAsia="Times" w:cs="Arial"/>
                <w:i/>
                <w:iCs/>
                <w:sz w:val="18"/>
                <w:szCs w:val="18"/>
              </w:rPr>
            </w:pPr>
            <w:r w:rsidRPr="00AA0092">
              <w:rPr>
                <w:rFonts w:eastAsia="Times New Roman" w:cs="Arial"/>
                <w:i/>
                <w:iCs/>
                <w:sz w:val="14"/>
                <w:szCs w:val="14"/>
              </w:rPr>
              <w:t>Model Name</w:t>
            </w:r>
          </w:p>
        </w:tc>
        <w:tc>
          <w:tcPr>
            <w:tcW w:w="3145" w:type="dxa"/>
            <w:gridSpan w:val="3"/>
            <w:tcBorders>
              <w:top w:val="single" w:sz="4" w:space="0" w:color="auto"/>
              <w:left w:val="single" w:sz="4" w:space="0" w:color="auto"/>
              <w:bottom w:val="single" w:sz="4" w:space="0" w:color="auto"/>
            </w:tcBorders>
            <w:shd w:val="clear" w:color="auto" w:fill="auto"/>
            <w:vAlign w:val="center"/>
          </w:tcPr>
          <w:p w14:paraId="740951E9" w14:textId="77777777" w:rsidR="001124EB" w:rsidRDefault="001124EB" w:rsidP="00AB6C75">
            <w:pPr>
              <w:spacing w:before="80" w:after="0" w:line="240" w:lineRule="auto"/>
              <w:rPr>
                <w:rFonts w:eastAsia="Times New Roman" w:cs="Arial"/>
                <w:sz w:val="18"/>
                <w:szCs w:val="18"/>
              </w:rPr>
            </w:pPr>
            <w:r w:rsidRPr="00CA660D">
              <w:rPr>
                <w:sz w:val="20"/>
                <w:szCs w:val="24"/>
              </w:rPr>
              <w:t>N.° de modelo</w:t>
            </w:r>
            <w:r w:rsidRPr="00BD5A75">
              <w:rPr>
                <w:sz w:val="18"/>
              </w:rPr>
              <w:t xml:space="preserve">: </w:t>
            </w:r>
            <w:r w:rsidRPr="0040508D">
              <w:rPr>
                <w:rFonts w:eastAsia="Times New Roman" w:cs="Arial"/>
                <w:sz w:val="18"/>
                <w:szCs w:val="18"/>
              </w:rPr>
              <w:fldChar w:fldCharType="begin">
                <w:ffData>
                  <w:name w:val="Text308"/>
                  <w:enabled/>
                  <w:calcOnExit w:val="0"/>
                  <w:textInput/>
                </w:ffData>
              </w:fldChar>
            </w:r>
            <w:r w:rsidRPr="0040508D">
              <w:rPr>
                <w:rFonts w:eastAsia="Times New Roman" w:cs="Arial"/>
                <w:sz w:val="18"/>
                <w:szCs w:val="18"/>
              </w:rPr>
              <w:instrText xml:space="preserve"> FORMTEXT </w:instrText>
            </w:r>
            <w:r w:rsidRPr="0040508D">
              <w:rPr>
                <w:rFonts w:eastAsia="Times New Roman" w:cs="Arial"/>
                <w:sz w:val="18"/>
                <w:szCs w:val="18"/>
              </w:rPr>
            </w:r>
            <w:r w:rsidRPr="0040508D">
              <w:rPr>
                <w:rFonts w:eastAsia="Times New Roman" w:cs="Arial"/>
                <w:sz w:val="18"/>
                <w:szCs w:val="18"/>
              </w:rPr>
              <w:fldChar w:fldCharType="separate"/>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noProof/>
                <w:sz w:val="18"/>
                <w:szCs w:val="18"/>
              </w:rPr>
              <w:t> </w:t>
            </w:r>
            <w:r w:rsidRPr="0040508D">
              <w:rPr>
                <w:rFonts w:eastAsia="Times New Roman" w:cs="Arial"/>
                <w:sz w:val="18"/>
                <w:szCs w:val="18"/>
              </w:rPr>
              <w:fldChar w:fldCharType="end"/>
            </w:r>
          </w:p>
          <w:p w14:paraId="249848B7" w14:textId="77777777" w:rsidR="001124EB" w:rsidRPr="00AA0092" w:rsidRDefault="001124EB" w:rsidP="00AB6C75">
            <w:pPr>
              <w:spacing w:after="80" w:line="240" w:lineRule="auto"/>
              <w:rPr>
                <w:rFonts w:eastAsia="Times New Roman"/>
                <w:i/>
                <w:iCs/>
                <w:sz w:val="18"/>
                <w:szCs w:val="16"/>
              </w:rPr>
            </w:pPr>
            <w:r w:rsidRPr="00AA0092">
              <w:rPr>
                <w:rFonts w:eastAsia="Times New Roman" w:cs="Arial"/>
                <w:i/>
                <w:iCs/>
                <w:sz w:val="14"/>
                <w:szCs w:val="14"/>
              </w:rPr>
              <w:t>Model #</w:t>
            </w:r>
          </w:p>
        </w:tc>
      </w:tr>
    </w:tbl>
    <w:p w14:paraId="5CF723CC" w14:textId="06934F7B" w:rsidR="008C2DA5" w:rsidRDefault="008C2DA5">
      <w:pPr>
        <w:spacing w:after="0" w:line="240" w:lineRule="auto"/>
        <w:rPr>
          <w:sz w:val="8"/>
          <w:szCs w:val="8"/>
        </w:rPr>
      </w:pPr>
    </w:p>
    <w:p w14:paraId="3CE14A16" w14:textId="77777777" w:rsidR="007406B6" w:rsidRDefault="007406B6" w:rsidP="00476C95">
      <w:pPr>
        <w:spacing w:before="40" w:after="40" w:line="240" w:lineRule="auto"/>
        <w:sectPr w:rsidR="007406B6" w:rsidSect="0052366E">
          <w:headerReference w:type="default" r:id="rId22"/>
          <w:footerReference w:type="default" r:id="rId23"/>
          <w:headerReference w:type="first" r:id="rId24"/>
          <w:footerReference w:type="first" r:id="rId25"/>
          <w:type w:val="continuous"/>
          <w:pgSz w:w="12240" w:h="15840" w:code="1"/>
          <w:pgMar w:top="720" w:right="720" w:bottom="720" w:left="720" w:header="576" w:footer="432" w:gutter="0"/>
          <w:cols w:space="720"/>
          <w:docGrid w:linePitch="360"/>
        </w:sectPr>
      </w:pPr>
      <w:bookmarkStart w:id="6" w:name="_Hlk92970212"/>
    </w:p>
    <w:p w14:paraId="29E3F2DA" w14:textId="77777777" w:rsidR="007406B6" w:rsidRDefault="007406B6" w:rsidP="00476C95">
      <w:pPr>
        <w:spacing w:before="40" w:after="40" w:line="240" w:lineRule="auto"/>
        <w:sectPr w:rsidR="007406B6" w:rsidSect="0052366E">
          <w:type w:val="continuous"/>
          <w:pgSz w:w="12240" w:h="15840" w:code="1"/>
          <w:pgMar w:top="720" w:right="720" w:bottom="720" w:left="720" w:header="576" w:footer="432" w:gutter="0"/>
          <w:cols w:space="720"/>
          <w:docGrid w:linePitch="360"/>
        </w:sectPr>
      </w:pPr>
    </w:p>
    <w:bookmarkEnd w:id="6"/>
    <w:p w14:paraId="5A4BD901" w14:textId="286605F3" w:rsidR="00BB7DEC" w:rsidRPr="00BD5A75" w:rsidRDefault="00BB7DEC" w:rsidP="00E24BE2">
      <w:pPr>
        <w:spacing w:after="0" w:line="240" w:lineRule="auto"/>
        <w:rPr>
          <w:sz w:val="8"/>
          <w:szCs w:val="8"/>
        </w:rPr>
      </w:pP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478"/>
        <w:gridCol w:w="4301"/>
        <w:gridCol w:w="2288"/>
        <w:gridCol w:w="876"/>
        <w:gridCol w:w="1401"/>
      </w:tblGrid>
      <w:tr w:rsidR="007D3451" w:rsidRPr="00BD5A75" w14:paraId="133C3A7D" w14:textId="77777777" w:rsidTr="00CA660D">
        <w:trPr>
          <w:trHeight w:hRule="exact" w:val="1273"/>
        </w:trPr>
        <w:tc>
          <w:tcPr>
            <w:tcW w:w="5000" w:type="pct"/>
            <w:gridSpan w:val="6"/>
            <w:tcBorders>
              <w:bottom w:val="single" w:sz="4" w:space="0" w:color="auto"/>
            </w:tcBorders>
            <w:shd w:val="clear" w:color="auto" w:fill="D9D9D9"/>
            <w:vAlign w:val="center"/>
          </w:tcPr>
          <w:p w14:paraId="49F8AC60" w14:textId="22EDF836" w:rsidR="007D3451" w:rsidRPr="006F7DDE" w:rsidRDefault="007D3451" w:rsidP="00A20E77">
            <w:pPr>
              <w:spacing w:before="40" w:after="20" w:line="240" w:lineRule="auto"/>
              <w:rPr>
                <w:bCs/>
                <w:i/>
                <w:sz w:val="18"/>
              </w:rPr>
            </w:pPr>
            <w:r w:rsidRPr="00BD5A75">
              <w:rPr>
                <w:b/>
                <w:sz w:val="24"/>
              </w:rPr>
              <w:lastRenderedPageBreak/>
              <w:t>Incentivo para termostatos inteligentes</w:t>
            </w:r>
            <w:r w:rsidRPr="00BD5A75">
              <w:rPr>
                <w:b/>
                <w:i/>
                <w:sz w:val="18"/>
              </w:rPr>
              <w:t xml:space="preserve"> </w:t>
            </w:r>
            <w:r w:rsidRPr="006F7DDE">
              <w:rPr>
                <w:bCs/>
                <w:i/>
                <w:sz w:val="18"/>
              </w:rPr>
              <w:t>Para proyectos con instalación por cuenta propia, presente su solicitud en</w:t>
            </w:r>
            <w:r w:rsidRPr="006F7DDE">
              <w:rPr>
                <w:bCs/>
              </w:rPr>
              <w:t xml:space="preserve"> </w:t>
            </w:r>
            <w:hyperlink r:id="rId26" w:history="1">
              <w:r w:rsidRPr="006F7DDE">
                <w:rPr>
                  <w:rStyle w:val="Hyperlink"/>
                  <w:bCs/>
                  <w:i/>
                  <w:sz w:val="18"/>
                </w:rPr>
                <w:t>www.energytrust.org/now</w:t>
              </w:r>
            </w:hyperlink>
            <w:r w:rsidR="001C7DD0">
              <w:rPr>
                <w:rStyle w:val="Hyperlink"/>
                <w:bCs/>
                <w:i/>
                <w:sz w:val="18"/>
              </w:rPr>
              <w:t xml:space="preserve"> </w:t>
            </w:r>
            <w:r w:rsidRPr="006F7DDE">
              <w:rPr>
                <w:bCs/>
                <w:i/>
                <w:sz w:val="18"/>
              </w:rPr>
              <w:t xml:space="preserve">o use el </w:t>
            </w:r>
            <w:hyperlink r:id="rId27" w:history="1">
              <w:r w:rsidRPr="006F7DDE">
                <w:rPr>
                  <w:rStyle w:val="Hyperlink"/>
                  <w:bCs/>
                  <w:i/>
                  <w:sz w:val="18"/>
                </w:rPr>
                <w:t>Formulario 320S</w:t>
              </w:r>
            </w:hyperlink>
            <w:r w:rsidRPr="006F7DDE">
              <w:rPr>
                <w:bCs/>
                <w:i/>
                <w:sz w:val="18"/>
              </w:rPr>
              <w:t xml:space="preserve">. Las viviendas de Oregón deben ser calefaccionadas principalmente por PGE, </w:t>
            </w:r>
            <w:r w:rsidR="0072205D">
              <w:rPr>
                <w:bCs/>
                <w:i/>
                <w:sz w:val="18"/>
              </w:rPr>
              <w:t>Pacific Power</w:t>
            </w:r>
            <w:r w:rsidRPr="006F7DDE">
              <w:rPr>
                <w:bCs/>
                <w:i/>
                <w:sz w:val="18"/>
              </w:rPr>
              <w:t xml:space="preserve">, </w:t>
            </w:r>
            <w:r w:rsidR="0072205D">
              <w:rPr>
                <w:bCs/>
                <w:i/>
                <w:sz w:val="18"/>
              </w:rPr>
              <w:t>NW Natural</w:t>
            </w:r>
            <w:r w:rsidRPr="006F7DDE">
              <w:rPr>
                <w:bCs/>
                <w:i/>
                <w:sz w:val="18"/>
              </w:rPr>
              <w:t xml:space="preserve">, </w:t>
            </w:r>
            <w:r w:rsidR="0063337A">
              <w:rPr>
                <w:bCs/>
                <w:i/>
                <w:sz w:val="18"/>
              </w:rPr>
              <w:t>Cascade Natural Gas</w:t>
            </w:r>
            <w:r w:rsidRPr="006F7DDE">
              <w:rPr>
                <w:bCs/>
                <w:i/>
                <w:sz w:val="18"/>
              </w:rPr>
              <w:t xml:space="preserve"> o Avista.</w:t>
            </w:r>
            <w:r w:rsidR="00BD5A75" w:rsidRPr="006F7DDE">
              <w:rPr>
                <w:bCs/>
                <w:i/>
                <w:sz w:val="18"/>
              </w:rPr>
              <w:t xml:space="preserve"> </w:t>
            </w:r>
            <w:r w:rsidRPr="006F7DDE">
              <w:rPr>
                <w:bCs/>
                <w:i/>
                <w:sz w:val="18"/>
              </w:rPr>
              <w:t xml:space="preserve">Las viviendas de Washington deben ser calefaccionadas principalmente por </w:t>
            </w:r>
            <w:r w:rsidR="0072205D">
              <w:rPr>
                <w:bCs/>
                <w:i/>
                <w:sz w:val="18"/>
              </w:rPr>
              <w:t>NW Natural</w:t>
            </w:r>
            <w:r w:rsidRPr="006F7DDE">
              <w:rPr>
                <w:bCs/>
                <w:i/>
                <w:sz w:val="18"/>
              </w:rPr>
              <w:t>.</w:t>
            </w:r>
          </w:p>
          <w:p w14:paraId="1404B263" w14:textId="09F172D5" w:rsidR="00AC2689" w:rsidRPr="00BD5A75" w:rsidRDefault="00AC2689" w:rsidP="00B37E73">
            <w:pPr>
              <w:spacing w:after="20" w:line="240" w:lineRule="auto"/>
              <w:rPr>
                <w:rFonts w:eastAsia="Times New Roman"/>
                <w:b/>
                <w:sz w:val="18"/>
                <w:szCs w:val="16"/>
              </w:rPr>
            </w:pPr>
            <w:r w:rsidRPr="007B6DCC">
              <w:rPr>
                <w:b/>
                <w:i/>
                <w:sz w:val="16"/>
                <w:szCs w:val="20"/>
              </w:rPr>
              <w:t>Smart Thermostat Incentive</w:t>
            </w:r>
          </w:p>
        </w:tc>
      </w:tr>
      <w:tr w:rsidR="005B0889" w:rsidRPr="00BD5A75" w14:paraId="18ABB4E7" w14:textId="77777777" w:rsidTr="00CA660D">
        <w:trPr>
          <w:trHeight w:val="302"/>
        </w:trPr>
        <w:tc>
          <w:tcPr>
            <w:tcW w:w="888" w:type="pct"/>
            <w:gridSpan w:val="2"/>
            <w:tcBorders>
              <w:top w:val="single" w:sz="4" w:space="0" w:color="auto"/>
              <w:bottom w:val="single" w:sz="4" w:space="0" w:color="auto"/>
              <w:right w:val="nil"/>
            </w:tcBorders>
            <w:shd w:val="clear" w:color="auto" w:fill="auto"/>
            <w:vAlign w:val="center"/>
          </w:tcPr>
          <w:p w14:paraId="246AD6D1" w14:textId="77777777" w:rsidR="005B0889" w:rsidRPr="00CA660D" w:rsidRDefault="005B0889" w:rsidP="00CA660D">
            <w:pPr>
              <w:spacing w:before="40" w:after="0" w:line="240" w:lineRule="auto"/>
              <w:jc w:val="center"/>
              <w:rPr>
                <w:b/>
                <w:sz w:val="20"/>
                <w:szCs w:val="20"/>
              </w:rPr>
            </w:pPr>
            <w:r w:rsidRPr="00CA660D">
              <w:rPr>
                <w:b/>
                <w:sz w:val="20"/>
                <w:szCs w:val="20"/>
              </w:rPr>
              <w:t>Tipo de mejora</w:t>
            </w:r>
          </w:p>
          <w:p w14:paraId="77F67B77" w14:textId="31BFC700" w:rsidR="005B0889" w:rsidRPr="00BD5A75" w:rsidRDefault="005B0889" w:rsidP="00CA660D">
            <w:pPr>
              <w:spacing w:after="40" w:line="240" w:lineRule="auto"/>
              <w:jc w:val="center"/>
              <w:rPr>
                <w:b/>
                <w:sz w:val="18"/>
                <w:szCs w:val="16"/>
              </w:rPr>
            </w:pPr>
            <w:r w:rsidRPr="005D2ED2">
              <w:rPr>
                <w:b/>
                <w:i/>
                <w:iCs/>
                <w:sz w:val="14"/>
                <w:szCs w:val="18"/>
              </w:rPr>
              <w:t>Upgrade type</w:t>
            </w:r>
          </w:p>
        </w:tc>
        <w:tc>
          <w:tcPr>
            <w:tcW w:w="3055" w:type="pct"/>
            <w:gridSpan w:val="2"/>
            <w:tcBorders>
              <w:top w:val="single" w:sz="4" w:space="0" w:color="auto"/>
              <w:left w:val="nil"/>
              <w:bottom w:val="single" w:sz="4" w:space="0" w:color="auto"/>
              <w:right w:val="nil"/>
            </w:tcBorders>
            <w:shd w:val="clear" w:color="auto" w:fill="auto"/>
            <w:vAlign w:val="center"/>
          </w:tcPr>
          <w:p w14:paraId="72B4DE7E" w14:textId="77777777" w:rsidR="005B0889" w:rsidRPr="00CA660D" w:rsidRDefault="005B0889" w:rsidP="007B6DCC">
            <w:pPr>
              <w:spacing w:before="40" w:after="0" w:line="240" w:lineRule="auto"/>
              <w:rPr>
                <w:b/>
                <w:sz w:val="20"/>
                <w:szCs w:val="24"/>
              </w:rPr>
            </w:pPr>
            <w:r w:rsidRPr="00CA660D">
              <w:rPr>
                <w:b/>
                <w:sz w:val="20"/>
                <w:szCs w:val="24"/>
              </w:rPr>
              <w:t>Requisitos</w:t>
            </w:r>
          </w:p>
          <w:p w14:paraId="45EB7615" w14:textId="1FC88E59" w:rsidR="005B0889" w:rsidRPr="00BD5A75" w:rsidRDefault="005B0889" w:rsidP="007B6DCC">
            <w:pPr>
              <w:spacing w:after="40" w:line="240" w:lineRule="auto"/>
              <w:rPr>
                <w:b/>
                <w:sz w:val="18"/>
                <w:szCs w:val="16"/>
              </w:rPr>
            </w:pPr>
            <w:r w:rsidRPr="005D2ED2">
              <w:rPr>
                <w:b/>
                <w:i/>
                <w:iCs/>
                <w:sz w:val="14"/>
                <w:szCs w:val="18"/>
              </w:rPr>
              <w:t>Requirements</w:t>
            </w:r>
          </w:p>
        </w:tc>
        <w:tc>
          <w:tcPr>
            <w:tcW w:w="1057" w:type="pct"/>
            <w:gridSpan w:val="2"/>
            <w:tcBorders>
              <w:top w:val="single" w:sz="4" w:space="0" w:color="auto"/>
              <w:left w:val="nil"/>
              <w:bottom w:val="single" w:sz="4" w:space="0" w:color="auto"/>
            </w:tcBorders>
            <w:shd w:val="clear" w:color="auto" w:fill="auto"/>
            <w:vAlign w:val="center"/>
          </w:tcPr>
          <w:p w14:paraId="49920ADE" w14:textId="77777777" w:rsidR="005B0889" w:rsidRPr="00CA660D" w:rsidRDefault="005B0889" w:rsidP="007B6DCC">
            <w:pPr>
              <w:spacing w:before="40" w:after="0" w:line="240" w:lineRule="auto"/>
              <w:jc w:val="center"/>
              <w:rPr>
                <w:b/>
                <w:sz w:val="20"/>
                <w:szCs w:val="24"/>
              </w:rPr>
            </w:pPr>
            <w:r w:rsidRPr="00CA660D">
              <w:rPr>
                <w:b/>
                <w:sz w:val="20"/>
                <w:szCs w:val="24"/>
              </w:rPr>
              <w:t>Monto de incentivo</w:t>
            </w:r>
          </w:p>
          <w:p w14:paraId="751DF0CC" w14:textId="02B7D4DF" w:rsidR="005B0889" w:rsidRPr="00BD5A75" w:rsidRDefault="005B0889" w:rsidP="007B6DCC">
            <w:pPr>
              <w:spacing w:after="40" w:line="240" w:lineRule="auto"/>
              <w:jc w:val="center"/>
              <w:rPr>
                <w:b/>
                <w:sz w:val="18"/>
                <w:szCs w:val="16"/>
              </w:rPr>
            </w:pPr>
            <w:r w:rsidRPr="009B7ED8">
              <w:rPr>
                <w:b/>
                <w:i/>
                <w:iCs/>
                <w:sz w:val="14"/>
                <w:szCs w:val="18"/>
              </w:rPr>
              <w:t>Incentive amount</w:t>
            </w:r>
          </w:p>
        </w:tc>
      </w:tr>
      <w:tr w:rsidR="00BD5A75" w:rsidRPr="00BD5A75" w14:paraId="1DBEBB19" w14:textId="77777777" w:rsidTr="00672022">
        <w:trPr>
          <w:trHeight w:val="233"/>
        </w:trPr>
        <w:tc>
          <w:tcPr>
            <w:tcW w:w="202" w:type="pct"/>
            <w:tcBorders>
              <w:top w:val="single" w:sz="6" w:space="0" w:color="auto"/>
              <w:bottom w:val="single" w:sz="4" w:space="0" w:color="auto"/>
              <w:right w:val="nil"/>
            </w:tcBorders>
            <w:shd w:val="clear" w:color="auto" w:fill="auto"/>
            <w:vAlign w:val="center"/>
          </w:tcPr>
          <w:p w14:paraId="6B57EA0B" w14:textId="725E26C5" w:rsidR="00BD5A75" w:rsidRPr="00BD5A75" w:rsidRDefault="00BD5A75" w:rsidP="00BD5A75">
            <w:pPr>
              <w:spacing w:before="40" w:after="40" w:line="240" w:lineRule="auto"/>
              <w:rPr>
                <w:rFonts w:eastAsia="Times New Roman"/>
                <w:sz w:val="18"/>
                <w:szCs w:val="16"/>
              </w:rPr>
            </w:pPr>
            <w:r w:rsidRPr="00BD5A75">
              <w:rPr>
                <w:rFonts w:eastAsia="Times New Roman"/>
                <w:sz w:val="18"/>
                <w:szCs w:val="16"/>
              </w:rPr>
              <w:fldChar w:fldCharType="begin">
                <w:ffData>
                  <w:name w:val="Check204"/>
                  <w:enabled/>
                  <w:calcOnExit w:val="0"/>
                  <w:checkBox>
                    <w:sizeAuto/>
                    <w:default w:val="0"/>
                  </w:checkBox>
                </w:ffData>
              </w:fldChar>
            </w:r>
            <w:r w:rsidRPr="00BD5A75">
              <w:rPr>
                <w:rFonts w:eastAsia="Times New Roman"/>
                <w:sz w:val="18"/>
                <w:szCs w:val="16"/>
              </w:rPr>
              <w:instrText xml:space="preserve"> FORMCHECKBOX </w:instrText>
            </w:r>
            <w:r w:rsidRPr="00BD5A75">
              <w:rPr>
                <w:rFonts w:eastAsia="Times New Roman"/>
                <w:sz w:val="18"/>
                <w:szCs w:val="16"/>
              </w:rPr>
            </w:r>
            <w:r w:rsidRPr="00BD5A75">
              <w:rPr>
                <w:rFonts w:eastAsia="Times New Roman"/>
                <w:sz w:val="18"/>
                <w:szCs w:val="16"/>
              </w:rPr>
              <w:fldChar w:fldCharType="separate"/>
            </w:r>
            <w:r w:rsidRPr="00BD5A75">
              <w:rPr>
                <w:rFonts w:eastAsia="Times New Roman"/>
                <w:sz w:val="18"/>
                <w:szCs w:val="16"/>
              </w:rPr>
              <w:fldChar w:fldCharType="end"/>
            </w:r>
          </w:p>
        </w:tc>
        <w:tc>
          <w:tcPr>
            <w:tcW w:w="686" w:type="pct"/>
            <w:tcBorders>
              <w:top w:val="single" w:sz="6" w:space="0" w:color="auto"/>
              <w:left w:val="nil"/>
              <w:bottom w:val="single" w:sz="4" w:space="0" w:color="auto"/>
              <w:right w:val="single" w:sz="4" w:space="0" w:color="auto"/>
            </w:tcBorders>
            <w:shd w:val="clear" w:color="auto" w:fill="auto"/>
            <w:vAlign w:val="center"/>
          </w:tcPr>
          <w:p w14:paraId="60E481F2" w14:textId="77777777" w:rsidR="00BD5A75" w:rsidRPr="00CA660D" w:rsidRDefault="00BD5A75" w:rsidP="002C7F8C">
            <w:pPr>
              <w:spacing w:before="40" w:after="0" w:line="240" w:lineRule="auto"/>
              <w:rPr>
                <w:sz w:val="20"/>
                <w:szCs w:val="24"/>
              </w:rPr>
            </w:pPr>
            <w:r w:rsidRPr="00CA660D">
              <w:rPr>
                <w:sz w:val="20"/>
                <w:szCs w:val="24"/>
              </w:rPr>
              <w:t>Termostato inteligente</w:t>
            </w:r>
          </w:p>
          <w:p w14:paraId="26BA982A" w14:textId="56C8C1B6" w:rsidR="00F965CA" w:rsidRPr="00F965CA" w:rsidRDefault="00F965CA" w:rsidP="002C7F8C">
            <w:pPr>
              <w:spacing w:after="40" w:line="240" w:lineRule="auto"/>
              <w:rPr>
                <w:rFonts w:eastAsia="Times New Roman"/>
                <w:i/>
                <w:iCs/>
                <w:sz w:val="18"/>
                <w:szCs w:val="16"/>
              </w:rPr>
            </w:pPr>
            <w:r w:rsidRPr="00F965CA">
              <w:rPr>
                <w:i/>
                <w:iCs/>
                <w:sz w:val="14"/>
                <w:szCs w:val="18"/>
              </w:rPr>
              <w:t>Smart Thermostat</w:t>
            </w:r>
          </w:p>
        </w:tc>
        <w:tc>
          <w:tcPr>
            <w:tcW w:w="3462" w:type="pct"/>
            <w:gridSpan w:val="3"/>
            <w:tcBorders>
              <w:top w:val="single" w:sz="4" w:space="0" w:color="auto"/>
              <w:left w:val="single" w:sz="4" w:space="0" w:color="auto"/>
              <w:bottom w:val="single" w:sz="4" w:space="0" w:color="auto"/>
              <w:right w:val="nil"/>
            </w:tcBorders>
            <w:shd w:val="clear" w:color="auto" w:fill="auto"/>
            <w:vAlign w:val="center"/>
          </w:tcPr>
          <w:p w14:paraId="5F6C59F3" w14:textId="1E1CC50C" w:rsidR="00BD5A75" w:rsidRPr="00CA660D" w:rsidRDefault="00BD5A75" w:rsidP="00BD5A75">
            <w:pPr>
              <w:spacing w:before="60" w:after="60" w:line="240" w:lineRule="auto"/>
              <w:rPr>
                <w:rFonts w:eastAsia="Times New Roman"/>
                <w:sz w:val="20"/>
                <w:szCs w:val="20"/>
              </w:rPr>
            </w:pPr>
            <w:r w:rsidRPr="00CA660D">
              <w:rPr>
                <w:sz w:val="20"/>
                <w:szCs w:val="20"/>
              </w:rPr>
              <w:t>La vivienda debe estar calefaccionada principalmente por una calefacción eléctrica, una calefacción de gas o una bomba de calor con conductos</w:t>
            </w:r>
            <w:r w:rsidR="005328D9" w:rsidRPr="00CA660D">
              <w:rPr>
                <w:sz w:val="20"/>
                <w:szCs w:val="20"/>
              </w:rPr>
              <w:t xml:space="preserve"> si está en Oregon</w:t>
            </w:r>
            <w:r w:rsidRPr="00CA660D">
              <w:rPr>
                <w:sz w:val="20"/>
                <w:szCs w:val="20"/>
              </w:rPr>
              <w:t>.</w:t>
            </w:r>
            <w:r w:rsidR="000F7256" w:rsidRPr="00CA660D">
              <w:rPr>
                <w:sz w:val="20"/>
                <w:szCs w:val="20"/>
              </w:rPr>
              <w:t xml:space="preserve"> La vivienda debe estar calefaccionada </w:t>
            </w:r>
            <w:r w:rsidR="00B570FE" w:rsidRPr="00CA660D">
              <w:rPr>
                <w:sz w:val="20"/>
                <w:szCs w:val="20"/>
              </w:rPr>
              <w:t>por una calefacción de gas si esta en Washington.</w:t>
            </w:r>
            <w:r w:rsidRPr="00CA660D">
              <w:rPr>
                <w:sz w:val="20"/>
                <w:szCs w:val="20"/>
              </w:rPr>
              <w:t xml:space="preserve"> El termostato debe estar conectado al Internet con Wi-Fi y debe estar configurado con la ubicación de la vivienda. Visite </w:t>
            </w:r>
            <w:hyperlink r:id="rId28" w:history="1">
              <w:r w:rsidRPr="00CA660D">
                <w:rPr>
                  <w:rStyle w:val="Hyperlink"/>
                  <w:sz w:val="20"/>
                  <w:szCs w:val="20"/>
                </w:rPr>
                <w:t>www.energytrust.org/thermostat</w:t>
              </w:r>
            </w:hyperlink>
            <w:r w:rsidR="003B73EB" w:rsidRPr="00CA660D">
              <w:rPr>
                <w:rStyle w:val="Hyperlink"/>
                <w:sz w:val="20"/>
                <w:szCs w:val="20"/>
              </w:rPr>
              <w:t xml:space="preserve"> </w:t>
            </w:r>
            <w:r w:rsidR="003B73EB" w:rsidRPr="00CA660D">
              <w:rPr>
                <w:rStyle w:val="Hyperlink"/>
                <w:color w:val="auto"/>
                <w:sz w:val="20"/>
                <w:szCs w:val="20"/>
                <w:u w:val="none"/>
              </w:rPr>
              <w:t>(solo en Ingles)</w:t>
            </w:r>
            <w:r w:rsidR="008F78D3">
              <w:rPr>
                <w:rStyle w:val="Hyperlink"/>
                <w:color w:val="auto"/>
                <w:sz w:val="20"/>
                <w:szCs w:val="20"/>
                <w:u w:val="none"/>
              </w:rPr>
              <w:t xml:space="preserve"> </w:t>
            </w:r>
            <w:r w:rsidRPr="00CA660D">
              <w:rPr>
                <w:sz w:val="20"/>
                <w:szCs w:val="20"/>
              </w:rPr>
              <w:t>para ver modelos elegibles. No se puede combinar con otros incentivos de controles.</w:t>
            </w:r>
          </w:p>
        </w:tc>
        <w:tc>
          <w:tcPr>
            <w:tcW w:w="650" w:type="pct"/>
            <w:tcBorders>
              <w:top w:val="single" w:sz="6" w:space="0" w:color="auto"/>
              <w:left w:val="nil"/>
              <w:bottom w:val="single" w:sz="4" w:space="0" w:color="auto"/>
            </w:tcBorders>
            <w:shd w:val="clear" w:color="auto" w:fill="auto"/>
            <w:vAlign w:val="center"/>
          </w:tcPr>
          <w:p w14:paraId="5AC39F2F" w14:textId="4CB81A6D" w:rsidR="00BD5A75" w:rsidRPr="00BD5A75" w:rsidRDefault="00BD5A75" w:rsidP="00BD5A75">
            <w:pPr>
              <w:spacing w:before="40" w:after="40" w:line="240" w:lineRule="auto"/>
              <w:jc w:val="center"/>
              <w:rPr>
                <w:rFonts w:eastAsia="Times New Roman"/>
                <w:b/>
                <w:sz w:val="18"/>
                <w:szCs w:val="16"/>
              </w:rPr>
            </w:pPr>
            <w:r w:rsidRPr="00BD5A75">
              <w:rPr>
                <w:b/>
                <w:sz w:val="18"/>
              </w:rPr>
              <w:t>$</w:t>
            </w:r>
            <w:r w:rsidR="00E00D68">
              <w:rPr>
                <w:b/>
                <w:sz w:val="18"/>
              </w:rPr>
              <w:t>25</w:t>
            </w:r>
            <w:r w:rsidRPr="00BD5A75">
              <w:rPr>
                <w:b/>
                <w:sz w:val="18"/>
              </w:rPr>
              <w:t>0</w:t>
            </w:r>
          </w:p>
        </w:tc>
      </w:tr>
      <w:tr w:rsidR="00672022" w:rsidRPr="00BD5A75" w14:paraId="25578517" w14:textId="77777777" w:rsidTr="00672022">
        <w:trPr>
          <w:trHeight w:val="233"/>
        </w:trPr>
        <w:tc>
          <w:tcPr>
            <w:tcW w:w="202" w:type="pct"/>
            <w:tcBorders>
              <w:top w:val="single" w:sz="6" w:space="0" w:color="auto"/>
              <w:bottom w:val="single" w:sz="4" w:space="0" w:color="auto"/>
              <w:right w:val="nil"/>
            </w:tcBorders>
            <w:shd w:val="clear" w:color="auto" w:fill="auto"/>
            <w:vAlign w:val="center"/>
          </w:tcPr>
          <w:p w14:paraId="25DE7F5F" w14:textId="0E48093C" w:rsidR="00672022" w:rsidRPr="00BD5A75" w:rsidRDefault="00672022" w:rsidP="00672022">
            <w:pPr>
              <w:spacing w:before="40" w:after="40" w:line="240" w:lineRule="auto"/>
              <w:rPr>
                <w:rFonts w:eastAsia="Times New Roman"/>
                <w:sz w:val="18"/>
                <w:szCs w:val="16"/>
              </w:rPr>
            </w:pPr>
            <w:r w:rsidRPr="00122203">
              <w:rPr>
                <w:rFonts w:eastAsia="Times New Roman"/>
                <w:sz w:val="20"/>
                <w:szCs w:val="18"/>
              </w:rPr>
              <w:fldChar w:fldCharType="begin">
                <w:ffData>
                  <w:name w:val="Check204"/>
                  <w:enabled/>
                  <w:calcOnExit w:val="0"/>
                  <w:checkBox>
                    <w:sizeAuto/>
                    <w:default w:val="0"/>
                  </w:checkBox>
                </w:ffData>
              </w:fldChar>
            </w:r>
            <w:r w:rsidRPr="00122203">
              <w:rPr>
                <w:rFonts w:eastAsia="Times New Roman"/>
                <w:sz w:val="20"/>
                <w:szCs w:val="18"/>
              </w:rPr>
              <w:instrText xml:space="preserve"> FORMCHECKBOX </w:instrText>
            </w:r>
            <w:r w:rsidRPr="00122203">
              <w:rPr>
                <w:rFonts w:eastAsia="Times New Roman"/>
                <w:sz w:val="20"/>
                <w:szCs w:val="18"/>
              </w:rPr>
            </w:r>
            <w:r w:rsidRPr="00122203">
              <w:rPr>
                <w:rFonts w:eastAsia="Times New Roman"/>
                <w:sz w:val="20"/>
                <w:szCs w:val="18"/>
              </w:rPr>
              <w:fldChar w:fldCharType="separate"/>
            </w:r>
            <w:r w:rsidRPr="00122203">
              <w:rPr>
                <w:rFonts w:eastAsia="Times New Roman"/>
                <w:sz w:val="20"/>
                <w:szCs w:val="18"/>
              </w:rPr>
              <w:fldChar w:fldCharType="end"/>
            </w:r>
          </w:p>
        </w:tc>
        <w:tc>
          <w:tcPr>
            <w:tcW w:w="686" w:type="pct"/>
            <w:tcBorders>
              <w:top w:val="single" w:sz="6" w:space="0" w:color="auto"/>
              <w:left w:val="nil"/>
              <w:bottom w:val="single" w:sz="4" w:space="0" w:color="auto"/>
              <w:right w:val="single" w:sz="4" w:space="0" w:color="auto"/>
            </w:tcBorders>
            <w:shd w:val="clear" w:color="auto" w:fill="auto"/>
            <w:vAlign w:val="center"/>
          </w:tcPr>
          <w:p w14:paraId="63C93767" w14:textId="7C96E988" w:rsidR="00672022" w:rsidRPr="00CA660D" w:rsidRDefault="00672022" w:rsidP="00672022">
            <w:pPr>
              <w:spacing w:before="40" w:after="0" w:line="240" w:lineRule="auto"/>
              <w:rPr>
                <w:sz w:val="20"/>
                <w:szCs w:val="24"/>
              </w:rPr>
            </w:pPr>
            <w:r w:rsidRPr="00122203">
              <w:rPr>
                <w:rFonts w:eastAsia="Times New Roman"/>
                <w:sz w:val="20"/>
                <w:szCs w:val="18"/>
              </w:rPr>
              <w:t>Smart thermostat</w:t>
            </w:r>
          </w:p>
        </w:tc>
        <w:tc>
          <w:tcPr>
            <w:tcW w:w="3462" w:type="pct"/>
            <w:gridSpan w:val="3"/>
            <w:tcBorders>
              <w:top w:val="single" w:sz="4" w:space="0" w:color="auto"/>
              <w:left w:val="single" w:sz="4" w:space="0" w:color="auto"/>
              <w:bottom w:val="single" w:sz="4" w:space="0" w:color="auto"/>
              <w:right w:val="nil"/>
            </w:tcBorders>
            <w:shd w:val="clear" w:color="auto" w:fill="auto"/>
            <w:vAlign w:val="center"/>
          </w:tcPr>
          <w:p w14:paraId="395F46BB" w14:textId="448A0316" w:rsidR="00672022" w:rsidRPr="00CA660D" w:rsidRDefault="00672022" w:rsidP="00672022">
            <w:pPr>
              <w:spacing w:before="60" w:after="60" w:line="240" w:lineRule="auto"/>
              <w:rPr>
                <w:sz w:val="20"/>
                <w:szCs w:val="20"/>
              </w:rPr>
            </w:pPr>
            <w:r w:rsidRPr="00324894">
              <w:rPr>
                <w:rFonts w:eastAsia="Times New Roman"/>
                <w:sz w:val="20"/>
                <w:szCs w:val="18"/>
              </w:rPr>
              <w:t>Residence must be an owner-occupied small multifamily home</w:t>
            </w:r>
            <w:r>
              <w:rPr>
                <w:rFonts w:eastAsia="Times New Roman"/>
                <w:sz w:val="20"/>
                <w:szCs w:val="18"/>
                <w:vertAlign w:val="superscript"/>
              </w:rPr>
              <w:t>1</w:t>
            </w:r>
            <w:r>
              <w:rPr>
                <w:rFonts w:eastAsia="Times New Roman"/>
                <w:sz w:val="20"/>
                <w:szCs w:val="18"/>
              </w:rPr>
              <w:t xml:space="preserve"> </w:t>
            </w:r>
            <w:r w:rsidRPr="00122203">
              <w:rPr>
                <w:rFonts w:eastAsia="Times New Roman"/>
                <w:sz w:val="20"/>
                <w:szCs w:val="18"/>
              </w:rPr>
              <w:t xml:space="preserve">primarily heated by a gas furnace if located in </w:t>
            </w:r>
            <w:r w:rsidRPr="009E6E91">
              <w:rPr>
                <w:rFonts w:eastAsia="Times New Roman"/>
                <w:sz w:val="20"/>
                <w:szCs w:val="18"/>
              </w:rPr>
              <w:t>Washington</w:t>
            </w:r>
            <w:r w:rsidRPr="00122203">
              <w:rPr>
                <w:rFonts w:eastAsia="Times New Roman"/>
                <w:sz w:val="20"/>
                <w:szCs w:val="18"/>
              </w:rPr>
              <w:t xml:space="preserve">. Thermostat must be connected to the internet through a Wi-Fi network and configured with the home’s location. Visit </w:t>
            </w:r>
            <w:hyperlink r:id="rId29" w:history="1">
              <w:r w:rsidRPr="00122203">
                <w:rPr>
                  <w:rStyle w:val="Hyperlink"/>
                  <w:rFonts w:eastAsia="Times New Roman"/>
                  <w:sz w:val="20"/>
                  <w:szCs w:val="18"/>
                </w:rPr>
                <w:t>www.energytrust.org/thermostat</w:t>
              </w:r>
            </w:hyperlink>
            <w:r w:rsidRPr="00122203">
              <w:rPr>
                <w:rFonts w:eastAsia="Times New Roman"/>
                <w:sz w:val="20"/>
                <w:szCs w:val="18"/>
              </w:rPr>
              <w:t xml:space="preserve"> for eligible models. </w:t>
            </w:r>
            <w:r w:rsidRPr="00122203">
              <w:rPr>
                <w:rFonts w:eastAsia="Times New Roman" w:cs="Arial"/>
                <w:sz w:val="20"/>
                <w:szCs w:val="18"/>
              </w:rPr>
              <w:t>Cannot be combined with other Energy Trust controls incentives or smart thermostat offers.</w:t>
            </w:r>
          </w:p>
        </w:tc>
        <w:tc>
          <w:tcPr>
            <w:tcW w:w="650" w:type="pct"/>
            <w:tcBorders>
              <w:top w:val="single" w:sz="6" w:space="0" w:color="auto"/>
              <w:left w:val="nil"/>
              <w:bottom w:val="single" w:sz="4" w:space="0" w:color="auto"/>
            </w:tcBorders>
            <w:shd w:val="clear" w:color="auto" w:fill="auto"/>
            <w:vAlign w:val="center"/>
          </w:tcPr>
          <w:p w14:paraId="17294562" w14:textId="7DA5466B" w:rsidR="00672022" w:rsidRPr="00BD5A75" w:rsidRDefault="00672022" w:rsidP="00672022">
            <w:pPr>
              <w:spacing w:before="40" w:after="40" w:line="240" w:lineRule="auto"/>
              <w:jc w:val="center"/>
              <w:rPr>
                <w:b/>
                <w:sz w:val="18"/>
              </w:rPr>
            </w:pPr>
            <w:r>
              <w:rPr>
                <w:rFonts w:eastAsia="Times New Roman"/>
                <w:b/>
                <w:sz w:val="20"/>
                <w:szCs w:val="18"/>
              </w:rPr>
              <w:t>$100</w:t>
            </w:r>
          </w:p>
        </w:tc>
      </w:tr>
      <w:tr w:rsidR="00672022" w:rsidRPr="00BD5A75" w14:paraId="4531B5A3" w14:textId="77777777" w:rsidTr="00672022">
        <w:trPr>
          <w:trHeight w:val="446"/>
        </w:trPr>
        <w:tc>
          <w:tcPr>
            <w:tcW w:w="888" w:type="pct"/>
            <w:gridSpan w:val="2"/>
            <w:vMerge w:val="restart"/>
            <w:tcBorders>
              <w:top w:val="single" w:sz="4" w:space="0" w:color="auto"/>
              <w:right w:val="single" w:sz="4" w:space="0" w:color="auto"/>
            </w:tcBorders>
            <w:shd w:val="clear" w:color="auto" w:fill="D9D9D9" w:themeFill="background1" w:themeFillShade="D9"/>
            <w:vAlign w:val="center"/>
          </w:tcPr>
          <w:p w14:paraId="4D716131" w14:textId="77777777" w:rsidR="00672022" w:rsidRPr="00CA660D" w:rsidRDefault="00672022" w:rsidP="00672022">
            <w:pPr>
              <w:spacing w:before="80" w:after="0" w:line="240" w:lineRule="auto"/>
              <w:jc w:val="center"/>
              <w:rPr>
                <w:b/>
                <w:sz w:val="20"/>
                <w:szCs w:val="24"/>
              </w:rPr>
            </w:pPr>
            <w:r w:rsidRPr="00CA660D">
              <w:rPr>
                <w:b/>
                <w:sz w:val="20"/>
                <w:szCs w:val="24"/>
              </w:rPr>
              <w:t>Termostato</w:t>
            </w:r>
          </w:p>
          <w:p w14:paraId="391C6C93" w14:textId="11AA68E0" w:rsidR="00672022" w:rsidRPr="00BD5A75" w:rsidRDefault="00672022" w:rsidP="00672022">
            <w:pPr>
              <w:spacing w:after="80" w:line="240" w:lineRule="auto"/>
              <w:jc w:val="center"/>
              <w:rPr>
                <w:rFonts w:eastAsia="Times New Roman"/>
                <w:sz w:val="18"/>
                <w:szCs w:val="16"/>
              </w:rPr>
            </w:pPr>
            <w:r w:rsidRPr="00F965CA">
              <w:rPr>
                <w:i/>
                <w:iCs/>
                <w:sz w:val="14"/>
                <w:szCs w:val="18"/>
              </w:rPr>
              <w:t>Thermostat</w:t>
            </w:r>
          </w:p>
        </w:tc>
        <w:tc>
          <w:tcPr>
            <w:tcW w:w="1994" w:type="pct"/>
            <w:tcBorders>
              <w:top w:val="single" w:sz="4" w:space="0" w:color="auto"/>
              <w:bottom w:val="single" w:sz="4" w:space="0" w:color="auto"/>
            </w:tcBorders>
            <w:shd w:val="clear" w:color="auto" w:fill="auto"/>
            <w:vAlign w:val="center"/>
          </w:tcPr>
          <w:p w14:paraId="24B4830D" w14:textId="50C03015" w:rsidR="00672022" w:rsidRPr="00CA660D" w:rsidRDefault="00672022" w:rsidP="00672022">
            <w:pPr>
              <w:spacing w:before="80" w:after="0" w:line="240" w:lineRule="auto"/>
              <w:rPr>
                <w:sz w:val="20"/>
                <w:szCs w:val="20"/>
              </w:rPr>
            </w:pPr>
            <w:r w:rsidRPr="00CA660D">
              <w:rPr>
                <w:sz w:val="20"/>
                <w:szCs w:val="20"/>
              </w:rPr>
              <w:t xml:space="preserve">Fabricante </w:t>
            </w:r>
            <w:r w:rsidRPr="00CA660D">
              <w:rPr>
                <w:sz w:val="20"/>
                <w:szCs w:val="20"/>
              </w:rPr>
              <w:fldChar w:fldCharType="begin">
                <w:ffData>
                  <w:name w:val="Text309"/>
                  <w:enabled/>
                  <w:calcOnExit w:val="0"/>
                  <w:textInput/>
                </w:ffData>
              </w:fldChar>
            </w:r>
            <w:bookmarkStart w:id="7" w:name="Text309"/>
            <w:r w:rsidRPr="00CA660D">
              <w:rPr>
                <w:sz w:val="20"/>
                <w:szCs w:val="20"/>
              </w:rPr>
              <w:instrText xml:space="preserve"> FORMTEXT </w:instrText>
            </w:r>
            <w:r w:rsidRPr="00CA660D">
              <w:rPr>
                <w:sz w:val="20"/>
                <w:szCs w:val="20"/>
              </w:rPr>
            </w:r>
            <w:r w:rsidRPr="00CA660D">
              <w:rPr>
                <w:sz w:val="20"/>
                <w:szCs w:val="20"/>
              </w:rPr>
              <w:fldChar w:fldCharType="separate"/>
            </w:r>
            <w:r w:rsidRPr="00CA660D">
              <w:rPr>
                <w:noProof/>
                <w:sz w:val="20"/>
                <w:szCs w:val="20"/>
              </w:rPr>
              <w:t> </w:t>
            </w:r>
            <w:r w:rsidRPr="00CA660D">
              <w:rPr>
                <w:noProof/>
                <w:sz w:val="20"/>
                <w:szCs w:val="20"/>
              </w:rPr>
              <w:t> </w:t>
            </w:r>
            <w:r w:rsidRPr="00CA660D">
              <w:rPr>
                <w:noProof/>
                <w:sz w:val="20"/>
                <w:szCs w:val="20"/>
              </w:rPr>
              <w:t> </w:t>
            </w:r>
            <w:r w:rsidRPr="00CA660D">
              <w:rPr>
                <w:noProof/>
                <w:sz w:val="20"/>
                <w:szCs w:val="20"/>
              </w:rPr>
              <w:t> </w:t>
            </w:r>
            <w:r w:rsidRPr="00CA660D">
              <w:rPr>
                <w:noProof/>
                <w:sz w:val="20"/>
                <w:szCs w:val="20"/>
              </w:rPr>
              <w:t> </w:t>
            </w:r>
            <w:r w:rsidRPr="00CA660D">
              <w:rPr>
                <w:sz w:val="20"/>
                <w:szCs w:val="20"/>
              </w:rPr>
              <w:fldChar w:fldCharType="end"/>
            </w:r>
            <w:bookmarkEnd w:id="7"/>
          </w:p>
          <w:p w14:paraId="21A1E934" w14:textId="3C143F12" w:rsidR="00672022" w:rsidRPr="004E5EA2" w:rsidRDefault="00672022" w:rsidP="00672022">
            <w:pPr>
              <w:spacing w:after="80" w:line="240" w:lineRule="auto"/>
              <w:rPr>
                <w:rFonts w:eastAsia="Times New Roman"/>
                <w:i/>
                <w:iCs/>
                <w:sz w:val="18"/>
                <w:szCs w:val="16"/>
              </w:rPr>
            </w:pPr>
            <w:r w:rsidRPr="004E5EA2">
              <w:rPr>
                <w:i/>
                <w:iCs/>
                <w:sz w:val="14"/>
              </w:rPr>
              <w:t>Manufacturer</w:t>
            </w:r>
          </w:p>
        </w:tc>
        <w:tc>
          <w:tcPr>
            <w:tcW w:w="2118" w:type="pct"/>
            <w:gridSpan w:val="3"/>
            <w:tcBorders>
              <w:top w:val="single" w:sz="4" w:space="0" w:color="auto"/>
              <w:left w:val="nil"/>
              <w:bottom w:val="single" w:sz="4" w:space="0" w:color="auto"/>
            </w:tcBorders>
            <w:shd w:val="clear" w:color="auto" w:fill="auto"/>
            <w:vAlign w:val="center"/>
          </w:tcPr>
          <w:p w14:paraId="3E92F8CA" w14:textId="77777777" w:rsidR="00672022" w:rsidRPr="00CA660D" w:rsidRDefault="00672022" w:rsidP="00672022">
            <w:pPr>
              <w:spacing w:before="80" w:after="0" w:line="240" w:lineRule="auto"/>
              <w:rPr>
                <w:sz w:val="20"/>
                <w:szCs w:val="20"/>
              </w:rPr>
            </w:pPr>
            <w:r w:rsidRPr="00CA660D">
              <w:rPr>
                <w:sz w:val="20"/>
                <w:szCs w:val="20"/>
              </w:rPr>
              <w:t xml:space="preserve">Costo instalado $ </w:t>
            </w:r>
            <w:r w:rsidRPr="00CA660D">
              <w:rPr>
                <w:sz w:val="20"/>
                <w:szCs w:val="20"/>
              </w:rPr>
              <w:fldChar w:fldCharType="begin">
                <w:ffData>
                  <w:name w:val="Text309"/>
                  <w:enabled/>
                  <w:calcOnExit w:val="0"/>
                  <w:textInput/>
                </w:ffData>
              </w:fldChar>
            </w:r>
            <w:r w:rsidRPr="00CA660D">
              <w:rPr>
                <w:sz w:val="20"/>
                <w:szCs w:val="20"/>
              </w:rPr>
              <w:instrText xml:space="preserve"> FORMTEXT </w:instrText>
            </w:r>
            <w:r w:rsidRPr="00CA660D">
              <w:rPr>
                <w:sz w:val="20"/>
                <w:szCs w:val="20"/>
              </w:rPr>
            </w:r>
            <w:r w:rsidRPr="00CA660D">
              <w:rPr>
                <w:sz w:val="20"/>
                <w:szCs w:val="20"/>
              </w:rPr>
              <w:fldChar w:fldCharType="separate"/>
            </w:r>
            <w:r w:rsidRPr="00CA660D">
              <w:rPr>
                <w:noProof/>
                <w:sz w:val="20"/>
                <w:szCs w:val="20"/>
              </w:rPr>
              <w:t> </w:t>
            </w:r>
            <w:r w:rsidRPr="00CA660D">
              <w:rPr>
                <w:noProof/>
                <w:sz w:val="20"/>
                <w:szCs w:val="20"/>
              </w:rPr>
              <w:t> </w:t>
            </w:r>
            <w:r w:rsidRPr="00CA660D">
              <w:rPr>
                <w:noProof/>
                <w:sz w:val="20"/>
                <w:szCs w:val="20"/>
              </w:rPr>
              <w:t> </w:t>
            </w:r>
            <w:r w:rsidRPr="00CA660D">
              <w:rPr>
                <w:noProof/>
                <w:sz w:val="20"/>
                <w:szCs w:val="20"/>
              </w:rPr>
              <w:t> </w:t>
            </w:r>
            <w:r w:rsidRPr="00CA660D">
              <w:rPr>
                <w:noProof/>
                <w:sz w:val="20"/>
                <w:szCs w:val="20"/>
              </w:rPr>
              <w:t> </w:t>
            </w:r>
            <w:r w:rsidRPr="00CA660D">
              <w:rPr>
                <w:sz w:val="20"/>
                <w:szCs w:val="20"/>
              </w:rPr>
              <w:fldChar w:fldCharType="end"/>
            </w:r>
          </w:p>
          <w:p w14:paraId="5B7C28AF" w14:textId="56B455DC" w:rsidR="00672022" w:rsidRPr="00BD5A75" w:rsidRDefault="00672022" w:rsidP="00672022">
            <w:pPr>
              <w:spacing w:after="80" w:line="240" w:lineRule="auto"/>
              <w:rPr>
                <w:sz w:val="18"/>
                <w:szCs w:val="16"/>
              </w:rPr>
            </w:pPr>
            <w:r w:rsidRPr="004B72F5">
              <w:rPr>
                <w:i/>
                <w:iCs/>
                <w:sz w:val="14"/>
              </w:rPr>
              <w:t xml:space="preserve">Installed </w:t>
            </w:r>
            <w:r>
              <w:rPr>
                <w:i/>
                <w:iCs/>
                <w:sz w:val="14"/>
              </w:rPr>
              <w:t>C</w:t>
            </w:r>
            <w:r w:rsidRPr="004B72F5">
              <w:rPr>
                <w:i/>
                <w:iCs/>
                <w:sz w:val="14"/>
              </w:rPr>
              <w:t>ost</w:t>
            </w:r>
          </w:p>
        </w:tc>
      </w:tr>
      <w:tr w:rsidR="00672022" w:rsidRPr="00BD5A75" w14:paraId="62462764" w14:textId="77777777" w:rsidTr="00672022">
        <w:trPr>
          <w:trHeight w:val="446"/>
        </w:trPr>
        <w:tc>
          <w:tcPr>
            <w:tcW w:w="888" w:type="pct"/>
            <w:gridSpan w:val="2"/>
            <w:vMerge/>
            <w:tcBorders>
              <w:bottom w:val="single" w:sz="4" w:space="0" w:color="auto"/>
              <w:right w:val="single" w:sz="4" w:space="0" w:color="auto"/>
            </w:tcBorders>
            <w:shd w:val="clear" w:color="auto" w:fill="D9D9D9" w:themeFill="background1" w:themeFillShade="D9"/>
          </w:tcPr>
          <w:p w14:paraId="1F1215EB" w14:textId="77777777" w:rsidR="00672022" w:rsidRPr="00BD5A75" w:rsidRDefault="00672022" w:rsidP="00672022">
            <w:pPr>
              <w:spacing w:before="80" w:after="80" w:line="240" w:lineRule="auto"/>
              <w:rPr>
                <w:rFonts w:eastAsia="Times New Roman"/>
                <w:sz w:val="18"/>
                <w:szCs w:val="16"/>
              </w:rPr>
            </w:pPr>
          </w:p>
        </w:tc>
        <w:tc>
          <w:tcPr>
            <w:tcW w:w="1994" w:type="pct"/>
            <w:tcBorders>
              <w:top w:val="single" w:sz="4" w:space="0" w:color="auto"/>
              <w:bottom w:val="single" w:sz="4" w:space="0" w:color="auto"/>
              <w:right w:val="single" w:sz="4" w:space="0" w:color="auto"/>
            </w:tcBorders>
            <w:shd w:val="clear" w:color="auto" w:fill="auto"/>
            <w:vAlign w:val="center"/>
          </w:tcPr>
          <w:p w14:paraId="252BC39C" w14:textId="77777777" w:rsidR="00672022" w:rsidRDefault="00672022" w:rsidP="00672022">
            <w:pPr>
              <w:spacing w:before="80" w:after="0" w:line="240" w:lineRule="auto"/>
              <w:rPr>
                <w:sz w:val="18"/>
              </w:rPr>
            </w:pPr>
            <w:r w:rsidRPr="00BD5A75">
              <w:rPr>
                <w:sz w:val="18"/>
              </w:rPr>
              <w:t xml:space="preserve">Nombre del modelo: </w:t>
            </w:r>
            <w:r>
              <w:rPr>
                <w:sz w:val="18"/>
              </w:rPr>
              <w:fldChar w:fldCharType="begin">
                <w:ffData>
                  <w:name w:val="Text30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13DF9AD6" w14:textId="3133D308" w:rsidR="00672022" w:rsidRPr="004E5EA2" w:rsidRDefault="00672022" w:rsidP="00672022">
            <w:pPr>
              <w:spacing w:after="80" w:line="240" w:lineRule="auto"/>
              <w:rPr>
                <w:rFonts w:eastAsia="Times New Roman"/>
                <w:i/>
                <w:iCs/>
                <w:sz w:val="18"/>
                <w:szCs w:val="16"/>
              </w:rPr>
            </w:pPr>
            <w:r w:rsidRPr="004E5EA2">
              <w:rPr>
                <w:i/>
                <w:iCs/>
                <w:sz w:val="14"/>
                <w:szCs w:val="18"/>
              </w:rPr>
              <w:t>Model Name</w:t>
            </w:r>
          </w:p>
        </w:tc>
        <w:tc>
          <w:tcPr>
            <w:tcW w:w="2118" w:type="pct"/>
            <w:gridSpan w:val="3"/>
            <w:tcBorders>
              <w:top w:val="single" w:sz="4" w:space="0" w:color="auto"/>
              <w:left w:val="single" w:sz="4" w:space="0" w:color="auto"/>
              <w:bottom w:val="single" w:sz="4" w:space="0" w:color="auto"/>
            </w:tcBorders>
            <w:shd w:val="clear" w:color="auto" w:fill="auto"/>
            <w:vAlign w:val="center"/>
          </w:tcPr>
          <w:p w14:paraId="5FD4982F" w14:textId="780168FC" w:rsidR="00672022" w:rsidRPr="00CA660D" w:rsidRDefault="00672022" w:rsidP="00672022">
            <w:pPr>
              <w:spacing w:before="80" w:after="0" w:line="240" w:lineRule="auto"/>
              <w:rPr>
                <w:sz w:val="20"/>
                <w:szCs w:val="20"/>
              </w:rPr>
            </w:pPr>
            <w:r w:rsidRPr="00CA660D">
              <w:rPr>
                <w:sz w:val="20"/>
                <w:szCs w:val="20"/>
              </w:rPr>
              <w:t xml:space="preserve">N.° de modelo: </w:t>
            </w:r>
            <w:r w:rsidRPr="00CA660D">
              <w:rPr>
                <w:sz w:val="20"/>
                <w:szCs w:val="20"/>
              </w:rPr>
              <w:fldChar w:fldCharType="begin">
                <w:ffData>
                  <w:name w:val="Text309"/>
                  <w:enabled/>
                  <w:calcOnExit w:val="0"/>
                  <w:textInput/>
                </w:ffData>
              </w:fldChar>
            </w:r>
            <w:r w:rsidRPr="00CA660D">
              <w:rPr>
                <w:sz w:val="20"/>
                <w:szCs w:val="20"/>
              </w:rPr>
              <w:instrText xml:space="preserve"> FORMTEXT </w:instrText>
            </w:r>
            <w:r w:rsidRPr="00CA660D">
              <w:rPr>
                <w:sz w:val="20"/>
                <w:szCs w:val="20"/>
              </w:rPr>
            </w:r>
            <w:r w:rsidRPr="00CA660D">
              <w:rPr>
                <w:sz w:val="20"/>
                <w:szCs w:val="20"/>
              </w:rPr>
              <w:fldChar w:fldCharType="separate"/>
            </w:r>
            <w:r w:rsidRPr="00CA660D">
              <w:rPr>
                <w:noProof/>
                <w:sz w:val="20"/>
                <w:szCs w:val="20"/>
              </w:rPr>
              <w:t> </w:t>
            </w:r>
            <w:r w:rsidRPr="00CA660D">
              <w:rPr>
                <w:noProof/>
                <w:sz w:val="20"/>
                <w:szCs w:val="20"/>
              </w:rPr>
              <w:t> </w:t>
            </w:r>
            <w:r w:rsidRPr="00CA660D">
              <w:rPr>
                <w:noProof/>
                <w:sz w:val="20"/>
                <w:szCs w:val="20"/>
              </w:rPr>
              <w:t> </w:t>
            </w:r>
            <w:r w:rsidRPr="00CA660D">
              <w:rPr>
                <w:noProof/>
                <w:sz w:val="20"/>
                <w:szCs w:val="20"/>
              </w:rPr>
              <w:t> </w:t>
            </w:r>
            <w:r w:rsidRPr="00CA660D">
              <w:rPr>
                <w:noProof/>
                <w:sz w:val="20"/>
                <w:szCs w:val="20"/>
              </w:rPr>
              <w:t> </w:t>
            </w:r>
            <w:r w:rsidRPr="00CA660D">
              <w:rPr>
                <w:sz w:val="20"/>
                <w:szCs w:val="20"/>
              </w:rPr>
              <w:fldChar w:fldCharType="end"/>
            </w:r>
          </w:p>
          <w:p w14:paraId="35824963" w14:textId="71FBB574" w:rsidR="00672022" w:rsidRPr="004E5EA2" w:rsidRDefault="00672022" w:rsidP="00672022">
            <w:pPr>
              <w:spacing w:after="80" w:line="240" w:lineRule="auto"/>
              <w:rPr>
                <w:rFonts w:eastAsia="Times New Roman"/>
                <w:i/>
                <w:iCs/>
                <w:sz w:val="18"/>
                <w:szCs w:val="16"/>
              </w:rPr>
            </w:pPr>
            <w:r w:rsidRPr="004E5EA2">
              <w:rPr>
                <w:i/>
                <w:iCs/>
                <w:sz w:val="14"/>
                <w:szCs w:val="18"/>
              </w:rPr>
              <w:t>Model #</w:t>
            </w:r>
          </w:p>
        </w:tc>
      </w:tr>
    </w:tbl>
    <w:p w14:paraId="16C81661" w14:textId="34DB2672" w:rsidR="009A7D1D" w:rsidRDefault="009A7D1D" w:rsidP="00AB6991">
      <w:pPr>
        <w:spacing w:after="0"/>
        <w:rPr>
          <w:rFonts w:eastAsia="Arial" w:cs="Arial"/>
          <w:sz w:val="6"/>
          <w:szCs w:val="6"/>
          <w:vertAlign w:val="superscript"/>
        </w:rPr>
      </w:pPr>
    </w:p>
    <w:p w14:paraId="2A3DCC76" w14:textId="77777777" w:rsidR="00193E60" w:rsidRDefault="00193E60" w:rsidP="00AB6991">
      <w:pPr>
        <w:spacing w:after="0"/>
        <w:rPr>
          <w:rFonts w:eastAsia="Arial" w:cs="Arial"/>
          <w:sz w:val="6"/>
          <w:szCs w:val="6"/>
          <w:vertAlign w:val="superscript"/>
        </w:rPr>
      </w:pPr>
    </w:p>
    <w:p w14:paraId="5B60D0FC" w14:textId="77777777" w:rsidR="00193E60" w:rsidRPr="00BD5A75" w:rsidRDefault="00193E60" w:rsidP="00AB6991">
      <w:pPr>
        <w:spacing w:after="0"/>
        <w:rPr>
          <w:rFonts w:eastAsia="Arial" w:cs="Arial"/>
          <w:sz w:val="6"/>
          <w:szCs w:val="6"/>
          <w:vertAlign w:val="superscript"/>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
        <w:gridCol w:w="2016"/>
        <w:gridCol w:w="1482"/>
        <w:gridCol w:w="3159"/>
        <w:gridCol w:w="1834"/>
        <w:gridCol w:w="339"/>
        <w:gridCol w:w="1537"/>
      </w:tblGrid>
      <w:tr w:rsidR="00B23E58" w:rsidRPr="00BD5A75" w14:paraId="76AB2A41" w14:textId="77777777" w:rsidTr="00CA660D">
        <w:trPr>
          <w:trHeight w:hRule="exact" w:val="754"/>
        </w:trPr>
        <w:tc>
          <w:tcPr>
            <w:tcW w:w="5000" w:type="pct"/>
            <w:gridSpan w:val="7"/>
            <w:shd w:val="clear" w:color="auto" w:fill="D9D9D9"/>
          </w:tcPr>
          <w:p w14:paraId="3499FDF8" w14:textId="3D7CA60A" w:rsidR="00B23E58" w:rsidRPr="006F7DDE" w:rsidRDefault="00B23E58" w:rsidP="00DC082D">
            <w:pPr>
              <w:spacing w:before="40" w:after="0" w:line="240" w:lineRule="auto"/>
              <w:rPr>
                <w:bCs/>
                <w:i/>
                <w:sz w:val="18"/>
              </w:rPr>
            </w:pPr>
            <w:r w:rsidRPr="00BD5A75">
              <w:rPr>
                <w:b/>
                <w:sz w:val="24"/>
              </w:rPr>
              <w:t xml:space="preserve">Incentivo de chimenea de </w:t>
            </w:r>
            <w:r w:rsidRPr="006F7DDE">
              <w:rPr>
                <w:b/>
                <w:sz w:val="24"/>
              </w:rPr>
              <w:t>gas</w:t>
            </w:r>
            <w:r w:rsidRPr="006F7DDE">
              <w:rPr>
                <w:b/>
                <w:i/>
                <w:sz w:val="18"/>
              </w:rPr>
              <w:t xml:space="preserve"> </w:t>
            </w:r>
            <w:r w:rsidRPr="006F7DDE">
              <w:rPr>
                <w:bCs/>
                <w:i/>
                <w:sz w:val="18"/>
              </w:rPr>
              <w:t xml:space="preserve">Las viviendas de Oregón deben recibir gas de </w:t>
            </w:r>
            <w:r>
              <w:rPr>
                <w:bCs/>
                <w:i/>
                <w:sz w:val="18"/>
              </w:rPr>
              <w:t>NW Natural</w:t>
            </w:r>
            <w:r w:rsidRPr="006F7DDE">
              <w:rPr>
                <w:bCs/>
                <w:i/>
                <w:sz w:val="18"/>
              </w:rPr>
              <w:t xml:space="preserve">, </w:t>
            </w:r>
            <w:r>
              <w:rPr>
                <w:bCs/>
                <w:i/>
                <w:sz w:val="18"/>
              </w:rPr>
              <w:t>Cascade Natural Gas</w:t>
            </w:r>
            <w:r w:rsidRPr="006F7DDE">
              <w:rPr>
                <w:bCs/>
                <w:i/>
                <w:sz w:val="18"/>
              </w:rPr>
              <w:t xml:space="preserve"> o Avista. Las viviendas de Washington deben recibir gas de </w:t>
            </w:r>
            <w:r>
              <w:rPr>
                <w:bCs/>
                <w:i/>
                <w:sz w:val="18"/>
              </w:rPr>
              <w:t>NW Natural</w:t>
            </w:r>
            <w:r w:rsidRPr="006F7DDE">
              <w:rPr>
                <w:bCs/>
                <w:i/>
                <w:sz w:val="18"/>
              </w:rPr>
              <w:t>.</w:t>
            </w:r>
            <w:r>
              <w:rPr>
                <w:bCs/>
                <w:i/>
                <w:sz w:val="18"/>
              </w:rPr>
              <w:t xml:space="preserve"> (Selecionne una)</w:t>
            </w:r>
          </w:p>
          <w:p w14:paraId="3D465311" w14:textId="542AEEEB" w:rsidR="00B23E58" w:rsidRPr="006F7DDE" w:rsidRDefault="00B23E58" w:rsidP="00B37E73">
            <w:pPr>
              <w:spacing w:after="20" w:line="240" w:lineRule="auto"/>
              <w:rPr>
                <w:b/>
                <w:i/>
                <w:sz w:val="16"/>
                <w:szCs w:val="20"/>
              </w:rPr>
            </w:pPr>
            <w:r w:rsidRPr="006F7DDE">
              <w:rPr>
                <w:b/>
                <w:i/>
                <w:sz w:val="16"/>
                <w:szCs w:val="20"/>
              </w:rPr>
              <w:t>Gas Fireplace Incentives</w:t>
            </w:r>
          </w:p>
          <w:p w14:paraId="79E238D5" w14:textId="6FFF6A32" w:rsidR="00B23E58" w:rsidRPr="00BD5A75" w:rsidRDefault="00B23E58" w:rsidP="00D35992">
            <w:pPr>
              <w:spacing w:before="40" w:after="20" w:line="240" w:lineRule="auto"/>
              <w:rPr>
                <w:rFonts w:eastAsia="Times New Roman"/>
                <w:b/>
                <w:sz w:val="18"/>
                <w:szCs w:val="16"/>
              </w:rPr>
            </w:pPr>
          </w:p>
        </w:tc>
      </w:tr>
      <w:tr w:rsidR="006F6DC9" w:rsidRPr="00BD5A75" w14:paraId="36B9C324" w14:textId="77777777" w:rsidTr="00CA660D">
        <w:trPr>
          <w:trHeight w:val="294"/>
        </w:trPr>
        <w:tc>
          <w:tcPr>
            <w:tcW w:w="1100" w:type="pct"/>
            <w:gridSpan w:val="2"/>
            <w:tcBorders>
              <w:bottom w:val="single" w:sz="4" w:space="0" w:color="auto"/>
              <w:right w:val="nil"/>
            </w:tcBorders>
            <w:shd w:val="clear" w:color="auto" w:fill="auto"/>
            <w:vAlign w:val="center"/>
          </w:tcPr>
          <w:p w14:paraId="14B09C72" w14:textId="77777777" w:rsidR="003B4810" w:rsidRDefault="003B4810" w:rsidP="00CA660D">
            <w:pPr>
              <w:spacing w:before="40" w:after="0" w:line="240" w:lineRule="auto"/>
              <w:jc w:val="center"/>
              <w:rPr>
                <w:b/>
                <w:sz w:val="18"/>
              </w:rPr>
            </w:pPr>
            <w:r w:rsidRPr="00BD5A75">
              <w:rPr>
                <w:b/>
                <w:sz w:val="18"/>
              </w:rPr>
              <w:t>Tipo de mejora</w:t>
            </w:r>
          </w:p>
          <w:p w14:paraId="2F67AEC4" w14:textId="566E80E1" w:rsidR="003B4810" w:rsidRPr="00BD5A75" w:rsidRDefault="003B4810" w:rsidP="00CA660D">
            <w:pPr>
              <w:spacing w:after="20" w:line="240" w:lineRule="auto"/>
              <w:jc w:val="center"/>
              <w:rPr>
                <w:b/>
                <w:sz w:val="18"/>
                <w:szCs w:val="16"/>
              </w:rPr>
            </w:pPr>
            <w:r w:rsidRPr="005D2ED2">
              <w:rPr>
                <w:b/>
                <w:i/>
                <w:iCs/>
                <w:sz w:val="14"/>
                <w:szCs w:val="18"/>
              </w:rPr>
              <w:t>Upgrade type</w:t>
            </w:r>
          </w:p>
        </w:tc>
        <w:tc>
          <w:tcPr>
            <w:tcW w:w="3019" w:type="pct"/>
            <w:gridSpan w:val="3"/>
            <w:tcBorders>
              <w:left w:val="nil"/>
              <w:bottom w:val="single" w:sz="4" w:space="0" w:color="auto"/>
              <w:right w:val="nil"/>
            </w:tcBorders>
            <w:vAlign w:val="center"/>
          </w:tcPr>
          <w:p w14:paraId="54F8D665" w14:textId="09325857" w:rsidR="003B4810" w:rsidRDefault="003B4810" w:rsidP="00063CAD">
            <w:pPr>
              <w:spacing w:before="40" w:after="0" w:line="240" w:lineRule="auto"/>
              <w:rPr>
                <w:b/>
                <w:sz w:val="18"/>
              </w:rPr>
            </w:pPr>
            <w:r w:rsidRPr="00BD5A75">
              <w:rPr>
                <w:b/>
                <w:sz w:val="18"/>
              </w:rPr>
              <w:t>Requisitos</w:t>
            </w:r>
          </w:p>
          <w:p w14:paraId="37A85ABD" w14:textId="6945C47E" w:rsidR="003B4810" w:rsidRPr="00BD5A75" w:rsidRDefault="003B4810" w:rsidP="00063CAD">
            <w:pPr>
              <w:spacing w:after="20" w:line="240" w:lineRule="auto"/>
              <w:rPr>
                <w:b/>
                <w:sz w:val="18"/>
                <w:szCs w:val="16"/>
              </w:rPr>
            </w:pPr>
            <w:r w:rsidRPr="005D2ED2">
              <w:rPr>
                <w:b/>
                <w:i/>
                <w:iCs/>
                <w:sz w:val="14"/>
                <w:szCs w:val="18"/>
              </w:rPr>
              <w:t>Requirements</w:t>
            </w:r>
          </w:p>
        </w:tc>
        <w:tc>
          <w:tcPr>
            <w:tcW w:w="881" w:type="pct"/>
            <w:gridSpan w:val="2"/>
            <w:tcBorders>
              <w:left w:val="nil"/>
              <w:bottom w:val="single" w:sz="4" w:space="0" w:color="auto"/>
            </w:tcBorders>
            <w:shd w:val="clear" w:color="auto" w:fill="auto"/>
            <w:vAlign w:val="center"/>
          </w:tcPr>
          <w:p w14:paraId="16576D1E" w14:textId="77777777" w:rsidR="003B4810" w:rsidRDefault="003B4810" w:rsidP="00DC082D">
            <w:pPr>
              <w:spacing w:before="40" w:after="0" w:line="240" w:lineRule="auto"/>
              <w:jc w:val="center"/>
              <w:rPr>
                <w:b/>
                <w:sz w:val="18"/>
              </w:rPr>
            </w:pPr>
            <w:r w:rsidRPr="00BD5A75">
              <w:rPr>
                <w:b/>
                <w:sz w:val="18"/>
              </w:rPr>
              <w:t>Monto de incentivo</w:t>
            </w:r>
          </w:p>
          <w:p w14:paraId="50ADCDB7" w14:textId="3301CB3A" w:rsidR="003B4810" w:rsidRPr="00BD5A75" w:rsidRDefault="003B4810" w:rsidP="009F102B">
            <w:pPr>
              <w:spacing w:after="20" w:line="240" w:lineRule="auto"/>
              <w:jc w:val="center"/>
              <w:rPr>
                <w:b/>
                <w:sz w:val="18"/>
                <w:szCs w:val="16"/>
              </w:rPr>
            </w:pPr>
            <w:r w:rsidRPr="009B7ED8">
              <w:rPr>
                <w:b/>
                <w:i/>
                <w:iCs/>
                <w:sz w:val="14"/>
                <w:szCs w:val="18"/>
              </w:rPr>
              <w:t>Incentive amount</w:t>
            </w:r>
          </w:p>
        </w:tc>
      </w:tr>
      <w:tr w:rsidR="006F6DC9" w:rsidRPr="00BD5A75" w14:paraId="37EDA026" w14:textId="77777777" w:rsidTr="00CA660D">
        <w:trPr>
          <w:trHeight w:val="390"/>
        </w:trPr>
        <w:tc>
          <w:tcPr>
            <w:tcW w:w="160" w:type="pct"/>
            <w:tcBorders>
              <w:bottom w:val="single" w:sz="4" w:space="0" w:color="auto"/>
              <w:right w:val="nil"/>
            </w:tcBorders>
            <w:shd w:val="clear" w:color="auto" w:fill="auto"/>
            <w:vAlign w:val="center"/>
          </w:tcPr>
          <w:p w14:paraId="0F8017DE" w14:textId="22AAD13E" w:rsidR="00B23E58" w:rsidRPr="00BD5A75" w:rsidRDefault="00B23E58" w:rsidP="00BD5A75">
            <w:pPr>
              <w:spacing w:before="40" w:after="40" w:line="240" w:lineRule="auto"/>
              <w:rPr>
                <w:rFonts w:eastAsia="Times New Roman"/>
                <w:sz w:val="18"/>
                <w:szCs w:val="16"/>
              </w:rPr>
            </w:pPr>
            <w:r w:rsidRPr="00BD5A75">
              <w:rPr>
                <w:rFonts w:eastAsia="Times New Roman"/>
                <w:sz w:val="18"/>
                <w:szCs w:val="16"/>
              </w:rPr>
              <w:fldChar w:fldCharType="begin">
                <w:ffData>
                  <w:name w:val="Check204"/>
                  <w:enabled/>
                  <w:calcOnExit w:val="0"/>
                  <w:checkBox>
                    <w:sizeAuto/>
                    <w:default w:val="0"/>
                  </w:checkBox>
                </w:ffData>
              </w:fldChar>
            </w:r>
            <w:r w:rsidRPr="00BD5A75">
              <w:rPr>
                <w:rFonts w:eastAsia="Times New Roman"/>
                <w:sz w:val="18"/>
                <w:szCs w:val="16"/>
              </w:rPr>
              <w:instrText xml:space="preserve"> FORMCHECKBOX </w:instrText>
            </w:r>
            <w:r w:rsidRPr="00BD5A75">
              <w:rPr>
                <w:rFonts w:eastAsia="Times New Roman"/>
                <w:sz w:val="18"/>
                <w:szCs w:val="16"/>
              </w:rPr>
            </w:r>
            <w:r w:rsidRPr="00BD5A75">
              <w:rPr>
                <w:rFonts w:eastAsia="Times New Roman"/>
                <w:sz w:val="18"/>
                <w:szCs w:val="16"/>
              </w:rPr>
              <w:fldChar w:fldCharType="separate"/>
            </w:r>
            <w:r w:rsidRPr="00BD5A75">
              <w:rPr>
                <w:rFonts w:eastAsia="Times New Roman"/>
                <w:sz w:val="18"/>
                <w:szCs w:val="16"/>
              </w:rPr>
              <w:fldChar w:fldCharType="end"/>
            </w:r>
          </w:p>
        </w:tc>
        <w:tc>
          <w:tcPr>
            <w:tcW w:w="940" w:type="pct"/>
            <w:tcBorders>
              <w:left w:val="nil"/>
              <w:bottom w:val="single" w:sz="4" w:space="0" w:color="auto"/>
            </w:tcBorders>
            <w:shd w:val="clear" w:color="auto" w:fill="auto"/>
            <w:vAlign w:val="center"/>
          </w:tcPr>
          <w:p w14:paraId="2F6AE22B" w14:textId="1A84FC55" w:rsidR="00B23E58" w:rsidRPr="00CA660D" w:rsidRDefault="00B23E58" w:rsidP="009F102B">
            <w:pPr>
              <w:spacing w:before="40" w:after="0" w:line="240" w:lineRule="auto"/>
              <w:rPr>
                <w:sz w:val="20"/>
                <w:szCs w:val="20"/>
              </w:rPr>
            </w:pPr>
            <w:r w:rsidRPr="00CA660D">
              <w:rPr>
                <w:sz w:val="20"/>
                <w:szCs w:val="20"/>
              </w:rPr>
              <w:t xml:space="preserve">Chimenea de gas </w:t>
            </w:r>
            <w:r w:rsidRPr="00CA660D">
              <w:rPr>
                <w:rFonts w:eastAsia="Times New Roman"/>
                <w:sz w:val="20"/>
                <w:szCs w:val="20"/>
              </w:rPr>
              <w:t>(FE 75%+)</w:t>
            </w:r>
          </w:p>
          <w:p w14:paraId="402066AE" w14:textId="4584A128" w:rsidR="00B23E58" w:rsidRPr="009F102B" w:rsidRDefault="00B23E58" w:rsidP="009F102B">
            <w:pPr>
              <w:spacing w:after="40" w:line="240" w:lineRule="auto"/>
              <w:rPr>
                <w:rFonts w:eastAsia="Times New Roman"/>
                <w:i/>
                <w:iCs/>
                <w:sz w:val="18"/>
                <w:szCs w:val="18"/>
              </w:rPr>
            </w:pPr>
            <w:r w:rsidRPr="009F102B">
              <w:rPr>
                <w:i/>
                <w:iCs/>
                <w:sz w:val="14"/>
                <w:szCs w:val="18"/>
              </w:rPr>
              <w:t>Gas fireplace</w:t>
            </w:r>
            <w:r w:rsidR="00051518">
              <w:rPr>
                <w:i/>
                <w:iCs/>
                <w:sz w:val="14"/>
                <w:szCs w:val="18"/>
              </w:rPr>
              <w:t xml:space="preserve"> (FE 75%)</w:t>
            </w:r>
          </w:p>
        </w:tc>
        <w:tc>
          <w:tcPr>
            <w:tcW w:w="3182" w:type="pct"/>
            <w:gridSpan w:val="4"/>
            <w:tcBorders>
              <w:bottom w:val="single" w:sz="4" w:space="0" w:color="auto"/>
              <w:right w:val="nil"/>
            </w:tcBorders>
          </w:tcPr>
          <w:p w14:paraId="3610028B" w14:textId="1FA8DDA4" w:rsidR="00B23E58" w:rsidRPr="00CA660D" w:rsidRDefault="00B23E58" w:rsidP="00BD5A75">
            <w:pPr>
              <w:spacing w:before="60" w:after="60" w:line="240" w:lineRule="auto"/>
              <w:rPr>
                <w:sz w:val="20"/>
                <w:szCs w:val="20"/>
              </w:rPr>
            </w:pPr>
            <w:r w:rsidRPr="00CA660D">
              <w:rPr>
                <w:sz w:val="20"/>
                <w:szCs w:val="20"/>
              </w:rPr>
              <w:t xml:space="preserve">FE de 75% o más con piloto electrónico. Para ver una lista de modelos elegibles, visite </w:t>
            </w:r>
            <w:hyperlink r:id="rId30" w:history="1">
              <w:r w:rsidRPr="00CA660D">
                <w:rPr>
                  <w:rStyle w:val="Hyperlink"/>
                  <w:sz w:val="20"/>
                  <w:szCs w:val="20"/>
                </w:rPr>
                <w:t>www.energytrust.org/fireplace</w:t>
              </w:r>
            </w:hyperlink>
            <w:r w:rsidRPr="00CA660D">
              <w:rPr>
                <w:rStyle w:val="Hyperlink"/>
                <w:sz w:val="20"/>
                <w:szCs w:val="20"/>
              </w:rPr>
              <w:t xml:space="preserve"> </w:t>
            </w:r>
            <w:r w:rsidRPr="00CA660D">
              <w:rPr>
                <w:rStyle w:val="Hyperlink"/>
                <w:i/>
                <w:iCs/>
                <w:color w:val="auto"/>
                <w:sz w:val="20"/>
                <w:szCs w:val="20"/>
                <w:u w:val="none"/>
              </w:rPr>
              <w:t>(Solo en Ingles)</w:t>
            </w:r>
            <w:r w:rsidRPr="00CA660D">
              <w:rPr>
                <w:i/>
                <w:iCs/>
                <w:sz w:val="20"/>
                <w:szCs w:val="20"/>
              </w:rPr>
              <w:t>.</w:t>
            </w:r>
            <w:r w:rsidRPr="00CA660D">
              <w:rPr>
                <w:b/>
                <w:i/>
                <w:sz w:val="20"/>
                <w:szCs w:val="20"/>
              </w:rPr>
              <w:t xml:space="preserve"> </w:t>
            </w:r>
            <w:r w:rsidRPr="00CA660D">
              <w:rPr>
                <w:sz w:val="20"/>
                <w:szCs w:val="20"/>
              </w:rPr>
              <w:t>Se exige un detector de CO2 en cada piso que tenga un dormitorio.</w:t>
            </w:r>
          </w:p>
        </w:tc>
        <w:tc>
          <w:tcPr>
            <w:tcW w:w="718" w:type="pct"/>
            <w:tcBorders>
              <w:left w:val="nil"/>
              <w:bottom w:val="single" w:sz="4" w:space="0" w:color="auto"/>
            </w:tcBorders>
            <w:shd w:val="clear" w:color="auto" w:fill="auto"/>
            <w:vAlign w:val="center"/>
          </w:tcPr>
          <w:p w14:paraId="1F3E6677" w14:textId="77777777" w:rsidR="00B23E58" w:rsidRPr="00BD5A75" w:rsidRDefault="00B23E58" w:rsidP="00CA660D">
            <w:pPr>
              <w:spacing w:before="40" w:after="40" w:line="240" w:lineRule="auto"/>
              <w:jc w:val="center"/>
              <w:rPr>
                <w:rFonts w:eastAsia="Times New Roman"/>
                <w:b/>
                <w:sz w:val="18"/>
                <w:szCs w:val="16"/>
              </w:rPr>
            </w:pPr>
            <w:r w:rsidRPr="00BD5A75">
              <w:rPr>
                <w:b/>
                <w:sz w:val="18"/>
              </w:rPr>
              <w:t>$250</w:t>
            </w:r>
          </w:p>
        </w:tc>
      </w:tr>
      <w:tr w:rsidR="006F6DC9" w:rsidRPr="00BD5A75" w14:paraId="29F1E72C" w14:textId="77777777" w:rsidTr="00CA660D">
        <w:trPr>
          <w:trHeight w:hRule="exact" w:val="919"/>
        </w:trPr>
        <w:tc>
          <w:tcPr>
            <w:tcW w:w="160" w:type="pct"/>
            <w:tcBorders>
              <w:top w:val="single" w:sz="4" w:space="0" w:color="auto"/>
              <w:right w:val="nil"/>
            </w:tcBorders>
            <w:shd w:val="clear" w:color="auto" w:fill="auto"/>
            <w:vAlign w:val="center"/>
          </w:tcPr>
          <w:p w14:paraId="1E6ED802" w14:textId="57617BC8" w:rsidR="00B23E58" w:rsidRPr="00BD5A75" w:rsidRDefault="00B23E58" w:rsidP="005B3495">
            <w:pPr>
              <w:spacing w:before="80" w:after="80" w:line="240" w:lineRule="auto"/>
              <w:rPr>
                <w:sz w:val="18"/>
              </w:rPr>
            </w:pPr>
            <w:r w:rsidRPr="00BD5A75">
              <w:rPr>
                <w:rFonts w:eastAsia="Times New Roman"/>
                <w:sz w:val="18"/>
                <w:szCs w:val="16"/>
              </w:rPr>
              <w:fldChar w:fldCharType="begin">
                <w:ffData>
                  <w:name w:val="Check204"/>
                  <w:enabled/>
                  <w:calcOnExit w:val="0"/>
                  <w:checkBox>
                    <w:sizeAuto/>
                    <w:default w:val="0"/>
                  </w:checkBox>
                </w:ffData>
              </w:fldChar>
            </w:r>
            <w:r w:rsidRPr="00BD5A75">
              <w:rPr>
                <w:rFonts w:eastAsia="Times New Roman"/>
                <w:sz w:val="18"/>
                <w:szCs w:val="16"/>
              </w:rPr>
              <w:instrText xml:space="preserve"> FORMCHECKBOX </w:instrText>
            </w:r>
            <w:r w:rsidRPr="00BD5A75">
              <w:rPr>
                <w:rFonts w:eastAsia="Times New Roman"/>
                <w:sz w:val="18"/>
                <w:szCs w:val="16"/>
              </w:rPr>
            </w:r>
            <w:r w:rsidRPr="00BD5A75">
              <w:rPr>
                <w:rFonts w:eastAsia="Times New Roman"/>
                <w:sz w:val="18"/>
                <w:szCs w:val="16"/>
              </w:rPr>
              <w:fldChar w:fldCharType="separate"/>
            </w:r>
            <w:r w:rsidRPr="00BD5A75">
              <w:rPr>
                <w:rFonts w:eastAsia="Times New Roman"/>
                <w:sz w:val="18"/>
                <w:szCs w:val="16"/>
              </w:rPr>
              <w:fldChar w:fldCharType="end"/>
            </w:r>
          </w:p>
        </w:tc>
        <w:tc>
          <w:tcPr>
            <w:tcW w:w="940" w:type="pct"/>
            <w:tcBorders>
              <w:top w:val="nil"/>
              <w:left w:val="nil"/>
            </w:tcBorders>
            <w:shd w:val="clear" w:color="auto" w:fill="auto"/>
            <w:vAlign w:val="center"/>
          </w:tcPr>
          <w:p w14:paraId="51D69DE4" w14:textId="58DA4710" w:rsidR="00B23E58" w:rsidRPr="00CA660D" w:rsidRDefault="00B23E58" w:rsidP="00F93EF1">
            <w:pPr>
              <w:spacing w:before="40" w:after="0" w:line="240" w:lineRule="auto"/>
              <w:rPr>
                <w:sz w:val="20"/>
                <w:szCs w:val="20"/>
              </w:rPr>
            </w:pPr>
            <w:r w:rsidRPr="00CA660D">
              <w:rPr>
                <w:sz w:val="20"/>
                <w:szCs w:val="20"/>
              </w:rPr>
              <w:t xml:space="preserve">Chimenea de gas </w:t>
            </w:r>
            <w:r w:rsidRPr="00CA660D">
              <w:rPr>
                <w:rFonts w:eastAsia="Times New Roman"/>
                <w:sz w:val="20"/>
                <w:szCs w:val="20"/>
              </w:rPr>
              <w:t>(FE 70% - 74.9%)</w:t>
            </w:r>
          </w:p>
          <w:p w14:paraId="1D6199FF" w14:textId="4F7BA22A" w:rsidR="00B23E58" w:rsidRDefault="00B23E58" w:rsidP="00B51BC0">
            <w:pPr>
              <w:spacing w:after="80" w:line="240" w:lineRule="auto"/>
              <w:rPr>
                <w:sz w:val="18"/>
              </w:rPr>
            </w:pPr>
            <w:r w:rsidRPr="009F102B">
              <w:rPr>
                <w:i/>
                <w:iCs/>
                <w:sz w:val="14"/>
                <w:szCs w:val="18"/>
              </w:rPr>
              <w:t>Gas fireplace</w:t>
            </w:r>
            <w:r w:rsidR="000560AB">
              <w:rPr>
                <w:i/>
                <w:iCs/>
                <w:sz w:val="14"/>
                <w:szCs w:val="18"/>
              </w:rPr>
              <w:t xml:space="preserve"> (FE 70% </w:t>
            </w:r>
            <w:r w:rsidR="00051518">
              <w:rPr>
                <w:i/>
                <w:iCs/>
                <w:sz w:val="14"/>
                <w:szCs w:val="18"/>
              </w:rPr>
              <w:t>- 74.9%)</w:t>
            </w:r>
          </w:p>
        </w:tc>
        <w:tc>
          <w:tcPr>
            <w:tcW w:w="3182" w:type="pct"/>
            <w:gridSpan w:val="4"/>
            <w:tcBorders>
              <w:right w:val="nil"/>
            </w:tcBorders>
            <w:vAlign w:val="center"/>
          </w:tcPr>
          <w:p w14:paraId="6A9567D4" w14:textId="586D873A" w:rsidR="00B23E58" w:rsidRPr="00CA660D" w:rsidRDefault="00B23E58" w:rsidP="00F93EF1">
            <w:pPr>
              <w:spacing w:before="80" w:after="0" w:line="240" w:lineRule="auto"/>
              <w:ind w:right="-144"/>
              <w:rPr>
                <w:sz w:val="20"/>
                <w:szCs w:val="20"/>
              </w:rPr>
            </w:pPr>
            <w:r w:rsidRPr="00CA660D">
              <w:rPr>
                <w:sz w:val="20"/>
                <w:szCs w:val="20"/>
              </w:rPr>
              <w:t xml:space="preserve">FE de 70% a 74.9% con piloto electrónico. Para ver una lista de modelos elegibles, visite </w:t>
            </w:r>
            <w:hyperlink r:id="rId31" w:history="1">
              <w:r w:rsidRPr="00CA660D">
                <w:rPr>
                  <w:rStyle w:val="Hyperlink"/>
                  <w:sz w:val="20"/>
                  <w:szCs w:val="20"/>
                </w:rPr>
                <w:t>www.energytrust.org/fireplace</w:t>
              </w:r>
            </w:hyperlink>
            <w:r w:rsidRPr="00CA660D">
              <w:rPr>
                <w:rStyle w:val="Hyperlink"/>
                <w:sz w:val="20"/>
                <w:szCs w:val="20"/>
              </w:rPr>
              <w:t xml:space="preserve"> </w:t>
            </w:r>
            <w:r w:rsidRPr="00CA660D">
              <w:rPr>
                <w:rStyle w:val="Hyperlink"/>
                <w:i/>
                <w:iCs/>
                <w:color w:val="auto"/>
                <w:sz w:val="20"/>
                <w:szCs w:val="20"/>
                <w:u w:val="none"/>
              </w:rPr>
              <w:t>(Solo en Ingles)</w:t>
            </w:r>
            <w:r w:rsidRPr="00CA660D">
              <w:rPr>
                <w:i/>
                <w:iCs/>
                <w:sz w:val="20"/>
                <w:szCs w:val="20"/>
              </w:rPr>
              <w:t xml:space="preserve">. </w:t>
            </w:r>
            <w:r w:rsidRPr="00CA660D">
              <w:rPr>
                <w:sz w:val="20"/>
                <w:szCs w:val="20"/>
              </w:rPr>
              <w:t>Se exige un detector de CO2 en cada piso que tenga un dormitorio.</w:t>
            </w:r>
          </w:p>
        </w:tc>
        <w:tc>
          <w:tcPr>
            <w:tcW w:w="718" w:type="pct"/>
            <w:tcBorders>
              <w:left w:val="nil"/>
            </w:tcBorders>
            <w:shd w:val="clear" w:color="auto" w:fill="auto"/>
            <w:vAlign w:val="center"/>
          </w:tcPr>
          <w:p w14:paraId="55F2DE64" w14:textId="1594211C" w:rsidR="00B23E58" w:rsidRPr="00BD5A75" w:rsidRDefault="00B23E58" w:rsidP="00CA660D">
            <w:pPr>
              <w:spacing w:before="80" w:after="0" w:line="240" w:lineRule="auto"/>
              <w:ind w:right="-144"/>
              <w:jc w:val="center"/>
              <w:rPr>
                <w:sz w:val="18"/>
              </w:rPr>
            </w:pPr>
            <w:r w:rsidRPr="00BD5A75">
              <w:rPr>
                <w:b/>
                <w:sz w:val="18"/>
              </w:rPr>
              <w:t>$150</w:t>
            </w:r>
          </w:p>
        </w:tc>
      </w:tr>
      <w:tr w:rsidR="006F6DC9" w:rsidRPr="00BD5A75" w14:paraId="1500A42E" w14:textId="77777777" w:rsidTr="00CA660D">
        <w:trPr>
          <w:trHeight w:hRule="exact" w:val="712"/>
        </w:trPr>
        <w:tc>
          <w:tcPr>
            <w:tcW w:w="1100" w:type="pct"/>
            <w:gridSpan w:val="2"/>
            <w:vMerge w:val="restart"/>
            <w:shd w:val="clear" w:color="auto" w:fill="D9D9D9" w:themeFill="background1" w:themeFillShade="D9"/>
            <w:vAlign w:val="center"/>
          </w:tcPr>
          <w:p w14:paraId="1FBA15E2" w14:textId="77777777" w:rsidR="00B642B9" w:rsidRPr="00CA660D" w:rsidRDefault="00B642B9" w:rsidP="00B51BC0">
            <w:pPr>
              <w:spacing w:before="80" w:after="0" w:line="240" w:lineRule="auto"/>
              <w:jc w:val="center"/>
              <w:rPr>
                <w:b/>
                <w:bCs/>
                <w:sz w:val="20"/>
                <w:szCs w:val="24"/>
              </w:rPr>
            </w:pPr>
            <w:r w:rsidRPr="00CA660D">
              <w:rPr>
                <w:b/>
                <w:bCs/>
                <w:sz w:val="20"/>
                <w:szCs w:val="24"/>
              </w:rPr>
              <w:t>Chimenea de gas</w:t>
            </w:r>
          </w:p>
          <w:p w14:paraId="60CA21F8" w14:textId="692E1C88" w:rsidR="00B642B9" w:rsidRPr="00B51BC0" w:rsidRDefault="00B642B9" w:rsidP="00B51BC0">
            <w:pPr>
              <w:spacing w:after="80" w:line="240" w:lineRule="auto"/>
              <w:jc w:val="center"/>
              <w:rPr>
                <w:i/>
                <w:iCs/>
                <w:sz w:val="18"/>
              </w:rPr>
            </w:pPr>
            <w:r w:rsidRPr="00B51BC0">
              <w:rPr>
                <w:i/>
                <w:iCs/>
                <w:sz w:val="14"/>
                <w:szCs w:val="18"/>
              </w:rPr>
              <w:t>Fireplace</w:t>
            </w:r>
          </w:p>
        </w:tc>
        <w:tc>
          <w:tcPr>
            <w:tcW w:w="693" w:type="pct"/>
            <w:shd w:val="clear" w:color="auto" w:fill="auto"/>
            <w:vAlign w:val="center"/>
          </w:tcPr>
          <w:p w14:paraId="1B1DBC48" w14:textId="7600E052" w:rsidR="00B642B9" w:rsidRPr="00BD5A75" w:rsidRDefault="005F7FC8" w:rsidP="00B51BC0">
            <w:pPr>
              <w:spacing w:before="80" w:after="0" w:line="240" w:lineRule="auto"/>
              <w:rPr>
                <w:sz w:val="18"/>
              </w:rPr>
            </w:pPr>
            <w:r w:rsidRPr="00BD5A75">
              <w:rPr>
                <w:sz w:val="18"/>
              </w:rPr>
              <w:t>F</w:t>
            </w:r>
            <w:r>
              <w:rPr>
                <w:sz w:val="18"/>
              </w:rPr>
              <w:t>E</w:t>
            </w:r>
            <w:r w:rsidRPr="00BD5A75">
              <w:rPr>
                <w:sz w:val="18"/>
              </w:rPr>
              <w:t xml:space="preserve">: </w:t>
            </w:r>
            <w:r>
              <w:rPr>
                <w:sz w:val="18"/>
              </w:rPr>
              <w:fldChar w:fldCharType="begin">
                <w:ffData>
                  <w:name w:val="Text30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t xml:space="preserve">    %</w:t>
            </w:r>
          </w:p>
        </w:tc>
        <w:tc>
          <w:tcPr>
            <w:tcW w:w="1470" w:type="pct"/>
            <w:shd w:val="clear" w:color="auto" w:fill="auto"/>
            <w:vAlign w:val="center"/>
          </w:tcPr>
          <w:p w14:paraId="54424C36" w14:textId="77777777" w:rsidR="008C5F81" w:rsidRDefault="008C5F81" w:rsidP="008C5F81">
            <w:pPr>
              <w:spacing w:before="80" w:after="0" w:line="240" w:lineRule="auto"/>
              <w:rPr>
                <w:sz w:val="18"/>
              </w:rPr>
            </w:pPr>
            <w:r w:rsidRPr="00BD5A75">
              <w:rPr>
                <w:sz w:val="18"/>
              </w:rPr>
              <w:t xml:space="preserve">Fabricante: </w:t>
            </w:r>
            <w:r>
              <w:rPr>
                <w:sz w:val="18"/>
              </w:rPr>
              <w:fldChar w:fldCharType="begin">
                <w:ffData>
                  <w:name w:val="Text30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2D5F162A" w14:textId="0E72A6C9" w:rsidR="00B642B9" w:rsidRPr="00BD5A75" w:rsidRDefault="008C5F81" w:rsidP="00B51BC0">
            <w:pPr>
              <w:spacing w:after="0" w:line="240" w:lineRule="auto"/>
              <w:ind w:right="-144"/>
              <w:rPr>
                <w:sz w:val="18"/>
              </w:rPr>
            </w:pPr>
            <w:r w:rsidRPr="004E5EA2">
              <w:rPr>
                <w:i/>
                <w:iCs/>
                <w:sz w:val="14"/>
              </w:rPr>
              <w:t>Manufacturer</w:t>
            </w:r>
          </w:p>
        </w:tc>
        <w:tc>
          <w:tcPr>
            <w:tcW w:w="1737" w:type="pct"/>
            <w:gridSpan w:val="3"/>
            <w:shd w:val="clear" w:color="auto" w:fill="auto"/>
            <w:vAlign w:val="center"/>
          </w:tcPr>
          <w:p w14:paraId="0A7EF630" w14:textId="69257B7D" w:rsidR="008C5F81" w:rsidRDefault="008C5F81" w:rsidP="008C5F81">
            <w:pPr>
              <w:spacing w:before="80" w:after="0" w:line="240" w:lineRule="auto"/>
              <w:rPr>
                <w:sz w:val="18"/>
              </w:rPr>
            </w:pPr>
            <w:r w:rsidRPr="00CA660D">
              <w:rPr>
                <w:sz w:val="20"/>
                <w:szCs w:val="24"/>
              </w:rPr>
              <w:t>Modelo</w:t>
            </w:r>
            <w:r w:rsidRPr="00BD5A75">
              <w:rPr>
                <w:sz w:val="18"/>
              </w:rPr>
              <w:t xml:space="preserve"> </w:t>
            </w:r>
            <w:r>
              <w:rPr>
                <w:sz w:val="18"/>
              </w:rPr>
              <w:fldChar w:fldCharType="begin">
                <w:ffData>
                  <w:name w:val="Text30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5ECCCB95" w14:textId="66395BBA" w:rsidR="00B642B9" w:rsidRPr="00BD5A75" w:rsidRDefault="008C5F81" w:rsidP="00B51BC0">
            <w:pPr>
              <w:spacing w:after="0" w:line="240" w:lineRule="auto"/>
              <w:ind w:right="-144"/>
              <w:rPr>
                <w:sz w:val="18"/>
              </w:rPr>
            </w:pPr>
            <w:r w:rsidRPr="004E5EA2">
              <w:rPr>
                <w:i/>
                <w:iCs/>
                <w:sz w:val="14"/>
                <w:szCs w:val="18"/>
              </w:rPr>
              <w:t xml:space="preserve">Model </w:t>
            </w:r>
          </w:p>
        </w:tc>
      </w:tr>
      <w:tr w:rsidR="006F6DC9" w:rsidRPr="00BD5A75" w14:paraId="3C142835" w14:textId="77777777" w:rsidTr="00CA660D">
        <w:trPr>
          <w:trHeight w:hRule="exact" w:val="712"/>
        </w:trPr>
        <w:tc>
          <w:tcPr>
            <w:tcW w:w="1100" w:type="pct"/>
            <w:gridSpan w:val="2"/>
            <w:vMerge/>
            <w:shd w:val="clear" w:color="auto" w:fill="D9D9D9" w:themeFill="background1" w:themeFillShade="D9"/>
            <w:vAlign w:val="center"/>
          </w:tcPr>
          <w:p w14:paraId="216BCACF" w14:textId="77777777" w:rsidR="008C5F81" w:rsidRPr="00B642B9" w:rsidRDefault="008C5F81" w:rsidP="00B642B9">
            <w:pPr>
              <w:spacing w:before="80" w:after="0" w:line="240" w:lineRule="auto"/>
              <w:jc w:val="center"/>
              <w:rPr>
                <w:b/>
                <w:bCs/>
                <w:sz w:val="18"/>
              </w:rPr>
            </w:pPr>
          </w:p>
        </w:tc>
        <w:tc>
          <w:tcPr>
            <w:tcW w:w="2163" w:type="pct"/>
            <w:gridSpan w:val="2"/>
            <w:shd w:val="clear" w:color="auto" w:fill="auto"/>
            <w:vAlign w:val="center"/>
          </w:tcPr>
          <w:p w14:paraId="7293C400" w14:textId="77777777" w:rsidR="008C5F81" w:rsidRDefault="008C5F81" w:rsidP="001F4599">
            <w:pPr>
              <w:spacing w:before="80" w:after="0" w:line="240" w:lineRule="auto"/>
              <w:ind w:right="-144"/>
              <w:rPr>
                <w:sz w:val="18"/>
              </w:rPr>
            </w:pPr>
            <w:r w:rsidRPr="00BD5A75">
              <w:rPr>
                <w:sz w:val="18"/>
              </w:rPr>
              <w:t xml:space="preserve">N.° de serie: </w:t>
            </w:r>
            <w:r>
              <w:rPr>
                <w:sz w:val="18"/>
              </w:rPr>
              <w:fldChar w:fldCharType="begin">
                <w:ffData>
                  <w:name w:val="Text30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3F502637" w14:textId="29D326F1" w:rsidR="008C5F81" w:rsidRPr="00BD5A75" w:rsidRDefault="008C5F81" w:rsidP="00B51BC0">
            <w:pPr>
              <w:spacing w:after="0" w:line="240" w:lineRule="auto"/>
              <w:ind w:right="-144"/>
              <w:rPr>
                <w:sz w:val="18"/>
              </w:rPr>
            </w:pPr>
            <w:r w:rsidRPr="004B72F5">
              <w:rPr>
                <w:i/>
                <w:iCs/>
                <w:sz w:val="14"/>
                <w:szCs w:val="18"/>
              </w:rPr>
              <w:t>Serial #</w:t>
            </w:r>
          </w:p>
        </w:tc>
        <w:tc>
          <w:tcPr>
            <w:tcW w:w="1737" w:type="pct"/>
            <w:gridSpan w:val="3"/>
            <w:shd w:val="clear" w:color="auto" w:fill="auto"/>
            <w:vAlign w:val="center"/>
          </w:tcPr>
          <w:p w14:paraId="776E4B9D" w14:textId="77777777" w:rsidR="009B0FFF" w:rsidRDefault="009B0FFF" w:rsidP="009B0FFF">
            <w:pPr>
              <w:spacing w:before="80" w:after="0" w:line="240" w:lineRule="auto"/>
              <w:rPr>
                <w:sz w:val="18"/>
              </w:rPr>
            </w:pPr>
            <w:r w:rsidRPr="00BD5A75">
              <w:rPr>
                <w:sz w:val="18"/>
              </w:rPr>
              <w:t xml:space="preserve">Costo instalado $ </w:t>
            </w:r>
            <w:r>
              <w:rPr>
                <w:sz w:val="18"/>
              </w:rPr>
              <w:fldChar w:fldCharType="begin">
                <w:ffData>
                  <w:name w:val="Text30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p w14:paraId="4194DF67" w14:textId="2403FD09" w:rsidR="009B0FFF" w:rsidRPr="00B51BC0" w:rsidRDefault="009B0FFF" w:rsidP="00B51BC0">
            <w:pPr>
              <w:spacing w:after="0" w:line="240" w:lineRule="auto"/>
              <w:ind w:right="-144"/>
              <w:rPr>
                <w:sz w:val="18"/>
                <w:szCs w:val="18"/>
              </w:rPr>
            </w:pPr>
            <w:r w:rsidRPr="00B51BC0">
              <w:rPr>
                <w:sz w:val="18"/>
                <w:szCs w:val="18"/>
              </w:rPr>
              <w:t>(incluyendo equipo)</w:t>
            </w:r>
          </w:p>
          <w:p w14:paraId="4DD9EADE" w14:textId="7F2E9C19" w:rsidR="009B0FFF" w:rsidRPr="00B51BC0" w:rsidRDefault="005F7FC8" w:rsidP="00B51BC0">
            <w:pPr>
              <w:spacing w:after="0" w:line="240" w:lineRule="auto"/>
              <w:ind w:right="-144"/>
              <w:rPr>
                <w:i/>
                <w:iCs/>
                <w:sz w:val="14"/>
              </w:rPr>
            </w:pPr>
            <w:r>
              <w:rPr>
                <w:i/>
                <w:iCs/>
                <w:sz w:val="14"/>
              </w:rPr>
              <w:t xml:space="preserve"> </w:t>
            </w:r>
            <w:r w:rsidR="009B0FFF" w:rsidRPr="004B72F5">
              <w:rPr>
                <w:i/>
                <w:iCs/>
                <w:sz w:val="14"/>
              </w:rPr>
              <w:t xml:space="preserve">Installed </w:t>
            </w:r>
            <w:r w:rsidR="009B0FFF">
              <w:rPr>
                <w:i/>
                <w:iCs/>
                <w:sz w:val="14"/>
              </w:rPr>
              <w:t>C</w:t>
            </w:r>
            <w:r w:rsidR="009B0FFF" w:rsidRPr="004B72F5">
              <w:rPr>
                <w:i/>
                <w:iCs/>
                <w:sz w:val="14"/>
              </w:rPr>
              <w:t>ost</w:t>
            </w:r>
          </w:p>
        </w:tc>
      </w:tr>
    </w:tbl>
    <w:p w14:paraId="05C36C2C" w14:textId="6DE82D6D" w:rsidR="00164F09" w:rsidRPr="00CA660D" w:rsidRDefault="00164F09">
      <w:pPr>
        <w:spacing w:after="0" w:line="240" w:lineRule="auto"/>
        <w:rPr>
          <w:sz w:val="16"/>
          <w:szCs w:val="16"/>
        </w:rPr>
      </w:pPr>
    </w:p>
    <w:p w14:paraId="658E9C62" w14:textId="0F1D100C" w:rsidR="00511246" w:rsidRPr="00CA660D" w:rsidRDefault="00CE2AAD">
      <w:pPr>
        <w:spacing w:after="0" w:line="240" w:lineRule="auto"/>
        <w:rPr>
          <w:sz w:val="16"/>
          <w:szCs w:val="16"/>
        </w:rPr>
      </w:pPr>
      <w:r>
        <w:rPr>
          <w:sz w:val="16"/>
          <w:szCs w:val="16"/>
        </w:rPr>
        <w:br w:type="page"/>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352"/>
        <w:gridCol w:w="559"/>
        <w:gridCol w:w="339"/>
        <w:gridCol w:w="911"/>
        <w:gridCol w:w="531"/>
        <w:gridCol w:w="369"/>
        <w:gridCol w:w="851"/>
        <w:gridCol w:w="136"/>
        <w:gridCol w:w="443"/>
        <w:gridCol w:w="1619"/>
        <w:gridCol w:w="453"/>
        <w:gridCol w:w="1077"/>
        <w:gridCol w:w="399"/>
        <w:gridCol w:w="134"/>
        <w:gridCol w:w="91"/>
        <w:gridCol w:w="369"/>
        <w:gridCol w:w="91"/>
        <w:gridCol w:w="1526"/>
      </w:tblGrid>
      <w:tr w:rsidR="00DA15CE" w:rsidRPr="003F0CDD" w14:paraId="2D0F74F5" w14:textId="77777777" w:rsidTr="00B51BC0">
        <w:trPr>
          <w:trHeight w:hRule="exact" w:val="1009"/>
        </w:trPr>
        <w:tc>
          <w:tcPr>
            <w:tcW w:w="5000" w:type="pct"/>
            <w:gridSpan w:val="19"/>
            <w:tcBorders>
              <w:bottom w:val="single" w:sz="4" w:space="0" w:color="auto"/>
            </w:tcBorders>
            <w:shd w:val="clear" w:color="auto" w:fill="D9D9D9"/>
            <w:vAlign w:val="center"/>
          </w:tcPr>
          <w:p w14:paraId="205E33D7" w14:textId="68D38CCD" w:rsidR="00DA15CE" w:rsidRDefault="000C4202" w:rsidP="004F4375">
            <w:pPr>
              <w:spacing w:before="40" w:after="20" w:line="240" w:lineRule="auto"/>
              <w:rPr>
                <w:b/>
                <w:i/>
                <w:sz w:val="18"/>
              </w:rPr>
            </w:pPr>
            <w:r w:rsidRPr="00031FCB">
              <w:rPr>
                <w:rFonts w:eastAsia="Times New Roman" w:cs="Arial"/>
                <w:b/>
                <w:bCs/>
                <w:noProof/>
                <w:color w:val="000000"/>
                <w:sz w:val="20"/>
                <w:szCs w:val="20"/>
              </w:rPr>
              <w:lastRenderedPageBreak/>
              <mc:AlternateContent>
                <mc:Choice Requires="wps">
                  <w:drawing>
                    <wp:anchor distT="45720" distB="45720" distL="114300" distR="114300" simplePos="0" relativeHeight="251658247" behindDoc="1" locked="0" layoutInCell="1" allowOverlap="1" wp14:anchorId="2BD28DB6" wp14:editId="476473E5">
                      <wp:simplePos x="0" y="0"/>
                      <wp:positionH relativeFrom="margin">
                        <wp:posOffset>0</wp:posOffset>
                      </wp:positionH>
                      <wp:positionV relativeFrom="margin">
                        <wp:posOffset>7623810</wp:posOffset>
                      </wp:positionV>
                      <wp:extent cx="6858000" cy="428625"/>
                      <wp:effectExtent l="0" t="0" r="0" b="952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28625"/>
                              </a:xfrm>
                              <a:prstGeom prst="rect">
                                <a:avLst/>
                              </a:prstGeom>
                              <a:solidFill>
                                <a:srgbClr val="FFFFFF"/>
                              </a:solidFill>
                              <a:ln w="9525">
                                <a:noFill/>
                                <a:miter lim="800000"/>
                                <a:headEnd/>
                                <a:tailEnd/>
                              </a:ln>
                            </wps:spPr>
                            <wps:txbx>
                              <w:txbxContent>
                                <w:p w14:paraId="3437F838" w14:textId="0459A670" w:rsidR="00445648" w:rsidRPr="00B51BC0" w:rsidRDefault="00445648" w:rsidP="00445648">
                                  <w:pPr>
                                    <w:autoSpaceDE w:val="0"/>
                                    <w:autoSpaceDN w:val="0"/>
                                    <w:adjustRightInd w:val="0"/>
                                    <w:spacing w:after="0"/>
                                    <w:rPr>
                                      <w:rFonts w:eastAsia="Arial" w:cs="Arial"/>
                                      <w:sz w:val="18"/>
                                      <w:szCs w:val="18"/>
                                      <w:lang w:val="es-MX"/>
                                    </w:rPr>
                                  </w:pPr>
                                  <w:r>
                                    <w:rPr>
                                      <w:rStyle w:val="m6pma4z"/>
                                      <w:sz w:val="18"/>
                                      <w:szCs w:val="18"/>
                                      <w:vertAlign w:val="superscript"/>
                                    </w:rPr>
                                    <w:t>1</w:t>
                                  </w:r>
                                  <w:r w:rsidRPr="00B51BC0">
                                    <w:rPr>
                                      <w:rStyle w:val="m6pma4z"/>
                                      <w:sz w:val="18"/>
                                      <w:szCs w:val="18"/>
                                    </w:rPr>
                                    <w:t xml:space="preserve">Los requisitos aplicables de HSPF2, EER2 o SEER2 se aplican a los equipos fabricados después del 1 de enero de 2023. Si el equipo instalado se fabricó antes del 1 de enero de 2023, verifique la elegibilidad en </w:t>
                                  </w:r>
                                  <w:hyperlink r:id="rId32" w:history="1">
                                    <w:r w:rsidRPr="00B51BC0">
                                      <w:rPr>
                                        <w:rStyle w:val="Hyperlink"/>
                                        <w:sz w:val="18"/>
                                        <w:szCs w:val="18"/>
                                      </w:rPr>
                                      <w:t>energytrust.org/eestandards</w:t>
                                    </w:r>
                                  </w:hyperlink>
                                  <w:r w:rsidRPr="00B51BC0">
                                    <w:rPr>
                                      <w:rStyle w:val="m6pma4z"/>
                                      <w:sz w:val="18"/>
                                      <w:szCs w:val="18"/>
                                    </w:rPr>
                                    <w:t>.</w:t>
                                  </w:r>
                                  <w:r>
                                    <w:rPr>
                                      <w:rStyle w:val="m6pma4z"/>
                                      <w:sz w:val="18"/>
                                      <w:szCs w:val="18"/>
                                    </w:rPr>
                                    <w:t xml:space="preserve"> (Solo en ingles)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BD28DB6" id="Text Box 5" o:spid="_x0000_s1028" type="#_x0000_t202" style="position:absolute;margin-left:0;margin-top:600.3pt;width:540pt;height:33.75pt;z-index:-251658233;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" stroked="f">
                      <v:textbox inset="0,0,0,0">
                        <w:txbxContent>
                          <w:p w14:paraId="3437F838" w14:textId="0459A670" w:rsidR="00445648" w:rsidRPr="00B51BC0" w:rsidRDefault="00445648" w:rsidP="00445648">
                            <w:pPr>
                              <w:autoSpaceDE w:val="0"/>
                              <w:autoSpaceDN w:val="0"/>
                              <w:adjustRightInd w:val="0"/>
                              <w:spacing w:after="0"/>
                              <w:rPr>
                                <w:rFonts w:eastAsia="Arial" w:cs="Arial"/>
                                <w:sz w:val="18"/>
                                <w:szCs w:val="18"/>
                                <w:lang w:val="es-MX"/>
                              </w:rPr>
                            </w:pPr>
                            <w:r>
                              <w:rPr>
                                <w:rStyle w:val="m6pma4z"/>
                                <w:sz w:val="18"/>
                                <w:szCs w:val="18"/>
                                <w:vertAlign w:val="superscript"/>
                              </w:rPr>
                              <w:t>1</w:t>
                            </w:r>
                            <w:r w:rsidRPr="00B51BC0">
                              <w:rPr>
                                <w:rStyle w:val="m6pma4z"/>
                                <w:sz w:val="18"/>
                                <w:szCs w:val="18"/>
                              </w:rPr>
                              <w:t xml:space="preserve">Los requisitos aplicables de HSPF2, EER2 o SEER2 se aplican a los equipos fabricados después del 1 de enero de 2023. Si el equipo instalado se fabricó antes del 1 de enero de 2023, verifique la elegibilidad en </w:t>
                            </w:r>
                            <w:hyperlink r:id="rId33" w:history="1">
                              <w:r w:rsidRPr="00B51BC0">
                                <w:rPr>
                                  <w:rStyle w:val="Hyperlink"/>
                                  <w:sz w:val="18"/>
                                  <w:szCs w:val="18"/>
                                </w:rPr>
                                <w:t>energytrust.org/eestandards</w:t>
                              </w:r>
                            </w:hyperlink>
                            <w:r w:rsidRPr="00B51BC0">
                              <w:rPr>
                                <w:rStyle w:val="m6pma4z"/>
                                <w:sz w:val="18"/>
                                <w:szCs w:val="18"/>
                              </w:rPr>
                              <w:t>.</w:t>
                            </w:r>
                            <w:r>
                              <w:rPr>
                                <w:rStyle w:val="m6pma4z"/>
                                <w:sz w:val="18"/>
                                <w:szCs w:val="18"/>
                              </w:rPr>
                              <w:t xml:space="preserve"> (Solo en ingles)</w:t>
                            </w:r>
                          </w:p>
                        </w:txbxContent>
                      </v:textbox>
                      <w10:wrap type="square" anchorx="margin" anchory="margin"/>
                    </v:shape>
                  </w:pict>
                </mc:Fallback>
              </mc:AlternateContent>
            </w:r>
            <w:r w:rsidR="00DA15CE" w:rsidRPr="00BD5A75">
              <w:rPr>
                <w:b/>
                <w:sz w:val="24"/>
              </w:rPr>
              <w:t>Incentivos para calefacción de gas</w:t>
            </w:r>
            <w:r w:rsidR="00DA15CE">
              <w:rPr>
                <w:b/>
                <w:sz w:val="24"/>
              </w:rPr>
              <w:t xml:space="preserve">. </w:t>
            </w:r>
            <w:r w:rsidR="00DA15CE" w:rsidRPr="00B37E73">
              <w:rPr>
                <w:bCs/>
                <w:i/>
                <w:sz w:val="18"/>
              </w:rPr>
              <w:t xml:space="preserve">Las viviendas de Oregón deben ser calefaccionadas principalmente por </w:t>
            </w:r>
            <w:r w:rsidR="00DA15CE">
              <w:rPr>
                <w:bCs/>
                <w:i/>
                <w:sz w:val="18"/>
              </w:rPr>
              <w:t>NW Natural</w:t>
            </w:r>
            <w:r w:rsidR="00DA15CE" w:rsidRPr="00B37E73">
              <w:rPr>
                <w:bCs/>
                <w:i/>
                <w:sz w:val="18"/>
              </w:rPr>
              <w:t xml:space="preserve">, </w:t>
            </w:r>
            <w:r w:rsidR="00DA15CE">
              <w:rPr>
                <w:bCs/>
                <w:i/>
                <w:sz w:val="18"/>
              </w:rPr>
              <w:t>Cascade Natural Gas</w:t>
            </w:r>
            <w:r w:rsidR="00DA15CE" w:rsidRPr="00B37E73">
              <w:rPr>
                <w:bCs/>
                <w:i/>
                <w:sz w:val="18"/>
              </w:rPr>
              <w:t xml:space="preserve"> o Avista. Las viviendas de Washington deben ser calefaccionadas principalmente por </w:t>
            </w:r>
            <w:r w:rsidR="00DA15CE">
              <w:rPr>
                <w:bCs/>
                <w:i/>
                <w:sz w:val="18"/>
              </w:rPr>
              <w:t>NW Natural</w:t>
            </w:r>
            <w:r w:rsidR="00DA15CE" w:rsidRPr="00B37E73">
              <w:rPr>
                <w:bCs/>
                <w:i/>
                <w:sz w:val="18"/>
              </w:rPr>
              <w:t>.</w:t>
            </w:r>
          </w:p>
          <w:p w14:paraId="58F794AC" w14:textId="77777777" w:rsidR="00DA15CE" w:rsidRPr="00B951A7" w:rsidRDefault="00DA15CE" w:rsidP="004F4375">
            <w:pPr>
              <w:spacing w:after="20" w:line="240" w:lineRule="auto"/>
              <w:rPr>
                <w:rFonts w:eastAsia="Times New Roman"/>
                <w:b/>
                <w:i/>
                <w:iCs/>
                <w:sz w:val="18"/>
                <w:szCs w:val="16"/>
                <w:lang w:val="en-US"/>
              </w:rPr>
            </w:pPr>
            <w:r w:rsidRPr="00B951A7">
              <w:rPr>
                <w:rFonts w:eastAsia="Times New Roman"/>
                <w:b/>
                <w:i/>
                <w:iCs/>
                <w:sz w:val="16"/>
                <w:szCs w:val="20"/>
                <w:lang w:val="en-US"/>
              </w:rPr>
              <w:t xml:space="preserve">Gas Furnace </w:t>
            </w:r>
            <w:r>
              <w:rPr>
                <w:rFonts w:eastAsia="Times New Roman"/>
                <w:b/>
                <w:i/>
                <w:iCs/>
                <w:sz w:val="16"/>
                <w:szCs w:val="20"/>
                <w:lang w:val="en-US"/>
              </w:rPr>
              <w:t>Incentives</w:t>
            </w:r>
          </w:p>
        </w:tc>
      </w:tr>
      <w:tr w:rsidR="002D1319" w:rsidRPr="00BD5A75" w14:paraId="4FCC0B9D" w14:textId="77777777" w:rsidTr="00CA660D">
        <w:trPr>
          <w:trHeight w:val="62"/>
        </w:trPr>
        <w:tc>
          <w:tcPr>
            <w:tcW w:w="1253" w:type="pct"/>
            <w:gridSpan w:val="5"/>
            <w:tcBorders>
              <w:top w:val="single" w:sz="4" w:space="0" w:color="auto"/>
              <w:bottom w:val="single" w:sz="4" w:space="0" w:color="auto"/>
              <w:right w:val="nil"/>
            </w:tcBorders>
            <w:shd w:val="clear" w:color="auto" w:fill="auto"/>
            <w:vAlign w:val="center"/>
          </w:tcPr>
          <w:p w14:paraId="2DF86CC5" w14:textId="77777777" w:rsidR="002D1319" w:rsidRDefault="002D1319" w:rsidP="00CA660D">
            <w:pPr>
              <w:spacing w:before="40" w:after="0" w:line="240" w:lineRule="auto"/>
              <w:jc w:val="center"/>
              <w:rPr>
                <w:b/>
                <w:sz w:val="18"/>
              </w:rPr>
            </w:pPr>
            <w:r w:rsidRPr="00BD5A75">
              <w:rPr>
                <w:b/>
                <w:sz w:val="18"/>
              </w:rPr>
              <w:t>Tipo de mejora</w:t>
            </w:r>
          </w:p>
          <w:p w14:paraId="2E71963D" w14:textId="77777777" w:rsidR="002D1319" w:rsidRPr="00BD5A75" w:rsidRDefault="002D1319" w:rsidP="00CA660D">
            <w:pPr>
              <w:spacing w:after="20" w:line="240" w:lineRule="auto"/>
              <w:jc w:val="center"/>
              <w:rPr>
                <w:b/>
                <w:sz w:val="18"/>
                <w:szCs w:val="16"/>
              </w:rPr>
            </w:pPr>
            <w:r w:rsidRPr="005D2ED2">
              <w:rPr>
                <w:b/>
                <w:i/>
                <w:iCs/>
                <w:sz w:val="14"/>
                <w:szCs w:val="18"/>
              </w:rPr>
              <w:t>Upgrade type</w:t>
            </w:r>
          </w:p>
        </w:tc>
        <w:tc>
          <w:tcPr>
            <w:tcW w:w="2827" w:type="pct"/>
            <w:gridSpan w:val="11"/>
            <w:tcBorders>
              <w:top w:val="single" w:sz="4" w:space="0" w:color="auto"/>
              <w:left w:val="nil"/>
              <w:bottom w:val="single" w:sz="4" w:space="0" w:color="auto"/>
              <w:right w:val="nil"/>
            </w:tcBorders>
            <w:shd w:val="clear" w:color="auto" w:fill="auto"/>
            <w:vAlign w:val="center"/>
          </w:tcPr>
          <w:p w14:paraId="569D5F60" w14:textId="77777777" w:rsidR="002D1319" w:rsidRDefault="002D1319" w:rsidP="004F4375">
            <w:pPr>
              <w:spacing w:before="40" w:after="0" w:line="240" w:lineRule="auto"/>
              <w:rPr>
                <w:b/>
                <w:sz w:val="18"/>
              </w:rPr>
            </w:pPr>
            <w:r w:rsidRPr="00BD5A75">
              <w:rPr>
                <w:b/>
                <w:sz w:val="18"/>
              </w:rPr>
              <w:t>Requisitos</w:t>
            </w:r>
          </w:p>
          <w:p w14:paraId="6E60CF12" w14:textId="77777777" w:rsidR="002D1319" w:rsidRPr="00BD5A75" w:rsidRDefault="002D1319" w:rsidP="004F4375">
            <w:pPr>
              <w:spacing w:after="20" w:line="240" w:lineRule="auto"/>
              <w:rPr>
                <w:b/>
                <w:sz w:val="18"/>
                <w:szCs w:val="16"/>
              </w:rPr>
            </w:pPr>
            <w:r w:rsidRPr="005D2ED2">
              <w:rPr>
                <w:b/>
                <w:i/>
                <w:iCs/>
                <w:sz w:val="14"/>
                <w:szCs w:val="18"/>
              </w:rPr>
              <w:t>Requirements</w:t>
            </w:r>
          </w:p>
        </w:tc>
        <w:tc>
          <w:tcPr>
            <w:tcW w:w="920" w:type="pct"/>
            <w:gridSpan w:val="3"/>
            <w:tcBorders>
              <w:top w:val="single" w:sz="4" w:space="0" w:color="auto"/>
              <w:left w:val="nil"/>
              <w:bottom w:val="single" w:sz="4" w:space="0" w:color="auto"/>
            </w:tcBorders>
            <w:shd w:val="clear" w:color="auto" w:fill="auto"/>
            <w:vAlign w:val="center"/>
          </w:tcPr>
          <w:p w14:paraId="12F4E6A5" w14:textId="77777777" w:rsidR="002D1319" w:rsidRDefault="002D1319" w:rsidP="004F4375">
            <w:pPr>
              <w:spacing w:before="40" w:after="0" w:line="240" w:lineRule="auto"/>
              <w:jc w:val="center"/>
              <w:rPr>
                <w:b/>
                <w:sz w:val="18"/>
              </w:rPr>
            </w:pPr>
            <w:r w:rsidRPr="00BD5A75">
              <w:rPr>
                <w:b/>
                <w:sz w:val="18"/>
              </w:rPr>
              <w:t>Monto de incentivo</w:t>
            </w:r>
          </w:p>
          <w:p w14:paraId="5840FA38" w14:textId="77777777" w:rsidR="002D1319" w:rsidRPr="00BD5A75" w:rsidRDefault="002D1319" w:rsidP="004F4375">
            <w:pPr>
              <w:spacing w:after="20" w:line="240" w:lineRule="auto"/>
              <w:jc w:val="center"/>
              <w:rPr>
                <w:b/>
                <w:sz w:val="18"/>
                <w:szCs w:val="16"/>
              </w:rPr>
            </w:pPr>
            <w:r w:rsidRPr="009B7ED8">
              <w:rPr>
                <w:b/>
                <w:i/>
                <w:iCs/>
                <w:sz w:val="14"/>
                <w:szCs w:val="18"/>
              </w:rPr>
              <w:t>Incentive amount</w:t>
            </w:r>
          </w:p>
        </w:tc>
      </w:tr>
      <w:tr w:rsidR="00DA15CE" w:rsidRPr="00BD5A75" w14:paraId="58D32922" w14:textId="77777777" w:rsidTr="00CA660D">
        <w:trPr>
          <w:trHeight w:val="1088"/>
        </w:trPr>
        <w:tc>
          <w:tcPr>
            <w:tcW w:w="252" w:type="pct"/>
            <w:tcBorders>
              <w:right w:val="nil"/>
            </w:tcBorders>
            <w:shd w:val="clear" w:color="auto" w:fill="auto"/>
            <w:vAlign w:val="center"/>
          </w:tcPr>
          <w:p w14:paraId="1A6FCDF4" w14:textId="77777777" w:rsidR="00DA15CE" w:rsidRPr="00BD5A75" w:rsidRDefault="00DA15CE" w:rsidP="004F4375">
            <w:pPr>
              <w:spacing w:before="40" w:after="40" w:line="240" w:lineRule="auto"/>
              <w:rPr>
                <w:rFonts w:eastAsia="Times New Roman"/>
                <w:sz w:val="18"/>
                <w:szCs w:val="16"/>
              </w:rPr>
            </w:pPr>
            <w:r w:rsidRPr="00BD5A75">
              <w:rPr>
                <w:rFonts w:eastAsia="Times New Roman"/>
                <w:sz w:val="18"/>
                <w:szCs w:val="16"/>
              </w:rPr>
              <w:fldChar w:fldCharType="begin">
                <w:ffData>
                  <w:name w:val="Check204"/>
                  <w:enabled/>
                  <w:calcOnExit w:val="0"/>
                  <w:checkBox>
                    <w:sizeAuto/>
                    <w:default w:val="0"/>
                  </w:checkBox>
                </w:ffData>
              </w:fldChar>
            </w:r>
            <w:r w:rsidRPr="00BD5A75">
              <w:rPr>
                <w:rFonts w:eastAsia="Times New Roman"/>
                <w:sz w:val="18"/>
                <w:szCs w:val="16"/>
              </w:rPr>
              <w:instrText xml:space="preserve"> FORMCHECKBOX </w:instrText>
            </w:r>
            <w:r w:rsidRPr="00BD5A75">
              <w:rPr>
                <w:rFonts w:eastAsia="Times New Roman"/>
                <w:sz w:val="18"/>
                <w:szCs w:val="16"/>
              </w:rPr>
            </w:r>
            <w:r w:rsidRPr="00BD5A75">
              <w:rPr>
                <w:rFonts w:eastAsia="Times New Roman"/>
                <w:sz w:val="18"/>
                <w:szCs w:val="16"/>
              </w:rPr>
              <w:fldChar w:fldCharType="separate"/>
            </w:r>
            <w:r w:rsidRPr="00BD5A75">
              <w:rPr>
                <w:rFonts w:eastAsia="Times New Roman"/>
                <w:sz w:val="18"/>
                <w:szCs w:val="16"/>
              </w:rPr>
              <w:fldChar w:fldCharType="end"/>
            </w:r>
          </w:p>
        </w:tc>
        <w:tc>
          <w:tcPr>
            <w:tcW w:w="1001" w:type="pct"/>
            <w:gridSpan w:val="4"/>
            <w:tcBorders>
              <w:left w:val="nil"/>
              <w:right w:val="single" w:sz="4" w:space="0" w:color="auto"/>
            </w:tcBorders>
            <w:shd w:val="clear" w:color="auto" w:fill="auto"/>
            <w:vAlign w:val="center"/>
          </w:tcPr>
          <w:p w14:paraId="4E3CD851" w14:textId="68992053" w:rsidR="00DA15CE" w:rsidRDefault="00DA15CE" w:rsidP="004F4375">
            <w:pPr>
              <w:spacing w:before="40" w:after="0" w:line="240" w:lineRule="auto"/>
              <w:rPr>
                <w:sz w:val="18"/>
              </w:rPr>
            </w:pPr>
            <w:r w:rsidRPr="00CA660D">
              <w:rPr>
                <w:sz w:val="20"/>
                <w:szCs w:val="24"/>
              </w:rPr>
              <w:t xml:space="preserve">Calefacción de gas instalada en propiedad unifamiliar </w:t>
            </w:r>
            <w:r w:rsidR="00456C52" w:rsidRPr="00CA660D">
              <w:rPr>
                <w:sz w:val="20"/>
                <w:szCs w:val="24"/>
              </w:rPr>
              <w:t>de alquiler</w:t>
            </w:r>
            <w:r w:rsidRPr="00BD5A75">
              <w:rPr>
                <w:sz w:val="18"/>
              </w:rPr>
              <w:t>.</w:t>
            </w:r>
          </w:p>
          <w:p w14:paraId="0F436AA1" w14:textId="77777777" w:rsidR="00DA15CE" w:rsidRPr="00400537" w:rsidRDefault="00DA15CE" w:rsidP="004F4375">
            <w:pPr>
              <w:spacing w:before="40" w:after="0" w:line="240" w:lineRule="auto"/>
              <w:rPr>
                <w:sz w:val="18"/>
                <w:lang w:val="en-US"/>
              </w:rPr>
            </w:pPr>
            <w:r w:rsidRPr="005E2375">
              <w:rPr>
                <w:i/>
                <w:iCs/>
                <w:sz w:val="14"/>
                <w:szCs w:val="18"/>
                <w:lang w:val="en-US"/>
              </w:rPr>
              <w:t>Gas furnace installed in a single-family rental property</w:t>
            </w:r>
          </w:p>
        </w:tc>
        <w:tc>
          <w:tcPr>
            <w:tcW w:w="3040" w:type="pct"/>
            <w:gridSpan w:val="13"/>
            <w:tcBorders>
              <w:left w:val="single" w:sz="4" w:space="0" w:color="auto"/>
              <w:right w:val="nil"/>
            </w:tcBorders>
            <w:shd w:val="clear" w:color="auto" w:fill="auto"/>
            <w:vAlign w:val="center"/>
          </w:tcPr>
          <w:p w14:paraId="285E55BE" w14:textId="68FD5D78" w:rsidR="00DA15CE" w:rsidRPr="00D92DAD" w:rsidRDefault="00DA15CE" w:rsidP="004F4375">
            <w:pPr>
              <w:spacing w:before="60" w:after="60" w:line="240" w:lineRule="auto"/>
              <w:rPr>
                <w:b/>
                <w:sz w:val="16"/>
                <w:szCs w:val="20"/>
              </w:rPr>
            </w:pPr>
            <w:r w:rsidRPr="00CA660D">
              <w:rPr>
                <w:b/>
                <w:sz w:val="20"/>
                <w:szCs w:val="24"/>
              </w:rPr>
              <w:t>Solo para propiedades alquiladas en Oregón</w:t>
            </w:r>
            <w:r w:rsidRPr="00CA660D">
              <w:rPr>
                <w:sz w:val="20"/>
                <w:szCs w:val="24"/>
              </w:rPr>
              <w:t xml:space="preserve">. Debe ser la principal fuente de calefacción de la vivienda, con </w:t>
            </w:r>
            <w:r w:rsidR="00456C52" w:rsidRPr="00CA660D">
              <w:rPr>
                <w:b/>
                <w:sz w:val="20"/>
                <w:szCs w:val="24"/>
              </w:rPr>
              <w:t>AFUE de 9</w:t>
            </w:r>
            <w:r w:rsidR="00D82C7B">
              <w:rPr>
                <w:b/>
                <w:sz w:val="20"/>
                <w:szCs w:val="24"/>
              </w:rPr>
              <w:t>5</w:t>
            </w:r>
            <w:r w:rsidR="00456C52" w:rsidRPr="00CA660D">
              <w:rPr>
                <w:b/>
                <w:sz w:val="20"/>
                <w:szCs w:val="24"/>
              </w:rPr>
              <w:t>% o mas.</w:t>
            </w:r>
            <w:r w:rsidR="00456C52" w:rsidRPr="00CA660D">
              <w:rPr>
                <w:sz w:val="20"/>
                <w:szCs w:val="24"/>
              </w:rPr>
              <w:t xml:space="preserve"> </w:t>
            </w:r>
            <w:r w:rsidRPr="00CA660D">
              <w:rPr>
                <w:sz w:val="20"/>
                <w:szCs w:val="24"/>
              </w:rPr>
              <w:t xml:space="preserve">No es elegible para calefacciones de gas que se usen como auxiliares de bombas de calor de alta eficiencia. La vivienda debe ser unifamiliar o prefabricada. Se exige un detector de CO2 en cada piso que tenga un dormitorio. </w:t>
            </w:r>
            <w:r w:rsidR="00456C52" w:rsidRPr="00CA660D">
              <w:rPr>
                <w:b/>
                <w:sz w:val="20"/>
                <w:szCs w:val="24"/>
              </w:rPr>
              <w:t>Debe ser ofrecida como incentivo instantáneo de Energy Trust por un Contratista Aliado aprobado</w:t>
            </w:r>
            <w:r w:rsidRPr="00CA660D">
              <w:rPr>
                <w:b/>
                <w:sz w:val="20"/>
                <w:szCs w:val="24"/>
              </w:rPr>
              <w:t xml:space="preserve">. </w:t>
            </w:r>
            <w:r w:rsidRPr="00CA660D">
              <w:rPr>
                <w:sz w:val="20"/>
                <w:szCs w:val="24"/>
              </w:rPr>
              <w:t>No se puede combinar con otros incentivos para calefacción de gas.</w:t>
            </w:r>
          </w:p>
        </w:tc>
        <w:tc>
          <w:tcPr>
            <w:tcW w:w="707" w:type="pct"/>
            <w:tcBorders>
              <w:left w:val="nil"/>
            </w:tcBorders>
            <w:shd w:val="clear" w:color="auto" w:fill="auto"/>
            <w:vAlign w:val="center"/>
          </w:tcPr>
          <w:p w14:paraId="460C16CA" w14:textId="2BD81265" w:rsidR="00DA15CE" w:rsidRPr="00BD5A75" w:rsidRDefault="00DA15CE" w:rsidP="004F4375">
            <w:pPr>
              <w:spacing w:before="40" w:after="40" w:line="240" w:lineRule="auto"/>
              <w:jc w:val="center"/>
              <w:rPr>
                <w:b/>
                <w:sz w:val="18"/>
              </w:rPr>
            </w:pPr>
            <w:r w:rsidRPr="00BD5A75">
              <w:rPr>
                <w:b/>
                <w:sz w:val="18"/>
              </w:rPr>
              <w:t>$</w:t>
            </w:r>
            <w:r w:rsidR="009B23BE">
              <w:rPr>
                <w:b/>
                <w:sz w:val="18"/>
              </w:rPr>
              <w:t>1,600</w:t>
            </w:r>
          </w:p>
        </w:tc>
      </w:tr>
      <w:tr w:rsidR="00672022" w:rsidRPr="00BD5A75" w14:paraId="6B919F85" w14:textId="77777777" w:rsidTr="00672022">
        <w:trPr>
          <w:trHeight w:val="1088"/>
        </w:trPr>
        <w:tc>
          <w:tcPr>
            <w:tcW w:w="252" w:type="pct"/>
            <w:tcBorders>
              <w:top w:val="single" w:sz="4" w:space="0" w:color="auto"/>
              <w:left w:val="single" w:sz="4" w:space="0" w:color="auto"/>
              <w:bottom w:val="single" w:sz="4" w:space="0" w:color="auto"/>
              <w:right w:val="nil"/>
            </w:tcBorders>
            <w:shd w:val="clear" w:color="auto" w:fill="auto"/>
            <w:vAlign w:val="center"/>
          </w:tcPr>
          <w:p w14:paraId="35C9E1A2" w14:textId="77777777" w:rsidR="00672022" w:rsidRPr="00BD5A75" w:rsidRDefault="00672022" w:rsidP="002E3A13">
            <w:pPr>
              <w:spacing w:before="40" w:after="40" w:line="240" w:lineRule="auto"/>
              <w:rPr>
                <w:rFonts w:eastAsia="Times New Roman"/>
                <w:sz w:val="18"/>
                <w:szCs w:val="16"/>
              </w:rPr>
            </w:pPr>
            <w:r w:rsidRPr="00BD5A75">
              <w:rPr>
                <w:rFonts w:eastAsia="Times New Roman"/>
                <w:sz w:val="18"/>
                <w:szCs w:val="16"/>
              </w:rPr>
              <w:fldChar w:fldCharType="begin">
                <w:ffData>
                  <w:name w:val="Check204"/>
                  <w:enabled/>
                  <w:calcOnExit w:val="0"/>
                  <w:checkBox>
                    <w:sizeAuto/>
                    <w:default w:val="0"/>
                  </w:checkBox>
                </w:ffData>
              </w:fldChar>
            </w:r>
            <w:r w:rsidRPr="00BD5A75">
              <w:rPr>
                <w:rFonts w:eastAsia="Times New Roman"/>
                <w:sz w:val="18"/>
                <w:szCs w:val="16"/>
              </w:rPr>
              <w:instrText xml:space="preserve"> FORMCHECKBOX </w:instrText>
            </w:r>
            <w:r w:rsidRPr="00BD5A75">
              <w:rPr>
                <w:rFonts w:eastAsia="Times New Roman"/>
                <w:sz w:val="18"/>
                <w:szCs w:val="16"/>
              </w:rPr>
            </w:r>
            <w:r w:rsidRPr="00BD5A75">
              <w:rPr>
                <w:rFonts w:eastAsia="Times New Roman"/>
                <w:sz w:val="18"/>
                <w:szCs w:val="16"/>
              </w:rPr>
              <w:fldChar w:fldCharType="separate"/>
            </w:r>
            <w:r w:rsidRPr="00BD5A75">
              <w:rPr>
                <w:rFonts w:eastAsia="Times New Roman"/>
                <w:sz w:val="18"/>
                <w:szCs w:val="16"/>
              </w:rPr>
              <w:fldChar w:fldCharType="end"/>
            </w:r>
          </w:p>
        </w:tc>
        <w:tc>
          <w:tcPr>
            <w:tcW w:w="1001" w:type="pct"/>
            <w:gridSpan w:val="4"/>
            <w:tcBorders>
              <w:top w:val="single" w:sz="4" w:space="0" w:color="auto"/>
              <w:left w:val="nil"/>
              <w:bottom w:val="single" w:sz="4" w:space="0" w:color="auto"/>
              <w:right w:val="single" w:sz="4" w:space="0" w:color="auto"/>
            </w:tcBorders>
            <w:shd w:val="clear" w:color="auto" w:fill="auto"/>
            <w:vAlign w:val="center"/>
          </w:tcPr>
          <w:p w14:paraId="1CE1D873" w14:textId="77777777" w:rsidR="00672022" w:rsidRPr="00CA660D" w:rsidRDefault="00672022" w:rsidP="002E3A13">
            <w:pPr>
              <w:spacing w:before="40" w:after="0" w:line="240" w:lineRule="auto"/>
              <w:rPr>
                <w:sz w:val="20"/>
                <w:szCs w:val="24"/>
              </w:rPr>
            </w:pPr>
            <w:r w:rsidRPr="00CA660D">
              <w:rPr>
                <w:sz w:val="20"/>
                <w:szCs w:val="24"/>
              </w:rPr>
              <w:t>Calefacción de gas instalada en propiedad de alquiler.</w:t>
            </w:r>
          </w:p>
          <w:p w14:paraId="1F396A07" w14:textId="77777777" w:rsidR="00672022" w:rsidRPr="00672022" w:rsidRDefault="00672022" w:rsidP="002E3A13">
            <w:pPr>
              <w:spacing w:before="40" w:after="0" w:line="240" w:lineRule="auto"/>
              <w:rPr>
                <w:sz w:val="20"/>
                <w:szCs w:val="24"/>
              </w:rPr>
            </w:pPr>
            <w:r w:rsidRPr="00672022">
              <w:rPr>
                <w:sz w:val="20"/>
                <w:szCs w:val="24"/>
              </w:rPr>
              <w:t>Gas furnace installed in a rental property</w:t>
            </w:r>
          </w:p>
        </w:tc>
        <w:tc>
          <w:tcPr>
            <w:tcW w:w="3040" w:type="pct"/>
            <w:gridSpan w:val="13"/>
            <w:tcBorders>
              <w:top w:val="single" w:sz="4" w:space="0" w:color="auto"/>
              <w:left w:val="single" w:sz="4" w:space="0" w:color="auto"/>
              <w:bottom w:val="single" w:sz="4" w:space="0" w:color="auto"/>
              <w:right w:val="nil"/>
            </w:tcBorders>
            <w:shd w:val="clear" w:color="auto" w:fill="auto"/>
            <w:vAlign w:val="center"/>
          </w:tcPr>
          <w:p w14:paraId="78A5557F" w14:textId="77777777" w:rsidR="00672022" w:rsidRPr="00672022" w:rsidRDefault="00672022" w:rsidP="002E3A13">
            <w:pPr>
              <w:spacing w:before="60" w:after="60" w:line="240" w:lineRule="auto"/>
              <w:rPr>
                <w:b/>
                <w:sz w:val="20"/>
                <w:szCs w:val="24"/>
              </w:rPr>
            </w:pPr>
            <w:r w:rsidRPr="00CA660D">
              <w:rPr>
                <w:b/>
                <w:sz w:val="20"/>
                <w:szCs w:val="24"/>
              </w:rPr>
              <w:t>Solo para propiedades alquiladas en Washington</w:t>
            </w:r>
            <w:r w:rsidRPr="00672022">
              <w:rPr>
                <w:b/>
                <w:sz w:val="20"/>
                <w:szCs w:val="24"/>
              </w:rPr>
              <w:t xml:space="preserve">. Debe ser la principal fuente de calefacción de la vivienda, con </w:t>
            </w:r>
            <w:r w:rsidRPr="00CA660D">
              <w:rPr>
                <w:b/>
                <w:sz w:val="20"/>
                <w:szCs w:val="24"/>
              </w:rPr>
              <w:t>AFUE de 9</w:t>
            </w:r>
            <w:r>
              <w:rPr>
                <w:b/>
                <w:sz w:val="20"/>
                <w:szCs w:val="24"/>
              </w:rPr>
              <w:t>5</w:t>
            </w:r>
            <w:r w:rsidRPr="00CA660D">
              <w:rPr>
                <w:b/>
                <w:sz w:val="20"/>
                <w:szCs w:val="24"/>
              </w:rPr>
              <w:t>% o mas.</w:t>
            </w:r>
            <w:r w:rsidRPr="00672022">
              <w:rPr>
                <w:b/>
                <w:sz w:val="20"/>
                <w:szCs w:val="24"/>
              </w:rPr>
              <w:t xml:space="preserve"> No es elegible para calefacciones de gas que se usen como auxiliares de bombas de calor de alta eficiencia. La vivienda debe ser unifamiliar, prefabricada o una pequeña vivienda multifamiliar</w:t>
            </w:r>
            <w:r w:rsidRPr="00672022">
              <w:rPr>
                <w:rStyle w:val="FootnoteReference"/>
                <w:b/>
                <w:sz w:val="20"/>
                <w:szCs w:val="24"/>
                <w:vertAlign w:val="baseline"/>
              </w:rPr>
              <w:footnoteReference w:id="3"/>
            </w:r>
            <w:r w:rsidRPr="00672022">
              <w:rPr>
                <w:b/>
                <w:sz w:val="20"/>
                <w:szCs w:val="24"/>
              </w:rPr>
              <w:t xml:space="preserve">. Se exige un detector de CO2 en cada piso que tenga un dormitorio. </w:t>
            </w:r>
            <w:r w:rsidRPr="00CA660D">
              <w:rPr>
                <w:b/>
                <w:sz w:val="20"/>
                <w:szCs w:val="24"/>
              </w:rPr>
              <w:t xml:space="preserve">Debe ser ofrecida como incentivo instantáneo de Energy Trust por un Contratista Aliado aprobado. </w:t>
            </w:r>
            <w:r w:rsidRPr="00672022">
              <w:rPr>
                <w:b/>
                <w:sz w:val="20"/>
                <w:szCs w:val="24"/>
              </w:rPr>
              <w:t>No se puede combinar con otros incentivos para calefacción de gas.</w:t>
            </w:r>
          </w:p>
        </w:tc>
        <w:tc>
          <w:tcPr>
            <w:tcW w:w="707" w:type="pct"/>
            <w:tcBorders>
              <w:top w:val="single" w:sz="4" w:space="0" w:color="auto"/>
              <w:left w:val="nil"/>
              <w:bottom w:val="single" w:sz="4" w:space="0" w:color="auto"/>
              <w:right w:val="single" w:sz="4" w:space="0" w:color="auto"/>
            </w:tcBorders>
            <w:shd w:val="clear" w:color="auto" w:fill="auto"/>
            <w:vAlign w:val="center"/>
          </w:tcPr>
          <w:p w14:paraId="79CDE9DC" w14:textId="77777777" w:rsidR="00672022" w:rsidRPr="00BD5A75" w:rsidRDefault="00672022" w:rsidP="002E3A13">
            <w:pPr>
              <w:spacing w:before="40" w:after="40" w:line="240" w:lineRule="auto"/>
              <w:jc w:val="center"/>
              <w:rPr>
                <w:b/>
                <w:sz w:val="18"/>
              </w:rPr>
            </w:pPr>
            <w:r w:rsidRPr="00BD5A75">
              <w:rPr>
                <w:b/>
                <w:sz w:val="18"/>
              </w:rPr>
              <w:t>$</w:t>
            </w:r>
            <w:r>
              <w:rPr>
                <w:b/>
                <w:sz w:val="18"/>
              </w:rPr>
              <w:t>1,600</w:t>
            </w:r>
          </w:p>
        </w:tc>
      </w:tr>
      <w:tr w:rsidR="00672022" w:rsidRPr="00BD5A75" w14:paraId="2C815360" w14:textId="77777777" w:rsidTr="00672022">
        <w:trPr>
          <w:trHeight w:val="1088"/>
        </w:trPr>
        <w:tc>
          <w:tcPr>
            <w:tcW w:w="252" w:type="pct"/>
            <w:tcBorders>
              <w:top w:val="single" w:sz="4" w:space="0" w:color="auto"/>
              <w:left w:val="single" w:sz="4" w:space="0" w:color="auto"/>
              <w:bottom w:val="single" w:sz="4" w:space="0" w:color="auto"/>
              <w:right w:val="nil"/>
            </w:tcBorders>
            <w:shd w:val="clear" w:color="auto" w:fill="auto"/>
            <w:vAlign w:val="center"/>
          </w:tcPr>
          <w:p w14:paraId="4CA1A23C" w14:textId="77777777" w:rsidR="00672022" w:rsidRPr="00BD5A75" w:rsidRDefault="00672022" w:rsidP="002E3A13">
            <w:pPr>
              <w:spacing w:before="40" w:after="40" w:line="240" w:lineRule="auto"/>
              <w:rPr>
                <w:rFonts w:eastAsia="Times New Roman"/>
                <w:sz w:val="18"/>
                <w:szCs w:val="16"/>
              </w:rPr>
            </w:pPr>
            <w:r w:rsidRPr="00672022">
              <w:rPr>
                <w:rFonts w:eastAsia="Times New Roman"/>
                <w:sz w:val="18"/>
                <w:szCs w:val="16"/>
              </w:rPr>
              <w:fldChar w:fldCharType="begin">
                <w:ffData>
                  <w:name w:val="Check196"/>
                  <w:enabled/>
                  <w:calcOnExit w:val="0"/>
                  <w:checkBox>
                    <w:sizeAuto/>
                    <w:default w:val="0"/>
                  </w:checkBox>
                </w:ffData>
              </w:fldChar>
            </w:r>
            <w:r w:rsidRPr="00672022">
              <w:rPr>
                <w:rFonts w:eastAsia="Times New Roman"/>
                <w:sz w:val="18"/>
                <w:szCs w:val="16"/>
              </w:rPr>
              <w:instrText xml:space="preserve"> FORMCHECKBOX </w:instrText>
            </w:r>
            <w:r w:rsidRPr="00672022">
              <w:rPr>
                <w:rFonts w:eastAsia="Times New Roman"/>
                <w:sz w:val="18"/>
                <w:szCs w:val="16"/>
              </w:rPr>
            </w:r>
            <w:r w:rsidRPr="00672022">
              <w:rPr>
                <w:rFonts w:eastAsia="Times New Roman"/>
                <w:sz w:val="18"/>
                <w:szCs w:val="16"/>
              </w:rPr>
              <w:fldChar w:fldCharType="separate"/>
            </w:r>
            <w:r w:rsidRPr="00672022">
              <w:rPr>
                <w:rFonts w:eastAsia="Times New Roman"/>
                <w:sz w:val="18"/>
                <w:szCs w:val="16"/>
              </w:rPr>
              <w:fldChar w:fldCharType="end"/>
            </w:r>
          </w:p>
        </w:tc>
        <w:tc>
          <w:tcPr>
            <w:tcW w:w="1001" w:type="pct"/>
            <w:gridSpan w:val="4"/>
            <w:tcBorders>
              <w:top w:val="single" w:sz="4" w:space="0" w:color="auto"/>
              <w:left w:val="nil"/>
              <w:bottom w:val="single" w:sz="4" w:space="0" w:color="auto"/>
              <w:right w:val="single" w:sz="4" w:space="0" w:color="auto"/>
            </w:tcBorders>
            <w:shd w:val="clear" w:color="auto" w:fill="auto"/>
            <w:vAlign w:val="center"/>
          </w:tcPr>
          <w:p w14:paraId="6FD9A771" w14:textId="77777777" w:rsidR="00672022" w:rsidRPr="00CA660D" w:rsidRDefault="00672022" w:rsidP="002E3A13">
            <w:pPr>
              <w:spacing w:before="40" w:after="0" w:line="240" w:lineRule="auto"/>
              <w:rPr>
                <w:sz w:val="20"/>
                <w:szCs w:val="24"/>
              </w:rPr>
            </w:pPr>
            <w:r w:rsidRPr="00CA660D">
              <w:rPr>
                <w:sz w:val="20"/>
                <w:szCs w:val="24"/>
              </w:rPr>
              <w:t>Calefacción de gas instalada en casa ocupada por el propietario</w:t>
            </w:r>
          </w:p>
          <w:p w14:paraId="0BF99D7B" w14:textId="77777777" w:rsidR="00672022" w:rsidRPr="00672022" w:rsidRDefault="00672022" w:rsidP="002E3A13">
            <w:pPr>
              <w:spacing w:before="40" w:after="0" w:line="240" w:lineRule="auto"/>
              <w:rPr>
                <w:sz w:val="20"/>
                <w:szCs w:val="24"/>
              </w:rPr>
            </w:pPr>
            <w:r w:rsidRPr="00672022">
              <w:rPr>
                <w:sz w:val="20"/>
                <w:szCs w:val="24"/>
              </w:rPr>
              <w:t>Gas furnace installed in owner-occupant home.</w:t>
            </w:r>
          </w:p>
        </w:tc>
        <w:tc>
          <w:tcPr>
            <w:tcW w:w="3040" w:type="pct"/>
            <w:gridSpan w:val="13"/>
            <w:tcBorders>
              <w:top w:val="single" w:sz="4" w:space="0" w:color="auto"/>
              <w:left w:val="single" w:sz="4" w:space="0" w:color="auto"/>
              <w:bottom w:val="single" w:sz="4" w:space="0" w:color="auto"/>
              <w:right w:val="nil"/>
            </w:tcBorders>
            <w:shd w:val="clear" w:color="auto" w:fill="auto"/>
            <w:vAlign w:val="center"/>
          </w:tcPr>
          <w:p w14:paraId="021B1BE1" w14:textId="77777777" w:rsidR="00672022" w:rsidRPr="00672022" w:rsidRDefault="00672022" w:rsidP="002E3A13">
            <w:pPr>
              <w:spacing w:before="60" w:after="60" w:line="240" w:lineRule="auto"/>
              <w:rPr>
                <w:b/>
                <w:sz w:val="20"/>
                <w:szCs w:val="24"/>
              </w:rPr>
            </w:pPr>
            <w:r w:rsidRPr="00CA660D">
              <w:rPr>
                <w:b/>
                <w:sz w:val="20"/>
                <w:szCs w:val="24"/>
              </w:rPr>
              <w:t xml:space="preserve">Solo para propiedades alquiladas en </w:t>
            </w:r>
            <w:proofErr w:type="gramStart"/>
            <w:r w:rsidRPr="00CA660D">
              <w:rPr>
                <w:b/>
                <w:sz w:val="20"/>
                <w:szCs w:val="24"/>
              </w:rPr>
              <w:t>Washington</w:t>
            </w:r>
            <w:r w:rsidRPr="00672022">
              <w:rPr>
                <w:b/>
                <w:sz w:val="20"/>
                <w:szCs w:val="24"/>
              </w:rPr>
              <w:t xml:space="preserve"> .</w:t>
            </w:r>
            <w:proofErr w:type="gramEnd"/>
            <w:r w:rsidRPr="00672022">
              <w:rPr>
                <w:b/>
                <w:sz w:val="20"/>
                <w:szCs w:val="24"/>
              </w:rPr>
              <w:t xml:space="preserve"> Debe ser la principal fuente de calefacción de la vivienda, con AFUE de 95% o mas. No es elegible para calefacciones de gas que se usen como auxiliares de bombas de calor de alta eficiencia. La vivienda debe ser unifamiliar, prefabricada, o una pequeña vivienda multifamiliar1.Se exige un detector de CO2 en cada piso que tenga un dormitorio. </w:t>
            </w:r>
          </w:p>
        </w:tc>
        <w:tc>
          <w:tcPr>
            <w:tcW w:w="707" w:type="pct"/>
            <w:tcBorders>
              <w:top w:val="single" w:sz="4" w:space="0" w:color="auto"/>
              <w:left w:val="nil"/>
              <w:bottom w:val="single" w:sz="4" w:space="0" w:color="auto"/>
              <w:right w:val="single" w:sz="4" w:space="0" w:color="auto"/>
            </w:tcBorders>
            <w:shd w:val="clear" w:color="auto" w:fill="auto"/>
            <w:vAlign w:val="center"/>
          </w:tcPr>
          <w:p w14:paraId="65092FF2" w14:textId="66A15C02" w:rsidR="00672022" w:rsidRPr="00BD5A75" w:rsidRDefault="00672022" w:rsidP="002E3A13">
            <w:pPr>
              <w:spacing w:before="40" w:after="40" w:line="240" w:lineRule="auto"/>
              <w:jc w:val="center"/>
              <w:rPr>
                <w:b/>
                <w:sz w:val="18"/>
              </w:rPr>
            </w:pPr>
            <w:r w:rsidRPr="00BD5A75">
              <w:rPr>
                <w:b/>
                <w:sz w:val="18"/>
              </w:rPr>
              <w:t>$</w:t>
            </w:r>
            <w:r w:rsidR="00610277">
              <w:rPr>
                <w:b/>
                <w:sz w:val="18"/>
              </w:rPr>
              <w:t>800</w:t>
            </w:r>
          </w:p>
        </w:tc>
      </w:tr>
      <w:tr w:rsidR="00672022" w:rsidRPr="00BD5A75" w14:paraId="53C6E331" w14:textId="77777777" w:rsidTr="00672022">
        <w:trPr>
          <w:trHeight w:val="251"/>
        </w:trPr>
        <w:tc>
          <w:tcPr>
            <w:tcW w:w="5000" w:type="pct"/>
            <w:gridSpan w:val="19"/>
            <w:shd w:val="clear" w:color="auto" w:fill="auto"/>
            <w:vAlign w:val="center"/>
          </w:tcPr>
          <w:p w14:paraId="78684909" w14:textId="77777777" w:rsidR="00672022" w:rsidRPr="00BD5A75" w:rsidRDefault="00672022" w:rsidP="002E3A13">
            <w:pPr>
              <w:spacing w:after="0" w:line="240" w:lineRule="auto"/>
              <w:rPr>
                <w:rFonts w:eastAsia="Times" w:cs="Arial"/>
                <w:sz w:val="18"/>
                <w:szCs w:val="18"/>
              </w:rPr>
            </w:pPr>
            <w:r w:rsidRPr="00613AA2">
              <w:rPr>
                <w:sz w:val="15"/>
                <w:szCs w:val="15"/>
              </w:rPr>
              <w:t xml:space="preserve">Los incentivos para </w:t>
            </w:r>
            <w:r>
              <w:rPr>
                <w:sz w:val="15"/>
                <w:szCs w:val="15"/>
              </w:rPr>
              <w:t>calefacción de gas</w:t>
            </w:r>
            <w:r w:rsidRPr="00613AA2">
              <w:rPr>
                <w:sz w:val="15"/>
                <w:szCs w:val="15"/>
              </w:rPr>
              <w:t xml:space="preserve"> </w:t>
            </w:r>
            <w:r w:rsidRPr="003163E9">
              <w:rPr>
                <w:sz w:val="15"/>
                <w:szCs w:val="15"/>
              </w:rPr>
              <w:t>están disponibles con un monto de incentivo mayor solo para habitantes de Oregon que califiquen para Ahorros a su Alcance (Savings Within Reach). Contacte al administrador de su cuenta de Energy Trust para más información sobre cómo ofrecer incentivos mayores.</w:t>
            </w:r>
          </w:p>
        </w:tc>
      </w:tr>
      <w:tr w:rsidR="00672022" w:rsidRPr="00BD5A75" w14:paraId="04808501" w14:textId="77777777" w:rsidTr="00672022">
        <w:trPr>
          <w:trHeight w:val="836"/>
        </w:trPr>
        <w:tc>
          <w:tcPr>
            <w:tcW w:w="1499" w:type="pct"/>
            <w:gridSpan w:val="6"/>
            <w:tcBorders>
              <w:right w:val="nil"/>
            </w:tcBorders>
            <w:shd w:val="clear" w:color="auto" w:fill="auto"/>
            <w:vAlign w:val="center"/>
          </w:tcPr>
          <w:p w14:paraId="1006B1A2" w14:textId="77777777" w:rsidR="00672022" w:rsidRPr="00CA660D" w:rsidRDefault="00672022" w:rsidP="002E3A13">
            <w:pPr>
              <w:spacing w:before="40" w:after="0" w:line="240" w:lineRule="auto"/>
              <w:rPr>
                <w:sz w:val="20"/>
                <w:szCs w:val="24"/>
              </w:rPr>
            </w:pPr>
            <w:r w:rsidRPr="00CA660D">
              <w:rPr>
                <w:sz w:val="20"/>
                <w:szCs w:val="24"/>
              </w:rPr>
              <w:t>¿Qué tipo de calefacción se reemplazó?:</w:t>
            </w:r>
          </w:p>
          <w:p w14:paraId="6BD95DBA" w14:textId="77777777" w:rsidR="00672022" w:rsidRPr="00CC15A0" w:rsidRDefault="00672022" w:rsidP="002E3A13">
            <w:pPr>
              <w:spacing w:after="40" w:line="240" w:lineRule="auto"/>
              <w:rPr>
                <w:rFonts w:eastAsia="Times New Roman"/>
                <w:sz w:val="18"/>
                <w:szCs w:val="18"/>
                <w:lang w:val="en-US"/>
              </w:rPr>
            </w:pPr>
            <w:r w:rsidRPr="00C82A2C">
              <w:rPr>
                <w:rFonts w:eastAsia="Times New Roman"/>
                <w:i/>
                <w:iCs/>
                <w:sz w:val="14"/>
                <w:szCs w:val="18"/>
                <w:lang w:val="en-US"/>
              </w:rPr>
              <w:t>What type of heating system did this replace?</w:t>
            </w:r>
          </w:p>
        </w:tc>
        <w:tc>
          <w:tcPr>
            <w:tcW w:w="833" w:type="pct"/>
            <w:gridSpan w:val="4"/>
            <w:tcBorders>
              <w:left w:val="nil"/>
              <w:right w:val="nil"/>
            </w:tcBorders>
            <w:shd w:val="clear" w:color="auto" w:fill="auto"/>
            <w:vAlign w:val="center"/>
          </w:tcPr>
          <w:p w14:paraId="0CEDAC86" w14:textId="77777777" w:rsidR="00672022" w:rsidRPr="00BD5A75" w:rsidRDefault="00672022" w:rsidP="002E3A13">
            <w:pPr>
              <w:spacing w:before="60" w:after="0" w:line="240" w:lineRule="auto"/>
              <w:ind w:left="246" w:hanging="246"/>
              <w:rPr>
                <w:rFonts w:cs="Arial"/>
                <w:sz w:val="18"/>
                <w:szCs w:val="18"/>
              </w:rPr>
            </w:pPr>
            <w:r w:rsidRPr="00BD5A75">
              <w:rPr>
                <w:rFonts w:eastAsia="Times" w:cs="Arial"/>
                <w:sz w:val="18"/>
                <w:szCs w:val="18"/>
              </w:rPr>
              <w:fldChar w:fldCharType="begin">
                <w:ffData>
                  <w:name w:val="Check196"/>
                  <w:enabled/>
                  <w:calcOnExit w:val="0"/>
                  <w:checkBox>
                    <w:sizeAuto/>
                    <w:default w:val="0"/>
                  </w:checkBox>
                </w:ffData>
              </w:fldChar>
            </w:r>
            <w:r w:rsidRPr="00BD5A75">
              <w:rPr>
                <w:rFonts w:eastAsia="Times" w:cs="Arial"/>
                <w:sz w:val="18"/>
                <w:szCs w:val="18"/>
              </w:rPr>
              <w:instrText xml:space="preserve"> FORMCHECKBOX </w:instrText>
            </w:r>
            <w:r w:rsidRPr="00BD5A75">
              <w:rPr>
                <w:rFonts w:eastAsia="Times" w:cs="Arial"/>
                <w:sz w:val="18"/>
                <w:szCs w:val="18"/>
              </w:rPr>
            </w:r>
            <w:r w:rsidRPr="00BD5A75">
              <w:rPr>
                <w:rFonts w:eastAsia="Times" w:cs="Arial"/>
                <w:sz w:val="18"/>
                <w:szCs w:val="18"/>
              </w:rPr>
              <w:fldChar w:fldCharType="separate"/>
            </w:r>
            <w:r w:rsidRPr="00BD5A75">
              <w:rPr>
                <w:rFonts w:eastAsia="Times" w:cs="Arial"/>
                <w:sz w:val="18"/>
                <w:szCs w:val="18"/>
              </w:rPr>
              <w:fldChar w:fldCharType="end"/>
            </w:r>
            <w:r w:rsidRPr="00BD5A75">
              <w:rPr>
                <w:sz w:val="18"/>
              </w:rPr>
              <w:t xml:space="preserve"> </w:t>
            </w:r>
            <w:r w:rsidRPr="00CA660D">
              <w:rPr>
                <w:sz w:val="20"/>
                <w:szCs w:val="24"/>
              </w:rPr>
              <w:t xml:space="preserve">Calefacción de gas </w:t>
            </w:r>
            <w:r>
              <w:rPr>
                <w:sz w:val="18"/>
              </w:rPr>
              <w:br/>
            </w:r>
            <w:r w:rsidRPr="00B14DD2">
              <w:rPr>
                <w:rFonts w:eastAsia="Times New Roman"/>
                <w:i/>
                <w:iCs/>
                <w:sz w:val="14"/>
                <w:szCs w:val="18"/>
              </w:rPr>
              <w:t>Gas furnace</w:t>
            </w:r>
          </w:p>
        </w:tc>
        <w:tc>
          <w:tcPr>
            <w:tcW w:w="750" w:type="pct"/>
            <w:tcBorders>
              <w:left w:val="nil"/>
              <w:right w:val="nil"/>
            </w:tcBorders>
            <w:shd w:val="clear" w:color="auto" w:fill="auto"/>
            <w:vAlign w:val="center"/>
          </w:tcPr>
          <w:p w14:paraId="15003F37" w14:textId="77777777" w:rsidR="00672022" w:rsidRPr="00BD5A75" w:rsidRDefault="00672022" w:rsidP="002E3A13">
            <w:pPr>
              <w:spacing w:before="60" w:after="0" w:line="240" w:lineRule="auto"/>
              <w:ind w:left="246" w:hanging="246"/>
              <w:rPr>
                <w:rFonts w:cs="Arial"/>
                <w:sz w:val="18"/>
                <w:szCs w:val="18"/>
              </w:rPr>
            </w:pPr>
            <w:r w:rsidRPr="00BD5A75">
              <w:rPr>
                <w:rFonts w:eastAsia="Times" w:cs="Arial"/>
                <w:sz w:val="18"/>
                <w:szCs w:val="18"/>
              </w:rPr>
              <w:fldChar w:fldCharType="begin">
                <w:ffData>
                  <w:name w:val="Check196"/>
                  <w:enabled/>
                  <w:calcOnExit w:val="0"/>
                  <w:checkBox>
                    <w:sizeAuto/>
                    <w:default w:val="0"/>
                  </w:checkBox>
                </w:ffData>
              </w:fldChar>
            </w:r>
            <w:r w:rsidRPr="00BD5A75">
              <w:rPr>
                <w:rFonts w:eastAsia="Times" w:cs="Arial"/>
                <w:sz w:val="18"/>
                <w:szCs w:val="18"/>
              </w:rPr>
              <w:instrText xml:space="preserve"> FORMCHECKBOX </w:instrText>
            </w:r>
            <w:r w:rsidRPr="00BD5A75">
              <w:rPr>
                <w:rFonts w:eastAsia="Times" w:cs="Arial"/>
                <w:sz w:val="18"/>
                <w:szCs w:val="18"/>
              </w:rPr>
            </w:r>
            <w:r w:rsidRPr="00BD5A75">
              <w:rPr>
                <w:rFonts w:eastAsia="Times" w:cs="Arial"/>
                <w:sz w:val="18"/>
                <w:szCs w:val="18"/>
              </w:rPr>
              <w:fldChar w:fldCharType="separate"/>
            </w:r>
            <w:r w:rsidRPr="00BD5A75">
              <w:rPr>
                <w:rFonts w:eastAsia="Times" w:cs="Arial"/>
                <w:sz w:val="18"/>
                <w:szCs w:val="18"/>
              </w:rPr>
              <w:fldChar w:fldCharType="end"/>
            </w:r>
            <w:r>
              <w:rPr>
                <w:rFonts w:eastAsia="Times" w:cs="Arial"/>
                <w:sz w:val="18"/>
                <w:szCs w:val="18"/>
              </w:rPr>
              <w:t xml:space="preserve"> </w:t>
            </w:r>
            <w:r w:rsidRPr="00CA660D">
              <w:rPr>
                <w:sz w:val="20"/>
                <w:szCs w:val="24"/>
              </w:rPr>
              <w:t>Calefacción eléctrica</w:t>
            </w:r>
            <w:r>
              <w:rPr>
                <w:sz w:val="18"/>
              </w:rPr>
              <w:br/>
            </w:r>
            <w:r>
              <w:rPr>
                <w:rFonts w:eastAsia="Times New Roman"/>
                <w:i/>
                <w:iCs/>
                <w:sz w:val="14"/>
                <w:szCs w:val="18"/>
              </w:rPr>
              <w:t xml:space="preserve">Electric </w:t>
            </w:r>
            <w:r w:rsidRPr="00B14DD2">
              <w:rPr>
                <w:rFonts w:eastAsia="Times New Roman"/>
                <w:i/>
                <w:iCs/>
                <w:sz w:val="14"/>
                <w:szCs w:val="18"/>
              </w:rPr>
              <w:t>furnace</w:t>
            </w:r>
          </w:p>
        </w:tc>
        <w:tc>
          <w:tcPr>
            <w:tcW w:w="709" w:type="pct"/>
            <w:gridSpan w:val="2"/>
            <w:tcBorders>
              <w:left w:val="nil"/>
              <w:right w:val="nil"/>
            </w:tcBorders>
            <w:shd w:val="clear" w:color="auto" w:fill="auto"/>
            <w:vAlign w:val="center"/>
          </w:tcPr>
          <w:p w14:paraId="4585CCBD" w14:textId="77777777" w:rsidR="00672022" w:rsidRPr="00D1119B" w:rsidRDefault="00672022" w:rsidP="002E3A13">
            <w:pPr>
              <w:spacing w:before="60" w:after="0" w:line="240" w:lineRule="auto"/>
              <w:ind w:left="246" w:hanging="246"/>
              <w:rPr>
                <w:rFonts w:cs="Arial"/>
                <w:i/>
                <w:iCs/>
                <w:sz w:val="18"/>
                <w:szCs w:val="18"/>
              </w:rPr>
            </w:pPr>
            <w:r w:rsidRPr="00BD5A75">
              <w:rPr>
                <w:rFonts w:eastAsia="Times" w:cs="Arial"/>
                <w:sz w:val="18"/>
                <w:szCs w:val="18"/>
              </w:rPr>
              <w:fldChar w:fldCharType="begin">
                <w:ffData>
                  <w:name w:val="Check196"/>
                  <w:enabled/>
                  <w:calcOnExit w:val="0"/>
                  <w:checkBox>
                    <w:sizeAuto/>
                    <w:default w:val="0"/>
                  </w:checkBox>
                </w:ffData>
              </w:fldChar>
            </w:r>
            <w:r w:rsidRPr="00BD5A75">
              <w:rPr>
                <w:rFonts w:eastAsia="Times" w:cs="Arial"/>
                <w:sz w:val="18"/>
                <w:szCs w:val="18"/>
              </w:rPr>
              <w:instrText xml:space="preserve"> FORMCHECKBOX </w:instrText>
            </w:r>
            <w:r w:rsidRPr="00BD5A75">
              <w:rPr>
                <w:rFonts w:eastAsia="Times" w:cs="Arial"/>
                <w:sz w:val="18"/>
                <w:szCs w:val="18"/>
              </w:rPr>
            </w:r>
            <w:r w:rsidRPr="00BD5A75">
              <w:rPr>
                <w:rFonts w:eastAsia="Times" w:cs="Arial"/>
                <w:sz w:val="18"/>
                <w:szCs w:val="18"/>
              </w:rPr>
              <w:fldChar w:fldCharType="separate"/>
            </w:r>
            <w:r w:rsidRPr="00BD5A75">
              <w:rPr>
                <w:rFonts w:eastAsia="Times" w:cs="Arial"/>
                <w:sz w:val="18"/>
                <w:szCs w:val="18"/>
              </w:rPr>
              <w:fldChar w:fldCharType="end"/>
            </w:r>
            <w:r w:rsidRPr="00BD5A75">
              <w:rPr>
                <w:rFonts w:eastAsia="Times" w:cs="Arial"/>
                <w:sz w:val="18"/>
                <w:szCs w:val="18"/>
              </w:rPr>
              <w:t xml:space="preserve"> </w:t>
            </w:r>
            <w:r w:rsidRPr="00CA660D">
              <w:rPr>
                <w:sz w:val="20"/>
                <w:szCs w:val="24"/>
              </w:rPr>
              <w:t>Calefacción de petróleo</w:t>
            </w:r>
            <w:r>
              <w:rPr>
                <w:sz w:val="18"/>
              </w:rPr>
              <w:br/>
            </w:r>
            <w:r w:rsidRPr="00D1119B">
              <w:rPr>
                <w:i/>
                <w:iCs/>
                <w:sz w:val="14"/>
                <w:szCs w:val="18"/>
              </w:rPr>
              <w:t>Oil heater</w:t>
            </w:r>
          </w:p>
        </w:tc>
        <w:tc>
          <w:tcPr>
            <w:tcW w:w="460" w:type="pct"/>
            <w:gridSpan w:val="4"/>
            <w:tcBorders>
              <w:left w:val="nil"/>
              <w:right w:val="nil"/>
            </w:tcBorders>
            <w:shd w:val="clear" w:color="auto" w:fill="auto"/>
            <w:vAlign w:val="center"/>
          </w:tcPr>
          <w:p w14:paraId="390C4B7F" w14:textId="77777777" w:rsidR="00672022" w:rsidRPr="00BD5A75" w:rsidRDefault="00672022" w:rsidP="002E3A13">
            <w:pPr>
              <w:spacing w:before="40" w:after="0" w:line="240" w:lineRule="auto"/>
              <w:ind w:left="246" w:hanging="246"/>
              <w:rPr>
                <w:rFonts w:eastAsia="Times New Roman"/>
                <w:b/>
                <w:sz w:val="18"/>
                <w:szCs w:val="16"/>
              </w:rPr>
            </w:pPr>
            <w:r w:rsidRPr="00BD5A75">
              <w:rPr>
                <w:rFonts w:eastAsia="Times" w:cs="Arial"/>
                <w:sz w:val="18"/>
                <w:szCs w:val="18"/>
              </w:rPr>
              <w:fldChar w:fldCharType="begin">
                <w:ffData>
                  <w:name w:val="Check196"/>
                  <w:enabled/>
                  <w:calcOnExit w:val="0"/>
                  <w:checkBox>
                    <w:sizeAuto/>
                    <w:default w:val="0"/>
                  </w:checkBox>
                </w:ffData>
              </w:fldChar>
            </w:r>
            <w:r w:rsidRPr="00BD5A75">
              <w:rPr>
                <w:rFonts w:eastAsia="Times" w:cs="Arial"/>
                <w:sz w:val="18"/>
                <w:szCs w:val="18"/>
              </w:rPr>
              <w:instrText xml:space="preserve"> FORMCHECKBOX </w:instrText>
            </w:r>
            <w:r w:rsidRPr="00BD5A75">
              <w:rPr>
                <w:rFonts w:eastAsia="Times" w:cs="Arial"/>
                <w:sz w:val="18"/>
                <w:szCs w:val="18"/>
              </w:rPr>
            </w:r>
            <w:r w:rsidRPr="00BD5A75">
              <w:rPr>
                <w:rFonts w:eastAsia="Times" w:cs="Arial"/>
                <w:sz w:val="18"/>
                <w:szCs w:val="18"/>
              </w:rPr>
              <w:fldChar w:fldCharType="separate"/>
            </w:r>
            <w:r w:rsidRPr="00BD5A75">
              <w:rPr>
                <w:rFonts w:eastAsia="Times" w:cs="Arial"/>
                <w:sz w:val="18"/>
                <w:szCs w:val="18"/>
              </w:rPr>
              <w:fldChar w:fldCharType="end"/>
            </w:r>
            <w:r w:rsidRPr="00BD5A75">
              <w:rPr>
                <w:sz w:val="18"/>
              </w:rPr>
              <w:t xml:space="preserve"> </w:t>
            </w:r>
            <w:r w:rsidRPr="00CA660D">
              <w:rPr>
                <w:sz w:val="20"/>
                <w:szCs w:val="24"/>
              </w:rPr>
              <w:t xml:space="preserve">Leña </w:t>
            </w:r>
            <w:r>
              <w:rPr>
                <w:sz w:val="18"/>
              </w:rPr>
              <w:br/>
            </w:r>
            <w:r w:rsidRPr="000E48A9">
              <w:rPr>
                <w:rFonts w:eastAsia="Times New Roman"/>
                <w:i/>
                <w:iCs/>
                <w:sz w:val="14"/>
                <w:szCs w:val="18"/>
              </w:rPr>
              <w:t>Wood</w:t>
            </w:r>
          </w:p>
        </w:tc>
        <w:tc>
          <w:tcPr>
            <w:tcW w:w="749" w:type="pct"/>
            <w:gridSpan w:val="2"/>
            <w:tcBorders>
              <w:left w:val="nil"/>
            </w:tcBorders>
            <w:shd w:val="clear" w:color="auto" w:fill="auto"/>
            <w:vAlign w:val="center"/>
          </w:tcPr>
          <w:p w14:paraId="27B92300" w14:textId="77777777" w:rsidR="00672022" w:rsidRPr="003F4BAA" w:rsidRDefault="00672022" w:rsidP="002E3A13">
            <w:pPr>
              <w:spacing w:before="40" w:after="0" w:line="240" w:lineRule="auto"/>
              <w:ind w:left="246" w:hanging="246"/>
              <w:rPr>
                <w:rFonts w:eastAsia="Times New Roman"/>
                <w:bCs/>
                <w:i/>
                <w:iCs/>
                <w:sz w:val="18"/>
                <w:szCs w:val="16"/>
              </w:rPr>
            </w:pPr>
            <w:r w:rsidRPr="00BD5A75">
              <w:rPr>
                <w:rFonts w:eastAsia="Times" w:cs="Arial"/>
                <w:sz w:val="18"/>
                <w:szCs w:val="18"/>
              </w:rPr>
              <w:fldChar w:fldCharType="begin">
                <w:ffData>
                  <w:name w:val="Check196"/>
                  <w:enabled/>
                  <w:calcOnExit w:val="0"/>
                  <w:checkBox>
                    <w:sizeAuto/>
                    <w:default w:val="0"/>
                  </w:checkBox>
                </w:ffData>
              </w:fldChar>
            </w:r>
            <w:r w:rsidRPr="00BD5A75">
              <w:rPr>
                <w:rFonts w:eastAsia="Times" w:cs="Arial"/>
                <w:sz w:val="18"/>
                <w:szCs w:val="18"/>
              </w:rPr>
              <w:instrText xml:space="preserve"> FORMCHECKBOX </w:instrText>
            </w:r>
            <w:r w:rsidRPr="00BD5A75">
              <w:rPr>
                <w:rFonts w:eastAsia="Times" w:cs="Arial"/>
                <w:sz w:val="18"/>
                <w:szCs w:val="18"/>
              </w:rPr>
            </w:r>
            <w:r w:rsidRPr="00BD5A75">
              <w:rPr>
                <w:rFonts w:eastAsia="Times" w:cs="Arial"/>
                <w:sz w:val="18"/>
                <w:szCs w:val="18"/>
              </w:rPr>
              <w:fldChar w:fldCharType="separate"/>
            </w:r>
            <w:r w:rsidRPr="00BD5A75">
              <w:rPr>
                <w:rFonts w:eastAsia="Times" w:cs="Arial"/>
                <w:sz w:val="18"/>
                <w:szCs w:val="18"/>
              </w:rPr>
              <w:fldChar w:fldCharType="end"/>
            </w:r>
            <w:r w:rsidRPr="00BD5A75">
              <w:rPr>
                <w:sz w:val="18"/>
              </w:rPr>
              <w:t xml:space="preserve"> </w:t>
            </w:r>
            <w:r w:rsidRPr="00CA660D">
              <w:rPr>
                <w:sz w:val="20"/>
                <w:szCs w:val="24"/>
              </w:rPr>
              <w:t>Otro</w:t>
            </w:r>
            <w:r w:rsidRPr="00BD5A75">
              <w:rPr>
                <w:sz w:val="18"/>
              </w:rPr>
              <w:t xml:space="preserve">: </w:t>
            </w:r>
            <w:r>
              <w:rPr>
                <w:sz w:val="18"/>
              </w:rPr>
              <w:fldChar w:fldCharType="begin">
                <w:ffData>
                  <w:name w:val="Text30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Pr>
                <w:sz w:val="18"/>
              </w:rPr>
              <w:br/>
            </w:r>
            <w:r w:rsidRPr="003F4BAA">
              <w:rPr>
                <w:rFonts w:eastAsia="Times New Roman"/>
                <w:bCs/>
                <w:i/>
                <w:iCs/>
                <w:sz w:val="14"/>
                <w:szCs w:val="18"/>
              </w:rPr>
              <w:t>Other</w:t>
            </w:r>
          </w:p>
        </w:tc>
      </w:tr>
      <w:tr w:rsidR="00672022" w:rsidRPr="00BD5A75" w14:paraId="5F86086D" w14:textId="77777777" w:rsidTr="00672022">
        <w:trPr>
          <w:trHeight w:val="521"/>
        </w:trPr>
        <w:tc>
          <w:tcPr>
            <w:tcW w:w="415" w:type="pct"/>
            <w:gridSpan w:val="2"/>
            <w:tcBorders>
              <w:right w:val="nil"/>
            </w:tcBorders>
            <w:shd w:val="clear" w:color="auto" w:fill="auto"/>
            <w:vAlign w:val="center"/>
          </w:tcPr>
          <w:p w14:paraId="517B2E36" w14:textId="77777777" w:rsidR="00672022" w:rsidRPr="00BD5A75" w:rsidRDefault="00672022" w:rsidP="002E3A13">
            <w:pPr>
              <w:spacing w:before="40" w:after="40" w:line="240" w:lineRule="auto"/>
              <w:rPr>
                <w:rFonts w:eastAsia="Times New Roman"/>
                <w:sz w:val="16"/>
                <w:szCs w:val="16"/>
              </w:rPr>
            </w:pPr>
            <w:r w:rsidRPr="00CA660D">
              <w:rPr>
                <w:sz w:val="20"/>
                <w:szCs w:val="24"/>
              </w:rPr>
              <w:t>¿ECM?</w:t>
            </w:r>
          </w:p>
        </w:tc>
        <w:tc>
          <w:tcPr>
            <w:tcW w:w="416" w:type="pct"/>
            <w:gridSpan w:val="2"/>
            <w:tcBorders>
              <w:left w:val="nil"/>
              <w:right w:val="nil"/>
            </w:tcBorders>
            <w:shd w:val="clear" w:color="auto" w:fill="auto"/>
            <w:vAlign w:val="center"/>
          </w:tcPr>
          <w:p w14:paraId="7DA8A5F4" w14:textId="77777777" w:rsidR="00672022" w:rsidRPr="00BD5A75" w:rsidRDefault="00672022" w:rsidP="002E3A13">
            <w:pPr>
              <w:spacing w:before="40" w:after="0" w:line="240" w:lineRule="auto"/>
              <w:ind w:left="315" w:hanging="270"/>
              <w:rPr>
                <w:rFonts w:eastAsia="Times New Roman"/>
                <w:sz w:val="16"/>
                <w:szCs w:val="16"/>
              </w:rPr>
            </w:pPr>
            <w:r w:rsidRPr="00BD5A75">
              <w:rPr>
                <w:rFonts w:eastAsia="Times" w:cs="Arial"/>
                <w:sz w:val="18"/>
                <w:szCs w:val="18"/>
              </w:rPr>
              <w:fldChar w:fldCharType="begin">
                <w:ffData>
                  <w:name w:val="Check196"/>
                  <w:enabled/>
                  <w:calcOnExit w:val="0"/>
                  <w:checkBox>
                    <w:sizeAuto/>
                    <w:default w:val="0"/>
                  </w:checkBox>
                </w:ffData>
              </w:fldChar>
            </w:r>
            <w:r w:rsidRPr="00BD5A75">
              <w:rPr>
                <w:rFonts w:eastAsia="Times" w:cs="Arial"/>
                <w:sz w:val="18"/>
                <w:szCs w:val="18"/>
              </w:rPr>
              <w:instrText xml:space="preserve"> FORMCHECKBOX </w:instrText>
            </w:r>
            <w:r w:rsidRPr="00BD5A75">
              <w:rPr>
                <w:rFonts w:eastAsia="Times" w:cs="Arial"/>
                <w:sz w:val="18"/>
                <w:szCs w:val="18"/>
              </w:rPr>
            </w:r>
            <w:r w:rsidRPr="00BD5A75">
              <w:rPr>
                <w:rFonts w:eastAsia="Times" w:cs="Arial"/>
                <w:sz w:val="18"/>
                <w:szCs w:val="18"/>
              </w:rPr>
              <w:fldChar w:fldCharType="separate"/>
            </w:r>
            <w:r w:rsidRPr="00BD5A75">
              <w:rPr>
                <w:rFonts w:eastAsia="Times" w:cs="Arial"/>
                <w:sz w:val="18"/>
                <w:szCs w:val="18"/>
              </w:rPr>
              <w:fldChar w:fldCharType="end"/>
            </w:r>
            <w:r w:rsidRPr="00BD5A75">
              <w:rPr>
                <w:rFonts w:eastAsia="Times" w:cs="Arial"/>
                <w:sz w:val="18"/>
                <w:szCs w:val="18"/>
              </w:rPr>
              <w:t xml:space="preserve"> </w:t>
            </w:r>
            <w:r w:rsidRPr="00CA660D">
              <w:rPr>
                <w:sz w:val="20"/>
                <w:szCs w:val="24"/>
              </w:rPr>
              <w:t>Sí</w:t>
            </w:r>
            <w:r>
              <w:rPr>
                <w:sz w:val="18"/>
              </w:rPr>
              <w:br/>
            </w:r>
            <w:r w:rsidRPr="008D15B6">
              <w:rPr>
                <w:rFonts w:eastAsia="Times New Roman"/>
                <w:i/>
                <w:iCs/>
                <w:sz w:val="14"/>
                <w:szCs w:val="20"/>
              </w:rPr>
              <w:t>Yes</w:t>
            </w:r>
          </w:p>
        </w:tc>
        <w:tc>
          <w:tcPr>
            <w:tcW w:w="839" w:type="pct"/>
            <w:gridSpan w:val="3"/>
            <w:tcBorders>
              <w:left w:val="nil"/>
              <w:right w:val="single" w:sz="4" w:space="0" w:color="auto"/>
            </w:tcBorders>
            <w:shd w:val="clear" w:color="auto" w:fill="auto"/>
            <w:vAlign w:val="center"/>
          </w:tcPr>
          <w:p w14:paraId="49F387C3" w14:textId="77777777" w:rsidR="00672022" w:rsidRPr="00BD5A75" w:rsidRDefault="00672022" w:rsidP="002E3A13">
            <w:pPr>
              <w:spacing w:before="40" w:after="0" w:line="240" w:lineRule="auto"/>
              <w:ind w:left="319" w:hanging="319"/>
              <w:rPr>
                <w:rFonts w:eastAsia="Times New Roman"/>
                <w:sz w:val="16"/>
                <w:szCs w:val="16"/>
              </w:rPr>
            </w:pPr>
            <w:r w:rsidRPr="00BD5A75">
              <w:rPr>
                <w:rFonts w:eastAsia="Times" w:cs="Arial"/>
                <w:sz w:val="18"/>
                <w:szCs w:val="18"/>
              </w:rPr>
              <w:fldChar w:fldCharType="begin">
                <w:ffData>
                  <w:name w:val="Check196"/>
                  <w:enabled/>
                  <w:calcOnExit w:val="0"/>
                  <w:checkBox>
                    <w:sizeAuto/>
                    <w:default w:val="0"/>
                  </w:checkBox>
                </w:ffData>
              </w:fldChar>
            </w:r>
            <w:r w:rsidRPr="00BD5A75">
              <w:rPr>
                <w:rFonts w:eastAsia="Times" w:cs="Arial"/>
                <w:sz w:val="18"/>
                <w:szCs w:val="18"/>
              </w:rPr>
              <w:instrText xml:space="preserve"> FORMCHECKBOX </w:instrText>
            </w:r>
            <w:r w:rsidRPr="00BD5A75">
              <w:rPr>
                <w:rFonts w:eastAsia="Times" w:cs="Arial"/>
                <w:sz w:val="18"/>
                <w:szCs w:val="18"/>
              </w:rPr>
            </w:r>
            <w:r w:rsidRPr="00BD5A75">
              <w:rPr>
                <w:rFonts w:eastAsia="Times" w:cs="Arial"/>
                <w:sz w:val="18"/>
                <w:szCs w:val="18"/>
              </w:rPr>
              <w:fldChar w:fldCharType="separate"/>
            </w:r>
            <w:r w:rsidRPr="00BD5A75">
              <w:rPr>
                <w:rFonts w:eastAsia="Times" w:cs="Arial"/>
                <w:sz w:val="18"/>
                <w:szCs w:val="18"/>
              </w:rPr>
              <w:fldChar w:fldCharType="end"/>
            </w:r>
            <w:r>
              <w:rPr>
                <w:rFonts w:eastAsia="Times" w:cs="Arial"/>
                <w:sz w:val="18"/>
                <w:szCs w:val="18"/>
              </w:rPr>
              <w:t xml:space="preserve"> </w:t>
            </w:r>
            <w:r w:rsidRPr="00CA660D">
              <w:rPr>
                <w:sz w:val="20"/>
                <w:szCs w:val="24"/>
              </w:rPr>
              <w:t>No</w:t>
            </w:r>
            <w:r>
              <w:rPr>
                <w:sz w:val="18"/>
              </w:rPr>
              <w:br/>
            </w:r>
            <w:r w:rsidRPr="008D15B6">
              <w:rPr>
                <w:i/>
                <w:iCs/>
                <w:sz w:val="14"/>
                <w:szCs w:val="18"/>
              </w:rPr>
              <w:t>No</w:t>
            </w:r>
          </w:p>
        </w:tc>
        <w:tc>
          <w:tcPr>
            <w:tcW w:w="457" w:type="pct"/>
            <w:gridSpan w:val="2"/>
            <w:tcBorders>
              <w:left w:val="single" w:sz="4" w:space="0" w:color="auto"/>
              <w:right w:val="nil"/>
            </w:tcBorders>
            <w:shd w:val="clear" w:color="auto" w:fill="auto"/>
            <w:vAlign w:val="center"/>
          </w:tcPr>
          <w:p w14:paraId="1EAC2313" w14:textId="77777777" w:rsidR="00672022" w:rsidRPr="00BD5A75" w:rsidRDefault="00672022" w:rsidP="002E3A13">
            <w:pPr>
              <w:spacing w:before="40" w:after="40" w:line="240" w:lineRule="auto"/>
              <w:rPr>
                <w:rFonts w:eastAsia="Times New Roman"/>
                <w:sz w:val="16"/>
                <w:szCs w:val="16"/>
              </w:rPr>
            </w:pPr>
            <w:r w:rsidRPr="00BD5A75">
              <w:rPr>
                <w:sz w:val="18"/>
              </w:rPr>
              <w:t>AFUE:</w:t>
            </w:r>
          </w:p>
        </w:tc>
        <w:tc>
          <w:tcPr>
            <w:tcW w:w="1165" w:type="pct"/>
            <w:gridSpan w:val="3"/>
            <w:tcBorders>
              <w:left w:val="nil"/>
              <w:right w:val="single" w:sz="4" w:space="0" w:color="auto"/>
            </w:tcBorders>
            <w:shd w:val="clear" w:color="auto" w:fill="auto"/>
            <w:vAlign w:val="center"/>
          </w:tcPr>
          <w:p w14:paraId="4CCA6492" w14:textId="77777777" w:rsidR="00672022" w:rsidRPr="00BD5A75" w:rsidRDefault="00672022" w:rsidP="002E3A13">
            <w:pPr>
              <w:spacing w:before="40" w:after="40" w:line="240" w:lineRule="auto"/>
              <w:rPr>
                <w:rFonts w:eastAsia="Times New Roman"/>
                <w:sz w:val="16"/>
                <w:szCs w:val="16"/>
              </w:rPr>
            </w:pPr>
            <w:r>
              <w:rPr>
                <w:sz w:val="18"/>
              </w:rPr>
              <w:fldChar w:fldCharType="begin">
                <w:ffData>
                  <w:name w:val="Text30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r w:rsidRPr="00BD5A75">
              <w:rPr>
                <w:sz w:val="18"/>
              </w:rPr>
              <w:t>%</w:t>
            </w:r>
          </w:p>
        </w:tc>
        <w:tc>
          <w:tcPr>
            <w:tcW w:w="746" w:type="pct"/>
            <w:gridSpan w:val="3"/>
            <w:tcBorders>
              <w:left w:val="single" w:sz="4" w:space="0" w:color="auto"/>
              <w:bottom w:val="single" w:sz="4" w:space="0" w:color="auto"/>
              <w:right w:val="nil"/>
            </w:tcBorders>
            <w:shd w:val="clear" w:color="auto" w:fill="auto"/>
            <w:vAlign w:val="center"/>
          </w:tcPr>
          <w:p w14:paraId="0B81189F" w14:textId="77777777" w:rsidR="00672022" w:rsidRDefault="00672022" w:rsidP="002E3A13">
            <w:pPr>
              <w:spacing w:before="40" w:after="0" w:line="240" w:lineRule="auto"/>
              <w:rPr>
                <w:sz w:val="18"/>
              </w:rPr>
            </w:pPr>
            <w:r w:rsidRPr="00BD5A75">
              <w:rPr>
                <w:sz w:val="18"/>
              </w:rPr>
              <w:t>Costo instalado:</w:t>
            </w:r>
          </w:p>
          <w:p w14:paraId="729A4E98" w14:textId="77777777" w:rsidR="00672022" w:rsidRPr="00B51BC0" w:rsidRDefault="00672022" w:rsidP="002E3A13">
            <w:pPr>
              <w:spacing w:after="40" w:line="240" w:lineRule="auto"/>
              <w:rPr>
                <w:rFonts w:eastAsia="Times New Roman"/>
                <w:i/>
                <w:iCs/>
                <w:sz w:val="14"/>
                <w:szCs w:val="14"/>
              </w:rPr>
            </w:pPr>
            <w:r w:rsidRPr="00B51BC0">
              <w:rPr>
                <w:rFonts w:eastAsia="Times New Roman"/>
                <w:i/>
                <w:iCs/>
                <w:sz w:val="14"/>
                <w:szCs w:val="14"/>
              </w:rPr>
              <w:t>Installed Cost</w:t>
            </w:r>
          </w:p>
        </w:tc>
        <w:tc>
          <w:tcPr>
            <w:tcW w:w="962" w:type="pct"/>
            <w:gridSpan w:val="4"/>
            <w:tcBorders>
              <w:left w:val="nil"/>
            </w:tcBorders>
            <w:shd w:val="clear" w:color="auto" w:fill="auto"/>
            <w:vAlign w:val="center"/>
          </w:tcPr>
          <w:p w14:paraId="24C61E52" w14:textId="77777777" w:rsidR="00672022" w:rsidRPr="00BD5A75" w:rsidRDefault="00672022" w:rsidP="002E3A13">
            <w:pPr>
              <w:spacing w:before="40" w:after="40" w:line="240" w:lineRule="auto"/>
              <w:rPr>
                <w:rFonts w:eastAsia="Times New Roman"/>
                <w:sz w:val="16"/>
                <w:szCs w:val="16"/>
              </w:rPr>
            </w:pPr>
            <w:r w:rsidRPr="00BD5A75">
              <w:rPr>
                <w:sz w:val="18"/>
              </w:rPr>
              <w:t>$</w:t>
            </w:r>
            <w:r>
              <w:rPr>
                <w:sz w:val="18"/>
              </w:rPr>
              <w:fldChar w:fldCharType="begin">
                <w:ffData>
                  <w:name w:val="Text30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672022" w:rsidRPr="00BD5A75" w14:paraId="2495F926" w14:textId="77777777" w:rsidTr="00672022">
        <w:trPr>
          <w:trHeight w:val="602"/>
        </w:trPr>
        <w:tc>
          <w:tcPr>
            <w:tcW w:w="674" w:type="pct"/>
            <w:gridSpan w:val="3"/>
            <w:tcBorders>
              <w:right w:val="nil"/>
            </w:tcBorders>
            <w:shd w:val="clear" w:color="auto" w:fill="auto"/>
            <w:vAlign w:val="center"/>
          </w:tcPr>
          <w:p w14:paraId="33FE393B" w14:textId="77777777" w:rsidR="00672022" w:rsidRDefault="00672022" w:rsidP="002E3A13">
            <w:pPr>
              <w:spacing w:before="40" w:after="0" w:line="240" w:lineRule="auto"/>
              <w:rPr>
                <w:sz w:val="18"/>
              </w:rPr>
            </w:pPr>
            <w:r w:rsidRPr="00BD5A75">
              <w:rPr>
                <w:sz w:val="18"/>
              </w:rPr>
              <w:t>Fabricante:</w:t>
            </w:r>
          </w:p>
          <w:p w14:paraId="3AE65B09" w14:textId="77777777" w:rsidR="00672022" w:rsidRPr="00BD5A75" w:rsidRDefault="00672022" w:rsidP="002E3A13">
            <w:pPr>
              <w:spacing w:after="40" w:line="240" w:lineRule="auto"/>
              <w:rPr>
                <w:rFonts w:eastAsia="Times New Roman"/>
                <w:sz w:val="16"/>
                <w:szCs w:val="16"/>
              </w:rPr>
            </w:pPr>
            <w:r w:rsidRPr="00181B18">
              <w:rPr>
                <w:i/>
                <w:iCs/>
                <w:sz w:val="14"/>
                <w:szCs w:val="18"/>
              </w:rPr>
              <w:t>Manufacturer</w:t>
            </w:r>
          </w:p>
        </w:tc>
        <w:tc>
          <w:tcPr>
            <w:tcW w:w="996" w:type="pct"/>
            <w:gridSpan w:val="4"/>
            <w:tcBorders>
              <w:left w:val="nil"/>
            </w:tcBorders>
            <w:shd w:val="clear" w:color="auto" w:fill="auto"/>
            <w:vAlign w:val="center"/>
          </w:tcPr>
          <w:p w14:paraId="323F3080" w14:textId="77777777" w:rsidR="00672022" w:rsidRPr="00BD5A75" w:rsidRDefault="00672022" w:rsidP="002E3A13">
            <w:pPr>
              <w:spacing w:before="40" w:after="40" w:line="240" w:lineRule="auto"/>
              <w:rPr>
                <w:rFonts w:eastAsia="Times New Roman"/>
                <w:sz w:val="16"/>
                <w:szCs w:val="16"/>
              </w:rPr>
            </w:pPr>
            <w:r>
              <w:rPr>
                <w:sz w:val="18"/>
              </w:rPr>
              <w:fldChar w:fldCharType="begin">
                <w:ffData>
                  <w:name w:val="Text30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394" w:type="pct"/>
            <w:tcBorders>
              <w:right w:val="nil"/>
            </w:tcBorders>
            <w:shd w:val="clear" w:color="auto" w:fill="auto"/>
            <w:vAlign w:val="center"/>
          </w:tcPr>
          <w:p w14:paraId="3D347C3C" w14:textId="77777777" w:rsidR="00672022" w:rsidRDefault="00672022" w:rsidP="002E3A13">
            <w:pPr>
              <w:spacing w:before="40" w:after="0" w:line="240" w:lineRule="auto"/>
              <w:ind w:right="-60"/>
              <w:rPr>
                <w:sz w:val="18"/>
              </w:rPr>
            </w:pPr>
            <w:r w:rsidRPr="00BD5A75">
              <w:rPr>
                <w:sz w:val="18"/>
              </w:rPr>
              <w:t>Model</w:t>
            </w:r>
            <w:r>
              <w:rPr>
                <w:sz w:val="18"/>
              </w:rPr>
              <w:t>o</w:t>
            </w:r>
            <w:r w:rsidRPr="00BD5A75">
              <w:rPr>
                <w:sz w:val="18"/>
              </w:rPr>
              <w:t>:</w:t>
            </w:r>
          </w:p>
          <w:p w14:paraId="218EEC8E" w14:textId="77777777" w:rsidR="00672022" w:rsidRPr="00BD5A75" w:rsidRDefault="00672022" w:rsidP="002E3A13">
            <w:pPr>
              <w:spacing w:after="40" w:line="240" w:lineRule="auto"/>
              <w:rPr>
                <w:rFonts w:eastAsia="Times New Roman"/>
                <w:sz w:val="16"/>
                <w:szCs w:val="16"/>
              </w:rPr>
            </w:pPr>
            <w:r w:rsidRPr="00181B18">
              <w:rPr>
                <w:i/>
                <w:iCs/>
                <w:sz w:val="14"/>
                <w:szCs w:val="18"/>
              </w:rPr>
              <w:t>Model</w:t>
            </w:r>
          </w:p>
        </w:tc>
        <w:tc>
          <w:tcPr>
            <w:tcW w:w="1228" w:type="pct"/>
            <w:gridSpan w:val="4"/>
            <w:tcBorders>
              <w:left w:val="nil"/>
            </w:tcBorders>
            <w:shd w:val="clear" w:color="auto" w:fill="auto"/>
            <w:vAlign w:val="center"/>
          </w:tcPr>
          <w:p w14:paraId="0315C680" w14:textId="77777777" w:rsidR="00672022" w:rsidRPr="00BD5A75" w:rsidRDefault="00672022" w:rsidP="002E3A13">
            <w:pPr>
              <w:spacing w:before="40" w:after="40" w:line="240" w:lineRule="auto"/>
              <w:rPr>
                <w:rFonts w:eastAsia="Times New Roman"/>
                <w:sz w:val="16"/>
                <w:szCs w:val="16"/>
              </w:rPr>
            </w:pPr>
            <w:r>
              <w:rPr>
                <w:sz w:val="18"/>
              </w:rPr>
              <w:fldChar w:fldCharType="begin">
                <w:ffData>
                  <w:name w:val="Text30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c>
          <w:tcPr>
            <w:tcW w:w="684" w:type="pct"/>
            <w:gridSpan w:val="2"/>
            <w:tcBorders>
              <w:right w:val="nil"/>
            </w:tcBorders>
            <w:shd w:val="clear" w:color="auto" w:fill="auto"/>
            <w:vAlign w:val="center"/>
          </w:tcPr>
          <w:p w14:paraId="756CD7D7" w14:textId="77777777" w:rsidR="00672022" w:rsidRDefault="00672022" w:rsidP="002E3A13">
            <w:pPr>
              <w:spacing w:before="40" w:after="0" w:line="240" w:lineRule="auto"/>
              <w:rPr>
                <w:sz w:val="18"/>
              </w:rPr>
            </w:pPr>
            <w:r w:rsidRPr="00BD5A75">
              <w:rPr>
                <w:sz w:val="18"/>
              </w:rPr>
              <w:t>N.° de serie:</w:t>
            </w:r>
          </w:p>
          <w:p w14:paraId="6BA14DEA" w14:textId="77777777" w:rsidR="00672022" w:rsidRPr="009F3561" w:rsidRDefault="00672022" w:rsidP="002E3A13">
            <w:pPr>
              <w:spacing w:after="40" w:line="240" w:lineRule="auto"/>
              <w:rPr>
                <w:rFonts w:eastAsia="Times New Roman"/>
                <w:i/>
                <w:iCs/>
                <w:sz w:val="16"/>
                <w:szCs w:val="16"/>
              </w:rPr>
            </w:pPr>
            <w:r w:rsidRPr="009F3561">
              <w:rPr>
                <w:i/>
                <w:iCs/>
                <w:sz w:val="14"/>
                <w:szCs w:val="20"/>
              </w:rPr>
              <w:t>Serial #</w:t>
            </w:r>
          </w:p>
        </w:tc>
        <w:tc>
          <w:tcPr>
            <w:tcW w:w="1024" w:type="pct"/>
            <w:gridSpan w:val="5"/>
            <w:tcBorders>
              <w:left w:val="nil"/>
            </w:tcBorders>
            <w:shd w:val="clear" w:color="auto" w:fill="auto"/>
            <w:vAlign w:val="center"/>
          </w:tcPr>
          <w:p w14:paraId="2636EFB0" w14:textId="77777777" w:rsidR="00672022" w:rsidRPr="00BD5A75" w:rsidRDefault="00672022" w:rsidP="002E3A13">
            <w:pPr>
              <w:spacing w:before="40" w:after="40" w:line="240" w:lineRule="auto"/>
              <w:rPr>
                <w:rFonts w:eastAsia="Times New Roman"/>
                <w:sz w:val="16"/>
                <w:szCs w:val="16"/>
              </w:rPr>
            </w:pPr>
            <w:r>
              <w:rPr>
                <w:sz w:val="18"/>
              </w:rPr>
              <w:fldChar w:fldCharType="begin">
                <w:ffData>
                  <w:name w:val="Text30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14:paraId="7F67A347" w14:textId="77777777" w:rsidR="00CA660D" w:rsidRDefault="00CA660D" w:rsidP="004F4375">
      <w:pPr>
        <w:spacing w:before="40" w:after="40" w:line="240" w:lineRule="auto"/>
        <w:rPr>
          <w:rFonts w:eastAsia="Times New Roman"/>
          <w:sz w:val="18"/>
          <w:szCs w:val="16"/>
        </w:rPr>
        <w:sectPr w:rsidR="00CA660D" w:rsidSect="0052366E">
          <w:footnotePr>
            <w:numRestart w:val="eachPage"/>
          </w:footnotePr>
          <w:type w:val="continuous"/>
          <w:pgSz w:w="12240" w:h="15840" w:code="1"/>
          <w:pgMar w:top="720" w:right="720" w:bottom="720" w:left="720" w:header="576" w:footer="432" w:gutter="0"/>
          <w:cols w:space="720"/>
          <w:docGrid w:linePitch="360"/>
        </w:sectPr>
      </w:pPr>
    </w:p>
    <w:p w14:paraId="45EFD633" w14:textId="77777777" w:rsidR="00CA660D" w:rsidRDefault="00CA660D" w:rsidP="004F4375">
      <w:pPr>
        <w:spacing w:before="40" w:after="40" w:line="240" w:lineRule="auto"/>
        <w:rPr>
          <w:rFonts w:eastAsia="Times New Roman"/>
          <w:sz w:val="18"/>
          <w:szCs w:val="16"/>
        </w:rPr>
        <w:sectPr w:rsidR="00CA660D" w:rsidSect="0052366E">
          <w:type w:val="continuous"/>
          <w:pgSz w:w="12240" w:h="15840" w:code="1"/>
          <w:pgMar w:top="720" w:right="720" w:bottom="720" w:left="720" w:header="576" w:footer="432" w:gutter="0"/>
          <w:cols w:space="720"/>
          <w:docGrid w:linePitch="360"/>
        </w:sectPr>
      </w:pPr>
    </w:p>
    <w:p w14:paraId="6A5D1C4B" w14:textId="77777777" w:rsidR="00B164AB" w:rsidRDefault="00B164AB" w:rsidP="002E3EBE">
      <w:pPr>
        <w:spacing w:after="0" w:line="240" w:lineRule="auto"/>
        <w:rPr>
          <w:b/>
          <w:sz w:val="28"/>
        </w:rPr>
      </w:pPr>
    </w:p>
    <w:p w14:paraId="35914660" w14:textId="2CFC520C" w:rsidR="00511246" w:rsidRDefault="00B164AB" w:rsidP="002E3EBE">
      <w:pPr>
        <w:spacing w:after="0" w:line="240" w:lineRule="auto"/>
        <w:rPr>
          <w:b/>
          <w:sz w:val="28"/>
        </w:rPr>
      </w:pPr>
      <w:r>
        <w:rPr>
          <w:b/>
          <w:sz w:val="28"/>
        </w:rPr>
        <w:br w:type="page"/>
      </w:r>
    </w:p>
    <w:p w14:paraId="12A8174A" w14:textId="7A91F6FD" w:rsidR="002E3EBE" w:rsidRPr="00BD5A75" w:rsidRDefault="002E3EBE" w:rsidP="002E3EBE">
      <w:pPr>
        <w:spacing w:after="0" w:line="240" w:lineRule="auto"/>
        <w:rPr>
          <w:b/>
          <w:sz w:val="28"/>
          <w:szCs w:val="28"/>
        </w:rPr>
        <w:sectPr w:rsidR="002E3EBE" w:rsidRPr="00BD5A75" w:rsidSect="0052366E">
          <w:footnotePr>
            <w:numRestart w:val="eachPage"/>
          </w:footnotePr>
          <w:type w:val="continuous"/>
          <w:pgSz w:w="12240" w:h="15840" w:code="1"/>
          <w:pgMar w:top="720" w:right="720" w:bottom="720" w:left="720" w:header="576" w:footer="432" w:gutter="0"/>
          <w:cols w:space="720"/>
          <w:docGrid w:linePitch="360"/>
        </w:sectPr>
      </w:pPr>
      <w:r w:rsidRPr="00BD5A75">
        <w:rPr>
          <w:b/>
          <w:sz w:val="28"/>
        </w:rPr>
        <w:lastRenderedPageBreak/>
        <w:t>Términos y condiciones</w:t>
      </w:r>
    </w:p>
    <w:p w14:paraId="559231DF" w14:textId="27BFE143" w:rsidR="002E3EBE" w:rsidRPr="00BD5A75" w:rsidRDefault="002E3EBE" w:rsidP="002E3EBE">
      <w:pPr>
        <w:tabs>
          <w:tab w:val="left" w:pos="360"/>
        </w:tabs>
        <w:spacing w:after="80" w:line="240" w:lineRule="auto"/>
        <w:rPr>
          <w:rFonts w:cs="Arial"/>
          <w:b/>
          <w:sz w:val="16"/>
          <w:szCs w:val="16"/>
        </w:rPr>
      </w:pPr>
      <w:r w:rsidRPr="00BD5A75">
        <w:rPr>
          <w:b/>
          <w:sz w:val="16"/>
        </w:rPr>
        <w:t>SOLICITUD:</w:t>
      </w:r>
      <w:r w:rsidRPr="00BD5A75">
        <w:rPr>
          <w:color w:val="000000"/>
          <w:sz w:val="16"/>
        </w:rPr>
        <w:t xml:space="preserve"> </w:t>
      </w:r>
      <w:r w:rsidRPr="00BD5A75">
        <w:rPr>
          <w:sz w:val="16"/>
        </w:rPr>
        <w:t xml:space="preserve">Esta solicitud y toda la documentación adicional requerida se debe llenar por completo, verazmente y con exactitud. Es recomendable que los clientes guarden una copia de esta solicitud y los documentos adjuntos que se presentaron a </w:t>
      </w:r>
      <w:r>
        <w:rPr>
          <w:sz w:val="16"/>
        </w:rPr>
        <w:t>Energy Trust</w:t>
      </w:r>
      <w:r w:rsidRPr="00BD5A75">
        <w:rPr>
          <w:sz w:val="16"/>
        </w:rPr>
        <w:t xml:space="preserve"> según este programa. </w:t>
      </w:r>
      <w:r>
        <w:rPr>
          <w:sz w:val="16"/>
        </w:rPr>
        <w:t>Energy Trust</w:t>
      </w:r>
      <w:r w:rsidRPr="00BD5A75">
        <w:rPr>
          <w:sz w:val="16"/>
        </w:rPr>
        <w:t xml:space="preserve"> no será responsable por la pérdida de los documentos relacionados con esta solicitud. </w:t>
      </w:r>
      <w:r>
        <w:rPr>
          <w:b/>
          <w:sz w:val="16"/>
        </w:rPr>
        <w:t>Energy Trust</w:t>
      </w:r>
      <w:r w:rsidRPr="00BD5A75">
        <w:rPr>
          <w:b/>
          <w:sz w:val="16"/>
        </w:rPr>
        <w:t xml:space="preserve"> debe recibir las solicitudes a más tardar a los 60 días de la fecha de instalación.</w:t>
      </w:r>
      <w:r w:rsidRPr="00BD5A75">
        <w:rPr>
          <w:sz w:val="16"/>
        </w:rPr>
        <w:t xml:space="preserve"> Las ofertas de incentivo dependen de la disponibilidad de fondos y pueden cambiar. </w:t>
      </w:r>
    </w:p>
    <w:p w14:paraId="6490167F" w14:textId="77777777" w:rsidR="002E3EBE" w:rsidRPr="00BD5A75" w:rsidRDefault="002E3EBE" w:rsidP="002E3EBE">
      <w:pPr>
        <w:tabs>
          <w:tab w:val="left" w:pos="360"/>
        </w:tabs>
        <w:spacing w:after="80" w:line="240" w:lineRule="auto"/>
        <w:rPr>
          <w:rFonts w:cs="Arial"/>
          <w:sz w:val="16"/>
          <w:szCs w:val="16"/>
        </w:rPr>
      </w:pPr>
      <w:r w:rsidRPr="00BD5A75">
        <w:rPr>
          <w:b/>
          <w:sz w:val="16"/>
        </w:rPr>
        <w:t>ELEGIBILIDAD:</w:t>
      </w:r>
      <w:r w:rsidRPr="00BD5A75">
        <w:rPr>
          <w:sz w:val="16"/>
        </w:rPr>
        <w:t xml:space="preserve"> Los incentivos están disponibles para clientes que son: (i) Clientes de servicios de electricidad para viviendas de Oregón de </w:t>
      </w:r>
      <w:r>
        <w:rPr>
          <w:sz w:val="16"/>
        </w:rPr>
        <w:t>Portland General Electric</w:t>
      </w:r>
      <w:r w:rsidRPr="00BD5A75">
        <w:rPr>
          <w:sz w:val="16"/>
        </w:rPr>
        <w:t xml:space="preserve"> o </w:t>
      </w:r>
      <w:r>
        <w:rPr>
          <w:sz w:val="16"/>
        </w:rPr>
        <w:t>Pacific Power</w:t>
      </w:r>
      <w:r w:rsidRPr="00BD5A75">
        <w:rPr>
          <w:sz w:val="16"/>
        </w:rPr>
        <w:t xml:space="preserve">, (ii) clientes de servicios de gas natural para viviendas de Oregón con </w:t>
      </w:r>
      <w:r>
        <w:rPr>
          <w:sz w:val="16"/>
        </w:rPr>
        <w:t>NW Natural</w:t>
      </w:r>
      <w:r w:rsidRPr="00BD5A75">
        <w:rPr>
          <w:sz w:val="16"/>
        </w:rPr>
        <w:t xml:space="preserve">, </w:t>
      </w:r>
      <w:r>
        <w:rPr>
          <w:sz w:val="16"/>
        </w:rPr>
        <w:t>Cascade Natural Gas</w:t>
      </w:r>
      <w:r w:rsidRPr="00BD5A75">
        <w:rPr>
          <w:sz w:val="16"/>
        </w:rPr>
        <w:t xml:space="preserve"> o Avista o (iii) clientes del servicio de gas </w:t>
      </w:r>
      <w:r>
        <w:rPr>
          <w:sz w:val="16"/>
        </w:rPr>
        <w:t>NW Natural</w:t>
      </w:r>
      <w:r w:rsidRPr="00BD5A75">
        <w:rPr>
          <w:sz w:val="16"/>
        </w:rPr>
        <w:t xml:space="preserve"> para viviendas de Washington. Los incentivos para ahorrar energía que reduce el costo de la calefacción de la vivienda están a disposición de clientes de PGE y </w:t>
      </w:r>
      <w:r>
        <w:rPr>
          <w:sz w:val="16"/>
        </w:rPr>
        <w:t>Pacific Power</w:t>
      </w:r>
      <w:r w:rsidRPr="00BD5A75">
        <w:rPr>
          <w:sz w:val="16"/>
        </w:rPr>
        <w:t xml:space="preserve"> que usan electricidad para la calefacción y para clientes de </w:t>
      </w:r>
      <w:r>
        <w:rPr>
          <w:sz w:val="16"/>
        </w:rPr>
        <w:t>NW Natural</w:t>
      </w:r>
      <w:r w:rsidRPr="00BD5A75">
        <w:rPr>
          <w:sz w:val="16"/>
        </w:rPr>
        <w:t xml:space="preserve">, </w:t>
      </w:r>
      <w:r>
        <w:rPr>
          <w:sz w:val="16"/>
        </w:rPr>
        <w:t>Cascade Natural Gas</w:t>
      </w:r>
      <w:r w:rsidRPr="00BD5A75">
        <w:rPr>
          <w:sz w:val="16"/>
        </w:rPr>
        <w:t xml:space="preserve"> y Avista que usan gas natural para la calefacción. </w:t>
      </w:r>
      <w:r>
        <w:rPr>
          <w:sz w:val="16"/>
        </w:rPr>
        <w:t>Energy Trust</w:t>
      </w:r>
      <w:r w:rsidRPr="00BD5A75">
        <w:rPr>
          <w:sz w:val="16"/>
        </w:rPr>
        <w:t xml:space="preserve"> es el único responsable de la determinación final de elegibilidad. Un aliado comercial de </w:t>
      </w:r>
      <w:r>
        <w:rPr>
          <w:sz w:val="16"/>
        </w:rPr>
        <w:t>Energy Trust</w:t>
      </w:r>
      <w:r w:rsidRPr="00BD5A75">
        <w:rPr>
          <w:sz w:val="16"/>
        </w:rPr>
        <w:t xml:space="preserve"> o un contratista con licencia en Oregón o Washington debe instalar todas las medidas.</w:t>
      </w:r>
    </w:p>
    <w:p w14:paraId="06BBE1DA" w14:textId="77777777" w:rsidR="002E3EBE" w:rsidRPr="00BD5A75" w:rsidRDefault="002E3EBE" w:rsidP="002E3EBE">
      <w:pPr>
        <w:tabs>
          <w:tab w:val="left" w:pos="360"/>
        </w:tabs>
        <w:spacing w:after="80" w:line="240" w:lineRule="auto"/>
        <w:rPr>
          <w:rFonts w:cs="Arial"/>
          <w:sz w:val="16"/>
          <w:szCs w:val="16"/>
        </w:rPr>
      </w:pPr>
      <w:r w:rsidRPr="00BD5A75">
        <w:rPr>
          <w:b/>
          <w:sz w:val="16"/>
        </w:rPr>
        <w:t>PRODUCTOS ELEGIBLES:</w:t>
      </w:r>
      <w:r w:rsidRPr="00BD5A75">
        <w:rPr>
          <w:sz w:val="16"/>
        </w:rPr>
        <w:t xml:space="preserve"> Los productos deben cumplir con las especificaciones de eficiencia energética de </w:t>
      </w:r>
      <w:r>
        <w:rPr>
          <w:sz w:val="16"/>
        </w:rPr>
        <w:t>Energy Trust</w:t>
      </w:r>
      <w:r w:rsidRPr="00BD5A75">
        <w:rPr>
          <w:sz w:val="16"/>
        </w:rPr>
        <w:t>. Las especificaciones se pueden encontrar en la web en</w:t>
      </w:r>
      <w:r>
        <w:rPr>
          <w:sz w:val="16"/>
        </w:rPr>
        <w:t xml:space="preserve"> </w:t>
      </w:r>
      <w:hyperlink r:id="rId34" w:history="1">
        <w:r w:rsidRPr="008975EF">
          <w:rPr>
            <w:rStyle w:val="Hyperlink"/>
            <w:sz w:val="16"/>
          </w:rPr>
          <w:t>www.energytrust.org</w:t>
        </w:r>
      </w:hyperlink>
      <w:r w:rsidRPr="00BD5A75">
        <w:rPr>
          <w:sz w:val="16"/>
        </w:rPr>
        <w:t xml:space="preserve"> y están sujetas a cambios. Si usted o su contratista tienen dudas con respecto a las especificaciones, por favor llame a </w:t>
      </w:r>
      <w:r>
        <w:rPr>
          <w:sz w:val="16"/>
        </w:rPr>
        <w:t>Energy Trust</w:t>
      </w:r>
      <w:r w:rsidRPr="00BD5A75">
        <w:rPr>
          <w:sz w:val="16"/>
        </w:rPr>
        <w:t xml:space="preserve"> antes de seguir adelante.</w:t>
      </w:r>
    </w:p>
    <w:p w14:paraId="70D42842" w14:textId="77777777" w:rsidR="002E3EBE" w:rsidRPr="00BD5A75" w:rsidRDefault="002E3EBE" w:rsidP="002E3EBE">
      <w:pPr>
        <w:spacing w:after="80" w:line="240" w:lineRule="auto"/>
        <w:ind w:right="-14"/>
        <w:rPr>
          <w:rFonts w:cs="Arial"/>
          <w:sz w:val="16"/>
          <w:szCs w:val="16"/>
        </w:rPr>
      </w:pPr>
      <w:r w:rsidRPr="00BD5A75">
        <w:rPr>
          <w:b/>
          <w:sz w:val="16"/>
        </w:rPr>
        <w:t>VERIFICACIÓN DE CALIDAD DE MANO DE OBRA:</w:t>
      </w:r>
      <w:r w:rsidRPr="00BD5A75">
        <w:rPr>
          <w:sz w:val="16"/>
        </w:rPr>
        <w:t xml:space="preserve"> Antes de pagar cualquier incentivo, el contratista verificará que las medidas de ahorro energético instaladas cumplen con las especificaciones de </w:t>
      </w:r>
      <w:r>
        <w:rPr>
          <w:sz w:val="16"/>
        </w:rPr>
        <w:t>Energy Trust</w:t>
      </w:r>
      <w:r w:rsidRPr="00BD5A75">
        <w:rPr>
          <w:sz w:val="16"/>
        </w:rPr>
        <w:t xml:space="preserve"> of Oregon, definidas por el Building Performance Institute y el manual de especificaciones de </w:t>
      </w:r>
      <w:r>
        <w:rPr>
          <w:sz w:val="16"/>
        </w:rPr>
        <w:t>Energy Trust</w:t>
      </w:r>
      <w:r w:rsidRPr="00BD5A75">
        <w:rPr>
          <w:sz w:val="16"/>
        </w:rPr>
        <w:t xml:space="preserve"> vigente. Las temperaturas al aire libre pueden afectar el proceso de verificación. Asimismo, se podría elegir la vivienda del cliente para realizar una visita de control de calidad después de la instalación. La verificación de la calidad del trabajo no implica ninguna garantía.</w:t>
      </w:r>
    </w:p>
    <w:p w14:paraId="1619516F" w14:textId="77777777" w:rsidR="002E3EBE" w:rsidRPr="00BD5A75" w:rsidRDefault="002E3EBE" w:rsidP="002E3EBE">
      <w:pPr>
        <w:tabs>
          <w:tab w:val="left" w:pos="360"/>
        </w:tabs>
        <w:spacing w:after="80" w:line="240" w:lineRule="auto"/>
        <w:rPr>
          <w:rFonts w:cs="Arial"/>
          <w:sz w:val="16"/>
          <w:szCs w:val="16"/>
        </w:rPr>
      </w:pPr>
      <w:r w:rsidRPr="00BD5A75">
        <w:rPr>
          <w:b/>
          <w:sz w:val="16"/>
        </w:rPr>
        <w:t>PAGO:</w:t>
      </w:r>
      <w:r w:rsidRPr="00BD5A75">
        <w:rPr>
          <w:sz w:val="16"/>
        </w:rPr>
        <w:t xml:space="preserve"> Los incentivos se pagarán luego de: (i) completar y/o instalar las medidas de ahorro de energía, (ii) verificar que se han completado y/o instalado las medidas y (iii) presentar toda la documentación requerida para las medidas a tiempo. Los incentivos se le pagarán directamente al cliente a menos que se presenten como proyecto de incentivo instantáneo. Los proyectos de incentivo instantáneo se le pagarán al contratista. </w:t>
      </w:r>
    </w:p>
    <w:p w14:paraId="6455C0B3" w14:textId="77777777" w:rsidR="002E3EBE" w:rsidRPr="00BD5A75" w:rsidRDefault="002E3EBE" w:rsidP="002E3EBE">
      <w:pPr>
        <w:pStyle w:val="BodyText"/>
        <w:spacing w:after="80"/>
        <w:ind w:right="-14"/>
        <w:rPr>
          <w:rFonts w:cs="Arial"/>
          <w:sz w:val="16"/>
          <w:szCs w:val="16"/>
        </w:rPr>
      </w:pPr>
      <w:r w:rsidRPr="00BD5A75">
        <w:rPr>
          <w:b/>
          <w:sz w:val="16"/>
        </w:rPr>
        <w:t>PRUEBA DE COMPRA:</w:t>
      </w:r>
      <w:r w:rsidRPr="00BD5A75">
        <w:rPr>
          <w:sz w:val="16"/>
        </w:rPr>
        <w:t xml:space="preserve"> Las facturas que acompañen a esta solicitud deben </w:t>
      </w:r>
      <w:r w:rsidRPr="00BD5A75">
        <w:rPr>
          <w:b/>
          <w:sz w:val="16"/>
        </w:rPr>
        <w:t>desglosar</w:t>
      </w:r>
      <w:r w:rsidRPr="00BD5A75">
        <w:rPr>
          <w:sz w:val="16"/>
        </w:rPr>
        <w:t xml:space="preserve"> los productos comprados y/o el trabajo hecho. La cuenta debe incluir una descripción de la instalación o los gastos de mano de obra y decidir que la cuenta está pagada por completo.</w:t>
      </w:r>
    </w:p>
    <w:p w14:paraId="48CE87C4" w14:textId="77777777" w:rsidR="002E3EBE" w:rsidRPr="00BD5A75" w:rsidRDefault="002E3EBE" w:rsidP="002E3EBE">
      <w:pPr>
        <w:tabs>
          <w:tab w:val="left" w:pos="360"/>
        </w:tabs>
        <w:spacing w:after="80" w:line="240" w:lineRule="auto"/>
        <w:rPr>
          <w:rFonts w:cs="Arial"/>
          <w:sz w:val="16"/>
          <w:szCs w:val="16"/>
        </w:rPr>
      </w:pPr>
      <w:r w:rsidRPr="00BD5A75">
        <w:rPr>
          <w:b/>
          <w:sz w:val="16"/>
        </w:rPr>
        <w:t>MONTO DEL INCENTIVO:</w:t>
      </w:r>
      <w:r w:rsidRPr="00BD5A75">
        <w:rPr>
          <w:sz w:val="16"/>
        </w:rPr>
        <w:t xml:space="preserve"> El monto del incentivo no puede ser mayor que el costo total de la instalación. Los incentivos para medidas de ahorro energético completadas y/o instaladas como se presentan en la documentación adjunta a esta solicitud se limitan a los montos indicados por </w:t>
      </w:r>
      <w:r>
        <w:rPr>
          <w:sz w:val="16"/>
        </w:rPr>
        <w:t>Energy Trust</w:t>
      </w:r>
      <w:r w:rsidRPr="00BD5A75">
        <w:rPr>
          <w:sz w:val="16"/>
        </w:rPr>
        <w:t xml:space="preserve">. Tales montos están sujetos a cambio. Los montos actuales de los incentivos se indican en el siguiente sitio web: </w:t>
      </w:r>
      <w:hyperlink r:id="rId35" w:history="1">
        <w:r w:rsidRPr="00BD5A75">
          <w:rPr>
            <w:rStyle w:val="Hyperlink"/>
            <w:sz w:val="16"/>
          </w:rPr>
          <w:t>www.energytrust.org</w:t>
        </w:r>
      </w:hyperlink>
      <w:r w:rsidRPr="00BD5A75">
        <w:rPr>
          <w:sz w:val="16"/>
        </w:rPr>
        <w:t xml:space="preserve">. Contacte a </w:t>
      </w:r>
      <w:r>
        <w:rPr>
          <w:sz w:val="16"/>
        </w:rPr>
        <w:t>Energy Trust</w:t>
      </w:r>
      <w:r w:rsidRPr="00BD5A75">
        <w:rPr>
          <w:sz w:val="16"/>
        </w:rPr>
        <w:t xml:space="preserve"> si tiene alguna pregunta.</w:t>
      </w:r>
    </w:p>
    <w:p w14:paraId="363B43E5" w14:textId="77777777" w:rsidR="002E3EBE" w:rsidRPr="00BD5A75" w:rsidRDefault="002E3EBE" w:rsidP="002E3EBE">
      <w:pPr>
        <w:spacing w:after="80" w:line="240" w:lineRule="auto"/>
        <w:ind w:right="-14"/>
        <w:rPr>
          <w:rFonts w:cs="Arial"/>
          <w:sz w:val="16"/>
          <w:szCs w:val="16"/>
        </w:rPr>
      </w:pPr>
      <w:r w:rsidRPr="00BD5A75">
        <w:rPr>
          <w:b/>
          <w:sz w:val="16"/>
        </w:rPr>
        <w:t>RESPONSABILIDAD IMPOSITIVA:</w:t>
      </w:r>
      <w:r w:rsidRPr="00BD5A75">
        <w:rPr>
          <w:sz w:val="16"/>
        </w:rPr>
        <w:t xml:space="preserve"> </w:t>
      </w:r>
      <w:r>
        <w:rPr>
          <w:sz w:val="16"/>
        </w:rPr>
        <w:t>Energy Trust</w:t>
      </w:r>
      <w:r w:rsidRPr="00BD5A75">
        <w:rPr>
          <w:sz w:val="16"/>
        </w:rPr>
        <w:t xml:space="preserve"> no es responsable de ninguna carga tributaria que se le imponga al Cliente como resultado del pago de incentivos o de obtener financiamiento. </w:t>
      </w:r>
      <w:r>
        <w:rPr>
          <w:sz w:val="16"/>
        </w:rPr>
        <w:t>Energy Trust</w:t>
      </w:r>
      <w:r w:rsidRPr="00BD5A75">
        <w:rPr>
          <w:sz w:val="16"/>
        </w:rPr>
        <w:t xml:space="preserve"> no brinda asesoramiento en cuanto a impuestos y ninguna comunicación de </w:t>
      </w:r>
      <w:r>
        <w:rPr>
          <w:sz w:val="16"/>
        </w:rPr>
        <w:t>Energy Trust</w:t>
      </w:r>
      <w:r w:rsidRPr="00BD5A75">
        <w:rPr>
          <w:sz w:val="16"/>
        </w:rPr>
        <w:t xml:space="preserve"> tiene el propósito ni ha sido redactada para que se use con el fin de evadir sanciones tributarias ni se puede usar para evitar multas según el código del IRS.</w:t>
      </w:r>
    </w:p>
    <w:p w14:paraId="1AA86BEE" w14:textId="77777777" w:rsidR="002E3EBE" w:rsidRPr="00BD5A75" w:rsidRDefault="002E3EBE" w:rsidP="002E3EBE">
      <w:pPr>
        <w:spacing w:after="80" w:line="240" w:lineRule="auto"/>
        <w:ind w:right="-14"/>
        <w:rPr>
          <w:rFonts w:cs="Arial"/>
          <w:sz w:val="16"/>
          <w:szCs w:val="16"/>
        </w:rPr>
      </w:pPr>
      <w:r w:rsidRPr="00BD5A75">
        <w:rPr>
          <w:b/>
          <w:sz w:val="16"/>
        </w:rPr>
        <w:t>MATERIALES EN FACSÍMIL O ESCANEADOS:</w:t>
      </w:r>
      <w:r w:rsidRPr="00BD5A75">
        <w:rPr>
          <w:sz w:val="16"/>
        </w:rPr>
        <w:t xml:space="preserve"> </w:t>
      </w:r>
      <w:r w:rsidRPr="00BD5A75">
        <w:rPr>
          <w:caps/>
          <w:sz w:val="16"/>
        </w:rPr>
        <w:t xml:space="preserve">La transmisión </w:t>
      </w:r>
      <w:r w:rsidRPr="00BD5A75">
        <w:rPr>
          <w:sz w:val="16"/>
        </w:rPr>
        <w:t xml:space="preserve">por fax de cualquier documento original firmado, y su retransmisión por fax, equivalen a presentar el documento original firmado. Los </w:t>
      </w:r>
      <w:r w:rsidRPr="00BD5A75">
        <w:rPr>
          <w:sz w:val="16"/>
        </w:rPr>
        <w:t xml:space="preserve">documentos escaneados enviados a </w:t>
      </w:r>
      <w:r>
        <w:rPr>
          <w:sz w:val="16"/>
        </w:rPr>
        <w:t>Energy Trust</w:t>
      </w:r>
      <w:r w:rsidRPr="00BD5A75">
        <w:rPr>
          <w:sz w:val="16"/>
        </w:rPr>
        <w:t xml:space="preserve"> como adjunto por correo electrónico equivalen a entregarlos como originales firmados. Cuando </w:t>
      </w:r>
      <w:r>
        <w:rPr>
          <w:sz w:val="16"/>
        </w:rPr>
        <w:t>Energy Trust</w:t>
      </w:r>
      <w:r w:rsidRPr="00BD5A75">
        <w:rPr>
          <w:sz w:val="16"/>
        </w:rPr>
        <w:t xml:space="preserve"> lo solicite, el Cliente presentará los documentos originales para confirmar los documentos escaneados o enviados por fax.</w:t>
      </w:r>
    </w:p>
    <w:p w14:paraId="4A4144BB" w14:textId="77777777" w:rsidR="002E3EBE" w:rsidRPr="00BD5A75" w:rsidRDefault="002E3EBE" w:rsidP="002E3EBE">
      <w:pPr>
        <w:spacing w:after="80" w:line="240" w:lineRule="auto"/>
        <w:ind w:right="-14"/>
        <w:rPr>
          <w:rFonts w:cs="Arial"/>
          <w:sz w:val="16"/>
          <w:szCs w:val="16"/>
        </w:rPr>
      </w:pPr>
      <w:r w:rsidRPr="00BD5A75">
        <w:rPr>
          <w:b/>
          <w:sz w:val="16"/>
        </w:rPr>
        <w:t>CÓDIGOS DE SEGURIDAD Y DE CONSTRUCCIÓN:</w:t>
      </w:r>
      <w:r w:rsidRPr="00BD5A75">
        <w:rPr>
          <w:sz w:val="16"/>
        </w:rPr>
        <w:t xml:space="preserve"> El Cliente declara que, en cuanto a los productos y la obra completada que se identifica en la documentación que acompaña a esta solicitud: (i) todos los productos instalados y el trabajo llevado a cabo cumplen con todos los códigos de seguridad, de construcción y ambientales federales, estatales y locales, (ii) todos los productos figuran en listas de UL, y si corresponde, han sido instalados conforme a las instrucciones del fabricante.</w:t>
      </w:r>
    </w:p>
    <w:p w14:paraId="44F68769" w14:textId="77777777" w:rsidR="002E3EBE" w:rsidRPr="00BD5A75" w:rsidRDefault="002E3EBE" w:rsidP="002E3EBE">
      <w:pPr>
        <w:spacing w:after="80" w:line="240" w:lineRule="auto"/>
        <w:rPr>
          <w:rFonts w:cs="Arial"/>
          <w:sz w:val="16"/>
          <w:szCs w:val="16"/>
        </w:rPr>
      </w:pPr>
      <w:r w:rsidRPr="00BD5A75">
        <w:rPr>
          <w:b/>
          <w:sz w:val="16"/>
        </w:rPr>
        <w:t>NO CONSTITUYE ENDOSO:</w:t>
      </w:r>
      <w:r w:rsidRPr="00BD5A75">
        <w:rPr>
          <w:sz w:val="16"/>
        </w:rPr>
        <w:t xml:space="preserve"> </w:t>
      </w:r>
      <w:r>
        <w:rPr>
          <w:sz w:val="16"/>
        </w:rPr>
        <w:t>Energy Trust</w:t>
      </w:r>
      <w:r w:rsidRPr="00BD5A75">
        <w:rPr>
          <w:sz w:val="16"/>
        </w:rPr>
        <w:t xml:space="preserve"> no endosa a ningún fabricante, contratista o producto específico. El hecho de que aparezcan en esta solicitud los nombres de fabricantes, contratistas, productos o sistemas no constituye un endoso. El hecho de que fabricantes, contratistas, productos o sistemas no estén mencionados no implica de ninguna manera que no sean adecuados ni que sean defectuosos.</w:t>
      </w:r>
    </w:p>
    <w:p w14:paraId="40B599F1" w14:textId="77777777" w:rsidR="002E3EBE" w:rsidRPr="00BD5A75" w:rsidRDefault="002E3EBE" w:rsidP="002E3EBE">
      <w:pPr>
        <w:spacing w:after="80" w:line="240" w:lineRule="auto"/>
        <w:rPr>
          <w:rFonts w:cs="Arial"/>
          <w:sz w:val="16"/>
          <w:szCs w:val="16"/>
        </w:rPr>
      </w:pPr>
      <w:r w:rsidRPr="00BD5A75">
        <w:rPr>
          <w:b/>
          <w:color w:val="000000"/>
          <w:sz w:val="16"/>
        </w:rPr>
        <w:t>DERECHOS DE PROPIEDAD:</w:t>
      </w:r>
      <w:r w:rsidRPr="00BD5A75">
        <w:rPr>
          <w:sz w:val="16"/>
        </w:rPr>
        <w:t xml:space="preserve"> El cliente declara que tiene derecho a completar y/o instalar las medidas de ahorro energético en la propiedad donde se implementen esas medidas, y que se ha obtenido el consentimiento del dueño, si este fuera necesario.</w:t>
      </w:r>
    </w:p>
    <w:p w14:paraId="11DF8161" w14:textId="77777777" w:rsidR="002E3EBE" w:rsidRPr="00BD5A75" w:rsidRDefault="002E3EBE" w:rsidP="002E3EBE">
      <w:pPr>
        <w:pStyle w:val="BodyText3"/>
        <w:spacing w:after="80"/>
        <w:rPr>
          <w:rFonts w:ascii="Arial" w:hAnsi="Arial" w:cs="Arial"/>
          <w:color w:val="000000"/>
        </w:rPr>
      </w:pPr>
      <w:r w:rsidRPr="00BD5A75">
        <w:rPr>
          <w:rFonts w:ascii="Arial" w:hAnsi="Arial"/>
          <w:b/>
          <w:color w:val="000000"/>
        </w:rPr>
        <w:t>ACCESO Y EVALUACIÓN:</w:t>
      </w:r>
      <w:r w:rsidRPr="00BD5A75">
        <w:rPr>
          <w:rFonts w:ascii="Arial" w:hAnsi="Arial"/>
          <w:color w:val="000000"/>
        </w:rPr>
        <w:t xml:space="preserve"> </w:t>
      </w:r>
      <w:r>
        <w:rPr>
          <w:rFonts w:ascii="Arial" w:hAnsi="Arial"/>
        </w:rPr>
        <w:t>Energy Trust</w:t>
      </w:r>
      <w:r w:rsidRPr="00BD5A75">
        <w:rPr>
          <w:rFonts w:ascii="Arial" w:hAnsi="Arial"/>
        </w:rPr>
        <w:t xml:space="preserve"> y/o sus representantes pueden solicitar acceso al sitio donde se hayan instalado o completado las medidas de ahorro energético y puede revisar y evaluar el proyecto durante la obra y después de que se complete. El cliente acepta dar acceso razonable para los propósitos descritos aquí.</w:t>
      </w:r>
    </w:p>
    <w:p w14:paraId="46731D03" w14:textId="77777777" w:rsidR="002E3EBE" w:rsidRPr="00BD5A75" w:rsidRDefault="002E3EBE" w:rsidP="002E3EBE">
      <w:pPr>
        <w:pStyle w:val="BodyText3"/>
        <w:spacing w:after="80"/>
        <w:rPr>
          <w:rFonts w:ascii="Arial" w:hAnsi="Arial" w:cs="Arial"/>
          <w:color w:val="000000"/>
        </w:rPr>
      </w:pPr>
      <w:r w:rsidRPr="00BD5A75">
        <w:rPr>
          <w:rFonts w:ascii="Arial" w:hAnsi="Arial"/>
          <w:b/>
          <w:color w:val="000000"/>
        </w:rPr>
        <w:t>EXONERACIÓN DE RESPONSABILIDAD/DESCARGO DE RESPONSABILIDAD:</w:t>
      </w:r>
      <w:r w:rsidRPr="00BD5A75">
        <w:rPr>
          <w:rFonts w:ascii="Arial" w:hAnsi="Arial"/>
          <w:color w:val="000000"/>
        </w:rPr>
        <w:t xml:space="preserve"> </w:t>
      </w:r>
      <w:r w:rsidRPr="00BD5A75">
        <w:rPr>
          <w:rFonts w:ascii="Arial" w:hAnsi="Arial"/>
          <w:b/>
        </w:rPr>
        <w:t xml:space="preserve">El cliente entiende que, aunque </w:t>
      </w:r>
      <w:r>
        <w:rPr>
          <w:rFonts w:ascii="Arial" w:hAnsi="Arial"/>
          <w:b/>
        </w:rPr>
        <w:t>Energy Trust</w:t>
      </w:r>
      <w:r w:rsidRPr="00BD5A75">
        <w:rPr>
          <w:rFonts w:ascii="Arial" w:hAnsi="Arial"/>
          <w:b/>
        </w:rPr>
        <w:t xml:space="preserve"> posiblemente le pague un incentivo, </w:t>
      </w:r>
      <w:r>
        <w:rPr>
          <w:rFonts w:ascii="Arial" w:hAnsi="Arial"/>
          <w:b/>
        </w:rPr>
        <w:t>Energy Trust</w:t>
      </w:r>
      <w:r w:rsidRPr="00BD5A75">
        <w:rPr>
          <w:rFonts w:ascii="Arial" w:hAnsi="Arial"/>
          <w:b/>
        </w:rPr>
        <w:t xml:space="preserve"> no supervisa las obras del cliente, y no es responsable ni de que se complete correctamente el trabajo ni del buen funcionamiento de los productos adquiridos. </w:t>
      </w:r>
      <w:r w:rsidRPr="00BD5A75">
        <w:rPr>
          <w:rFonts w:ascii="Arial" w:hAnsi="Arial"/>
          <w:b/>
        </w:rPr>
        <w:br/>
      </w:r>
      <w:r>
        <w:rPr>
          <w:rFonts w:ascii="Arial" w:hAnsi="Arial"/>
          <w:b/>
        </w:rPr>
        <w:t>Energy Trust</w:t>
      </w:r>
      <w:r w:rsidRPr="00BD5A75">
        <w:rPr>
          <w:rFonts w:ascii="Arial" w:hAnsi="Arial"/>
          <w:b/>
        </w:rPr>
        <w:t xml:space="preserve"> simplemente brinda los fondos para ayudar al cliente a implementar medias de ahorro de energía. El cliente acepta el riesgo de daños o perjuicios que pueda sufrir con respecto a la instalación de las medidas. </w:t>
      </w:r>
      <w:r>
        <w:rPr>
          <w:rFonts w:ascii="Arial" w:hAnsi="Arial"/>
          <w:b/>
        </w:rPr>
        <w:t>Energy Trust</w:t>
      </w:r>
      <w:r w:rsidRPr="00BD5A75">
        <w:rPr>
          <w:rFonts w:ascii="Arial" w:hAnsi="Arial"/>
          <w:b/>
        </w:rPr>
        <w:t xml:space="preserve"> no garantiza ningún resultado específico de ahorros energéticos al aprobar la solicitud ni con ninguna de sus acciones.</w:t>
      </w:r>
    </w:p>
    <w:p w14:paraId="492CCD76" w14:textId="77777777" w:rsidR="002E3EBE" w:rsidRPr="00BD5A75" w:rsidRDefault="002E3EBE" w:rsidP="002E3EBE">
      <w:pPr>
        <w:pStyle w:val="NoSpacing"/>
        <w:spacing w:after="80"/>
        <w:rPr>
          <w:sz w:val="16"/>
          <w:szCs w:val="16"/>
        </w:rPr>
      </w:pPr>
      <w:r w:rsidRPr="00BD5A75">
        <w:rPr>
          <w:b/>
          <w:caps/>
          <w:sz w:val="16"/>
        </w:rPr>
        <w:t>Revelación de información sobre consumo energético</w:t>
      </w:r>
      <w:r w:rsidRPr="00BD5A75">
        <w:rPr>
          <w:b/>
          <w:sz w:val="16"/>
        </w:rPr>
        <w:t>:</w:t>
      </w:r>
      <w:r w:rsidRPr="00BD5A75">
        <w:rPr>
          <w:sz w:val="16"/>
        </w:rPr>
        <w:t xml:space="preserve"> El cliente autoriza a </w:t>
      </w:r>
      <w:r>
        <w:rPr>
          <w:sz w:val="16"/>
        </w:rPr>
        <w:t>Energy Trust</w:t>
      </w:r>
      <w:r w:rsidRPr="00BD5A75">
        <w:rPr>
          <w:sz w:val="16"/>
        </w:rPr>
        <w:t xml:space="preserve"> y al contratista que firma esta solicitud a acceder a los datos de consumo de energía del servicio público con respeto a la propiedad en la cual se hayan completado o instalado medidas de ahorro energético. Para hacerlo, </w:t>
      </w:r>
      <w:r>
        <w:rPr>
          <w:sz w:val="16"/>
        </w:rPr>
        <w:t>Energy Trust</w:t>
      </w:r>
      <w:r w:rsidRPr="00BD5A75">
        <w:rPr>
          <w:sz w:val="16"/>
        </w:rPr>
        <w:t xml:space="preserve"> puede acceder a las cuentas de electricidad y gas natural y de uso del termostato en la dirección física del proyecto, y el contratista puede acceder a la información de termostato en la dirección física del proyecto. El cliente se compromete a brindar a </w:t>
      </w:r>
      <w:r>
        <w:rPr>
          <w:sz w:val="16"/>
        </w:rPr>
        <w:t>Energy Trust</w:t>
      </w:r>
      <w:r w:rsidRPr="00BD5A75">
        <w:rPr>
          <w:sz w:val="16"/>
        </w:rPr>
        <w:t xml:space="preserve"> la ayuda razonable para obtener dicha información. El Cliente también autoriza al contratista que firma la solicitud a compartir información sobre el sistema de termostato del Cliente, incluyendo, entre otros, la información de uso del termostato, con </w:t>
      </w:r>
      <w:r>
        <w:rPr>
          <w:sz w:val="16"/>
        </w:rPr>
        <w:t>Energy Trust</w:t>
      </w:r>
      <w:r w:rsidRPr="00BD5A75">
        <w:rPr>
          <w:sz w:val="16"/>
        </w:rPr>
        <w:t>.</w:t>
      </w:r>
    </w:p>
    <w:p w14:paraId="3AAD6807" w14:textId="21729930" w:rsidR="0001373B" w:rsidRPr="00BD5A75" w:rsidRDefault="002E3EBE" w:rsidP="00A60A0A">
      <w:pPr>
        <w:pStyle w:val="Default"/>
        <w:spacing w:after="80"/>
        <w:rPr>
          <w:szCs w:val="16"/>
        </w:rPr>
      </w:pPr>
      <w:r w:rsidRPr="00BD5A75">
        <w:rPr>
          <w:b/>
          <w:color w:val="auto"/>
          <w:sz w:val="16"/>
        </w:rPr>
        <w:t xml:space="preserve">REVELACIÓN DE INFORMACIÓN: </w:t>
      </w:r>
      <w:r w:rsidRPr="00BD5A75">
        <w:rPr>
          <w:color w:val="auto"/>
          <w:sz w:val="16"/>
        </w:rPr>
        <w:t xml:space="preserve">El cliente acepta que </w:t>
      </w:r>
      <w:r>
        <w:rPr>
          <w:color w:val="auto"/>
          <w:sz w:val="16"/>
        </w:rPr>
        <w:t>Energy Trust</w:t>
      </w:r>
      <w:r w:rsidRPr="00BD5A75">
        <w:rPr>
          <w:color w:val="auto"/>
          <w:sz w:val="16"/>
        </w:rPr>
        <w:t xml:space="preserve"> puede incluir el nombre del cliente, los servicios de </w:t>
      </w:r>
      <w:r>
        <w:rPr>
          <w:color w:val="auto"/>
          <w:sz w:val="16"/>
        </w:rPr>
        <w:t>Energy Trust</w:t>
      </w:r>
      <w:r w:rsidRPr="00BD5A75">
        <w:rPr>
          <w:color w:val="auto"/>
          <w:sz w:val="16"/>
        </w:rPr>
        <w:t xml:space="preserve"> y los ahorros energéticos resultantes en informes y otra documentación presentada a </w:t>
      </w:r>
      <w:r>
        <w:rPr>
          <w:color w:val="auto"/>
          <w:sz w:val="16"/>
        </w:rPr>
        <w:t>Energy Trust</w:t>
      </w:r>
      <w:r w:rsidRPr="00BD5A75">
        <w:rPr>
          <w:color w:val="auto"/>
          <w:sz w:val="16"/>
        </w:rPr>
        <w:t xml:space="preserve">, su Junta Directiva, el Oregon Public Utility Commission, el Departamento de Energía de Oregón, a Oregon Housing and Community Services y/o a la Legislatura de Oregón. </w:t>
      </w:r>
      <w:r>
        <w:rPr>
          <w:color w:val="auto"/>
          <w:sz w:val="16"/>
        </w:rPr>
        <w:t>Energy Trust</w:t>
      </w:r>
      <w:r w:rsidRPr="00BD5A75">
        <w:rPr>
          <w:color w:val="auto"/>
          <w:sz w:val="16"/>
        </w:rPr>
        <w:t xml:space="preserve"> tratará toda otra información recopilada en evaluaciones como confidencial y presentará tales informes solo como datos agregados.</w:t>
      </w:r>
    </w:p>
    <w:sectPr w:rsidR="0001373B" w:rsidRPr="00BD5A75" w:rsidSect="00EA50C8">
      <w:footerReference w:type="first" r:id="rId36"/>
      <w:type w:val="continuous"/>
      <w:pgSz w:w="12240" w:h="15840" w:code="1"/>
      <w:pgMar w:top="720" w:right="720" w:bottom="720" w:left="720" w:header="576" w:footer="43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842B8" w14:textId="77777777" w:rsidR="00F979CD" w:rsidRDefault="00F979CD" w:rsidP="00E736EB">
      <w:pPr>
        <w:spacing w:after="0" w:line="240" w:lineRule="auto"/>
      </w:pPr>
      <w:r>
        <w:separator/>
      </w:r>
    </w:p>
  </w:endnote>
  <w:endnote w:type="continuationSeparator" w:id="0">
    <w:p w14:paraId="660661C8" w14:textId="77777777" w:rsidR="00F979CD" w:rsidRDefault="00F979CD" w:rsidP="00E736EB">
      <w:pPr>
        <w:spacing w:after="0" w:line="240" w:lineRule="auto"/>
      </w:pPr>
      <w:r>
        <w:continuationSeparator/>
      </w:r>
    </w:p>
  </w:endnote>
  <w:endnote w:type="continuationNotice" w:id="1">
    <w:p w14:paraId="04EC47A4" w14:textId="77777777" w:rsidR="00F979CD" w:rsidRDefault="00F979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85B1A" w14:textId="588A9754" w:rsidR="002E3EBE" w:rsidRDefault="002E3EBE" w:rsidP="00096620">
    <w:pPr>
      <w:pBdr>
        <w:top w:val="single" w:sz="18" w:space="1" w:color="auto"/>
      </w:pBdr>
      <w:tabs>
        <w:tab w:val="right" w:pos="10710"/>
      </w:tabs>
      <w:spacing w:after="0"/>
      <w:rPr>
        <w:i/>
        <w:color w:val="191914"/>
        <w:sz w:val="15"/>
      </w:rPr>
    </w:pPr>
    <w:r>
      <w:rPr>
        <w:sz w:val="15"/>
        <w:szCs w:val="15"/>
      </w:rPr>
      <w:t xml:space="preserve">Formulario 320C-HVAC_ES </w:t>
    </w:r>
    <w:sdt>
      <w:sdtPr>
        <w:rPr>
          <w:sz w:val="15"/>
          <w:szCs w:val="15"/>
        </w:rPr>
        <w:alias w:val="Status"/>
        <w:tag w:val=""/>
        <w:id w:val="-219372717"/>
        <w:placeholder>
          <w:docPart w:val="2CDD1612DC894D6C9ADAE46388720D9D"/>
        </w:placeholder>
        <w:dataBinding w:prefixMappings="xmlns:ns0='http://purl.org/dc/elements/1.1/' xmlns:ns1='http://schemas.openxmlformats.org/package/2006/metadata/core-properties' " w:xpath="/ns1:coreProperties[1]/ns1:contentStatus[1]" w:storeItemID="{6C3C8BC8-F283-45AE-878A-BAB7291924A1}"/>
        <w:text/>
      </w:sdtPr>
      <w:sdtContent>
        <w:r w:rsidR="00C35066">
          <w:rPr>
            <w:sz w:val="15"/>
            <w:szCs w:val="15"/>
          </w:rPr>
          <w:t>v2025.1 250407</w:t>
        </w:r>
      </w:sdtContent>
    </w:sdt>
    <w:r>
      <w:rPr>
        <w:sz w:val="15"/>
      </w:rPr>
      <w:t xml:space="preserve"> ―</w:t>
    </w:r>
    <w:r>
      <w:rPr>
        <w:b/>
        <w:sz w:val="15"/>
      </w:rPr>
      <w:t xml:space="preserve"> Página </w:t>
    </w:r>
    <w:r w:rsidRPr="00CF4749">
      <w:rPr>
        <w:b/>
        <w:sz w:val="15"/>
        <w:szCs w:val="15"/>
      </w:rPr>
      <w:fldChar w:fldCharType="begin"/>
    </w:r>
    <w:r w:rsidRPr="00CF4749">
      <w:rPr>
        <w:b/>
        <w:sz w:val="15"/>
        <w:szCs w:val="15"/>
      </w:rPr>
      <w:instrText xml:space="preserve"> PAGE </w:instrText>
    </w:r>
    <w:r w:rsidRPr="00CF4749">
      <w:rPr>
        <w:b/>
        <w:sz w:val="15"/>
        <w:szCs w:val="15"/>
      </w:rPr>
      <w:fldChar w:fldCharType="separate"/>
    </w:r>
    <w:r>
      <w:rPr>
        <w:b/>
        <w:sz w:val="15"/>
        <w:szCs w:val="15"/>
      </w:rPr>
      <w:t>1</w:t>
    </w:r>
    <w:r w:rsidRPr="00CF4749">
      <w:rPr>
        <w:b/>
        <w:sz w:val="15"/>
        <w:szCs w:val="15"/>
      </w:rPr>
      <w:fldChar w:fldCharType="end"/>
    </w:r>
    <w:r w:rsidRPr="00CF4749">
      <w:rPr>
        <w:b/>
        <w:sz w:val="15"/>
        <w:szCs w:val="15"/>
      </w:rPr>
      <w:t xml:space="preserve"> </w:t>
    </w:r>
    <w:r>
      <w:rPr>
        <w:b/>
        <w:sz w:val="15"/>
        <w:szCs w:val="15"/>
      </w:rPr>
      <w:t>de</w:t>
    </w:r>
    <w:r w:rsidRPr="00CF4749">
      <w:rPr>
        <w:b/>
        <w:sz w:val="15"/>
        <w:szCs w:val="15"/>
      </w:rPr>
      <w:t xml:space="preserve"> </w:t>
    </w:r>
    <w:r w:rsidRPr="00CF4749">
      <w:rPr>
        <w:b/>
        <w:sz w:val="15"/>
        <w:szCs w:val="15"/>
      </w:rPr>
      <w:fldChar w:fldCharType="begin"/>
    </w:r>
    <w:r w:rsidRPr="00CF4749">
      <w:rPr>
        <w:b/>
        <w:sz w:val="15"/>
        <w:szCs w:val="15"/>
      </w:rPr>
      <w:instrText xml:space="preserve"> NUMPAGES  </w:instrText>
    </w:r>
    <w:r w:rsidRPr="00CF4749">
      <w:rPr>
        <w:b/>
        <w:sz w:val="15"/>
        <w:szCs w:val="15"/>
      </w:rPr>
      <w:fldChar w:fldCharType="separate"/>
    </w:r>
    <w:r>
      <w:rPr>
        <w:b/>
        <w:sz w:val="15"/>
        <w:szCs w:val="15"/>
      </w:rPr>
      <w:t>5</w:t>
    </w:r>
    <w:r w:rsidRPr="00CF4749">
      <w:rPr>
        <w:b/>
        <w:sz w:val="15"/>
        <w:szCs w:val="15"/>
      </w:rPr>
      <w:fldChar w:fldCharType="end"/>
    </w:r>
    <w:r>
      <w:rPr>
        <w:b/>
        <w:sz w:val="15"/>
        <w:szCs w:val="15"/>
      </w:rPr>
      <w:tab/>
    </w:r>
    <w:r>
      <w:rPr>
        <w:i/>
        <w:color w:val="191914"/>
        <w:sz w:val="15"/>
      </w:rPr>
      <w:t xml:space="preserve">Medidas e incentivos sujetos a cambios. </w:t>
    </w:r>
  </w:p>
  <w:p w14:paraId="24BBBB7B" w14:textId="479ED3BA" w:rsidR="002E3EBE" w:rsidRPr="00C02CA9" w:rsidRDefault="002E3EBE" w:rsidP="00096620">
    <w:pPr>
      <w:pBdr>
        <w:top w:val="single" w:sz="18" w:space="1" w:color="auto"/>
      </w:pBdr>
      <w:tabs>
        <w:tab w:val="right" w:pos="10710"/>
      </w:tabs>
      <w:spacing w:after="0"/>
      <w:rPr>
        <w:rFonts w:cs="Arial"/>
        <w:i/>
        <w:color w:val="191914"/>
        <w:sz w:val="15"/>
        <w:szCs w:val="15"/>
      </w:rPr>
    </w:pPr>
    <w:r>
      <w:rPr>
        <w:i/>
        <w:color w:val="191914"/>
        <w:sz w:val="15"/>
      </w:rPr>
      <w:tab/>
      <w:t>No use este formulario para obras terminadas después del 31 de diciembre de 202</w:t>
    </w:r>
    <w:r w:rsidR="00193E60">
      <w:rPr>
        <w:i/>
        <w:color w:val="191914"/>
        <w:sz w:val="15"/>
      </w:rPr>
      <w:t>5</w:t>
    </w:r>
    <w:r>
      <w:rPr>
        <w:i/>
        <w:color w:val="191914"/>
        <w:sz w:val="15"/>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24F492" w14:textId="77777777" w:rsidR="002E3EBE" w:rsidRPr="0098013A" w:rsidRDefault="002E3EBE" w:rsidP="005616D3">
    <w:pPr>
      <w:spacing w:after="0"/>
      <w:rPr>
        <w:rFonts w:cs="Arial"/>
        <w:b/>
        <w:color w:val="191914"/>
        <w:sz w:val="16"/>
        <w:szCs w:val="16"/>
      </w:rPr>
    </w:pPr>
    <w:r>
      <w:rPr>
        <w:b/>
        <w:color w:val="191914"/>
        <w:sz w:val="16"/>
      </w:rPr>
      <w:t>Medidas e incentivos sujetos a cambio. Este formulario no se debe usar después del 31 de diciembre de 2021.</w:t>
    </w:r>
  </w:p>
  <w:p w14:paraId="17C732F9" w14:textId="77777777" w:rsidR="002E3EBE" w:rsidRPr="00CF4749" w:rsidRDefault="002E3EBE" w:rsidP="005616D3">
    <w:pPr>
      <w:pBdr>
        <w:top w:val="single" w:sz="18" w:space="1" w:color="auto"/>
      </w:pBdr>
      <w:spacing w:after="0" w:line="240" w:lineRule="auto"/>
      <w:rPr>
        <w:rFonts w:cs="Arial"/>
        <w:b/>
        <w:color w:val="191914"/>
        <w:sz w:val="8"/>
        <w:szCs w:val="8"/>
      </w:rPr>
    </w:pPr>
  </w:p>
  <w:tbl>
    <w:tblPr>
      <w:tblpPr w:leftFromText="180" w:rightFromText="180" w:vertAnchor="text" w:tblpX="335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1980"/>
      <w:gridCol w:w="2084"/>
      <w:gridCol w:w="563"/>
      <w:gridCol w:w="562"/>
      <w:gridCol w:w="563"/>
    </w:tblGrid>
    <w:tr w:rsidR="002E3EBE" w14:paraId="01CEF013" w14:textId="77777777" w:rsidTr="003F09EC">
      <w:trPr>
        <w:trHeight w:val="389"/>
      </w:trPr>
      <w:tc>
        <w:tcPr>
          <w:tcW w:w="1728" w:type="dxa"/>
          <w:shd w:val="clear" w:color="auto" w:fill="DDDDDD"/>
        </w:tcPr>
        <w:p w14:paraId="4FFB3B32" w14:textId="77777777" w:rsidR="002E3EBE" w:rsidRPr="005B76E8" w:rsidRDefault="002E3EBE" w:rsidP="003F09EC">
          <w:pPr>
            <w:spacing w:before="40" w:after="0" w:line="240" w:lineRule="auto"/>
            <w:rPr>
              <w:rFonts w:cs="Arial"/>
              <w:sz w:val="18"/>
              <w:szCs w:val="18"/>
            </w:rPr>
          </w:pPr>
          <w:r>
            <w:rPr>
              <w:b/>
              <w:i/>
              <w:sz w:val="14"/>
            </w:rPr>
            <w:t>Sólo para uso de Energy Trust</w:t>
          </w:r>
        </w:p>
      </w:tc>
      <w:tc>
        <w:tcPr>
          <w:tcW w:w="1980" w:type="dxa"/>
          <w:shd w:val="clear" w:color="auto" w:fill="DDDDDD"/>
        </w:tcPr>
        <w:p w14:paraId="741AC49A" w14:textId="77777777" w:rsidR="002E3EBE" w:rsidRPr="005B76E8" w:rsidRDefault="002E3EBE" w:rsidP="003F09EC">
          <w:pPr>
            <w:spacing w:before="40" w:after="0" w:line="240" w:lineRule="auto"/>
            <w:rPr>
              <w:rFonts w:cs="Arial"/>
              <w:sz w:val="18"/>
              <w:szCs w:val="18"/>
            </w:rPr>
          </w:pPr>
          <w:r>
            <w:rPr>
              <w:sz w:val="14"/>
            </w:rPr>
            <w:t>FT ID</w:t>
          </w:r>
        </w:p>
      </w:tc>
      <w:tc>
        <w:tcPr>
          <w:tcW w:w="2084" w:type="dxa"/>
          <w:shd w:val="clear" w:color="auto" w:fill="DDDDDD"/>
        </w:tcPr>
        <w:p w14:paraId="41F5472C" w14:textId="77777777" w:rsidR="002E3EBE" w:rsidRPr="005B76E8" w:rsidRDefault="002E3EBE" w:rsidP="003F09EC">
          <w:pPr>
            <w:spacing w:before="40" w:after="0" w:line="240" w:lineRule="auto"/>
            <w:rPr>
              <w:rFonts w:cs="Arial"/>
              <w:sz w:val="18"/>
              <w:szCs w:val="18"/>
            </w:rPr>
          </w:pPr>
          <w:r>
            <w:rPr>
              <w:sz w:val="14"/>
            </w:rPr>
            <w:t>PART ID</w:t>
          </w:r>
        </w:p>
      </w:tc>
      <w:tc>
        <w:tcPr>
          <w:tcW w:w="563" w:type="dxa"/>
          <w:shd w:val="clear" w:color="auto" w:fill="DDDDDD"/>
        </w:tcPr>
        <w:p w14:paraId="79B84D4E" w14:textId="77777777" w:rsidR="002E3EBE" w:rsidRPr="005B76E8" w:rsidRDefault="002E3EBE" w:rsidP="003F09EC">
          <w:pPr>
            <w:spacing w:before="40" w:after="0" w:line="240" w:lineRule="auto"/>
            <w:rPr>
              <w:rFonts w:cs="Arial"/>
              <w:sz w:val="18"/>
              <w:szCs w:val="18"/>
            </w:rPr>
          </w:pPr>
          <w:r>
            <w:rPr>
              <w:sz w:val="14"/>
            </w:rPr>
            <w:t>R1</w:t>
          </w:r>
        </w:p>
      </w:tc>
      <w:tc>
        <w:tcPr>
          <w:tcW w:w="562" w:type="dxa"/>
          <w:shd w:val="clear" w:color="auto" w:fill="DDDDDD"/>
        </w:tcPr>
        <w:p w14:paraId="2E7A9FE0" w14:textId="77777777" w:rsidR="002E3EBE" w:rsidRPr="005B76E8" w:rsidRDefault="002E3EBE" w:rsidP="003F09EC">
          <w:pPr>
            <w:spacing w:before="40" w:after="0" w:line="240" w:lineRule="auto"/>
            <w:rPr>
              <w:rFonts w:cs="Arial"/>
              <w:sz w:val="18"/>
              <w:szCs w:val="18"/>
            </w:rPr>
          </w:pPr>
          <w:r>
            <w:rPr>
              <w:sz w:val="14"/>
            </w:rPr>
            <w:t>R2</w:t>
          </w:r>
        </w:p>
      </w:tc>
      <w:tc>
        <w:tcPr>
          <w:tcW w:w="563" w:type="dxa"/>
          <w:shd w:val="clear" w:color="auto" w:fill="DDDDDD"/>
        </w:tcPr>
        <w:p w14:paraId="315415A4" w14:textId="77777777" w:rsidR="002E3EBE" w:rsidRPr="005B76E8" w:rsidRDefault="002E3EBE" w:rsidP="003F09EC">
          <w:pPr>
            <w:spacing w:before="40" w:after="0" w:line="240" w:lineRule="auto"/>
            <w:rPr>
              <w:rFonts w:cs="Arial"/>
              <w:sz w:val="18"/>
              <w:szCs w:val="18"/>
            </w:rPr>
          </w:pPr>
          <w:r>
            <w:rPr>
              <w:sz w:val="14"/>
            </w:rPr>
            <w:t>R3</w:t>
          </w:r>
        </w:p>
      </w:tc>
    </w:tr>
  </w:tbl>
  <w:p w14:paraId="7ADCC4EB" w14:textId="77777777" w:rsidR="002E3EBE" w:rsidRPr="005616D3" w:rsidRDefault="002E3EBE" w:rsidP="005616D3">
    <w:pPr>
      <w:pStyle w:val="Header"/>
      <w:tabs>
        <w:tab w:val="clear" w:pos="4680"/>
        <w:tab w:val="center" w:pos="5940"/>
      </w:tabs>
      <w:ind w:right="270"/>
      <w:rPr>
        <w:sz w:val="16"/>
        <w:szCs w:val="16"/>
      </w:rPr>
    </w:pPr>
    <w:r>
      <w:rPr>
        <w:sz w:val="15"/>
      </w:rPr>
      <w:t xml:space="preserve"> ―</w:t>
    </w:r>
    <w:r>
      <w:rPr>
        <w:b/>
        <w:sz w:val="15"/>
      </w:rPr>
      <w:t xml:space="preserve">Página de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F3D87" w14:textId="77777777" w:rsidR="002E3EBE" w:rsidRDefault="002E3E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5AE682" w14:textId="77777777" w:rsidR="00F979CD" w:rsidRDefault="00F979CD" w:rsidP="00E736EB">
      <w:pPr>
        <w:spacing w:after="0" w:line="240" w:lineRule="auto"/>
      </w:pPr>
      <w:r>
        <w:separator/>
      </w:r>
    </w:p>
  </w:footnote>
  <w:footnote w:type="continuationSeparator" w:id="0">
    <w:p w14:paraId="4DDB7467" w14:textId="77777777" w:rsidR="00F979CD" w:rsidRDefault="00F979CD" w:rsidP="00E736EB">
      <w:pPr>
        <w:spacing w:after="0" w:line="240" w:lineRule="auto"/>
      </w:pPr>
      <w:r>
        <w:continuationSeparator/>
      </w:r>
    </w:p>
  </w:footnote>
  <w:footnote w:type="continuationNotice" w:id="1">
    <w:p w14:paraId="5A504132" w14:textId="77777777" w:rsidR="00F979CD" w:rsidRDefault="00F979CD">
      <w:pPr>
        <w:spacing w:after="0" w:line="240" w:lineRule="auto"/>
      </w:pPr>
    </w:p>
  </w:footnote>
  <w:footnote w:id="2">
    <w:p w14:paraId="68C81E9C" w14:textId="78EF0971" w:rsidR="001104CB" w:rsidRPr="00CA660D" w:rsidRDefault="001104CB" w:rsidP="00CA660D">
      <w:pPr>
        <w:autoSpaceDE w:val="0"/>
        <w:autoSpaceDN w:val="0"/>
        <w:adjustRightInd w:val="0"/>
        <w:spacing w:after="0"/>
        <w:rPr>
          <w:lang w:val="en-US"/>
        </w:rPr>
      </w:pPr>
      <w:r>
        <w:rPr>
          <w:rStyle w:val="FootnoteReference"/>
        </w:rPr>
        <w:footnoteRef/>
      </w:r>
      <w:r>
        <w:t xml:space="preserve"> </w:t>
      </w:r>
      <w:r w:rsidRPr="00B51BC0">
        <w:rPr>
          <w:rStyle w:val="m6pma4z"/>
          <w:sz w:val="18"/>
          <w:szCs w:val="18"/>
        </w:rPr>
        <w:t xml:space="preserve">Los requisitos aplicables de HSPF2, EER2 o SEER2 se aplican a los equipos fabricados después del 1 de enero de 2023. Si el equipo instalado se fabricó antes del 1 de enero de 2023, verifique la elegibilidad en </w:t>
      </w:r>
      <w:hyperlink r:id="rId1" w:history="1">
        <w:r w:rsidRPr="00B51BC0">
          <w:rPr>
            <w:rStyle w:val="Hyperlink"/>
            <w:sz w:val="18"/>
            <w:szCs w:val="18"/>
          </w:rPr>
          <w:t>energytrust.org/eestandards</w:t>
        </w:r>
      </w:hyperlink>
      <w:r w:rsidRPr="00B51BC0">
        <w:rPr>
          <w:rStyle w:val="m6pma4z"/>
          <w:sz w:val="18"/>
          <w:szCs w:val="18"/>
        </w:rPr>
        <w:t>.</w:t>
      </w:r>
      <w:r>
        <w:rPr>
          <w:rStyle w:val="m6pma4z"/>
          <w:sz w:val="18"/>
          <w:szCs w:val="18"/>
        </w:rPr>
        <w:t xml:space="preserve"> (Solo en ingles)</w:t>
      </w:r>
    </w:p>
  </w:footnote>
  <w:footnote w:id="3">
    <w:p w14:paraId="2883E1DA" w14:textId="77777777" w:rsidR="00672022" w:rsidRPr="00CA660D" w:rsidRDefault="00672022" w:rsidP="00672022">
      <w:pPr>
        <w:autoSpaceDE w:val="0"/>
        <w:autoSpaceDN w:val="0"/>
        <w:adjustRightInd w:val="0"/>
        <w:spacing w:after="0"/>
        <w:rPr>
          <w:lang w:val="en-US"/>
        </w:rPr>
      </w:pPr>
      <w:r>
        <w:rPr>
          <w:rStyle w:val="FootnoteReference"/>
        </w:rPr>
        <w:footnoteRef/>
      </w:r>
      <w:r>
        <w:t xml:space="preserve"> </w:t>
      </w:r>
      <w:r w:rsidRPr="00B51BC0">
        <w:rPr>
          <w:rFonts w:eastAsia="Arial" w:cs="Arial"/>
          <w:sz w:val="16"/>
          <w:szCs w:val="16"/>
          <w:vertAlign w:val="superscript"/>
          <w:lang w:val="es-MX"/>
        </w:rPr>
        <w:t xml:space="preserve"> </w:t>
      </w:r>
      <w:r w:rsidRPr="00EA50C8">
        <w:rPr>
          <w:rStyle w:val="translation--m6pma4z"/>
          <w:sz w:val="16"/>
          <w:szCs w:val="16"/>
        </w:rPr>
        <w:t>Para las residencias multifamiliares de Washington, el horno de gas debe ser instalado en un dúplex, triplex, fourplex, o una propiedad de lado a lado (casa adosada)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2A761" w14:textId="77777777" w:rsidR="002E3EBE" w:rsidRPr="00076220" w:rsidRDefault="002E3EBE" w:rsidP="005A0C97">
    <w:pPr>
      <w:tabs>
        <w:tab w:val="left" w:pos="990"/>
      </w:tabs>
      <w:spacing w:before="60" w:after="0" w:line="240" w:lineRule="auto"/>
      <w:rPr>
        <w:b/>
        <w:sz w:val="28"/>
        <w:szCs w:val="28"/>
      </w:rPr>
    </w:pPr>
    <w:r>
      <w:rPr>
        <w:noProof/>
      </w:rPr>
      <w:drawing>
        <wp:anchor distT="0" distB="0" distL="114300" distR="114300" simplePos="0" relativeHeight="251658240" behindDoc="0" locked="0" layoutInCell="1" allowOverlap="1" wp14:anchorId="50F250A6" wp14:editId="7B0CC0C7">
          <wp:simplePos x="0" y="0"/>
          <wp:positionH relativeFrom="column">
            <wp:posOffset>5586730</wp:posOffset>
          </wp:positionH>
          <wp:positionV relativeFrom="paragraph">
            <wp:posOffset>-128270</wp:posOffset>
          </wp:positionV>
          <wp:extent cx="1380744" cy="621792"/>
          <wp:effectExtent l="0" t="0" r="0" b="6985"/>
          <wp:wrapNone/>
          <wp:docPr id="12" name="Picture 12"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0744" cy="621792"/>
                  </a:xfrm>
                  <a:prstGeom prst="rect">
                    <a:avLst/>
                  </a:prstGeom>
                  <a:noFill/>
                </pic:spPr>
              </pic:pic>
            </a:graphicData>
          </a:graphic>
          <wp14:sizeRelH relativeFrom="page">
            <wp14:pctWidth>0</wp14:pctWidth>
          </wp14:sizeRelH>
          <wp14:sizeRelV relativeFrom="page">
            <wp14:pctHeight>0</wp14:pctHeight>
          </wp14:sizeRelV>
        </wp:anchor>
      </w:drawing>
    </w:r>
    <w:r>
      <w:rPr>
        <w:b/>
        <w:sz w:val="28"/>
      </w:rPr>
      <w:t>Incentivos de HVAC para viviendas, instalados por contratista</w:t>
    </w:r>
  </w:p>
  <w:p w14:paraId="699C21C8" w14:textId="77777777" w:rsidR="002E3EBE" w:rsidRDefault="002E3EBE" w:rsidP="001B3C10">
    <w:pPr>
      <w:tabs>
        <w:tab w:val="left" w:pos="990"/>
      </w:tabs>
      <w:spacing w:after="0" w:line="240" w:lineRule="auto"/>
      <w:rPr>
        <w:sz w:val="16"/>
        <w:szCs w:val="16"/>
      </w:rPr>
    </w:pPr>
    <w:r>
      <w:rPr>
        <w:sz w:val="24"/>
      </w:rPr>
      <w:t>Residencial | Solicitud de incentivo| Formulario</w:t>
    </w:r>
    <w:r>
      <w:rPr>
        <w:sz w:val="32"/>
      </w:rPr>
      <w:t xml:space="preserve"> 320</w:t>
    </w:r>
    <w:r>
      <w:rPr>
        <w:sz w:val="16"/>
      </w:rPr>
      <w:t>C- HVAC</w:t>
    </w:r>
  </w:p>
  <w:p w14:paraId="25C8E514" w14:textId="77777777" w:rsidR="002E3EBE" w:rsidRPr="00684EFA" w:rsidRDefault="002E3EBE" w:rsidP="001B3C10">
    <w:pPr>
      <w:tabs>
        <w:tab w:val="left" w:pos="990"/>
      </w:tabs>
      <w:spacing w:before="60" w:after="60" w:line="240" w:lineRule="auto"/>
      <w:rPr>
        <w:sz w:val="12"/>
        <w:szCs w:val="12"/>
      </w:rPr>
    </w:pPr>
    <w:r w:rsidRPr="00684EFA">
      <w:rPr>
        <w:noProof/>
        <w:sz w:val="12"/>
        <w:szCs w:val="12"/>
      </w:rPr>
      <w:drawing>
        <wp:inline distT="0" distB="0" distL="0" distR="0" wp14:anchorId="334C8648" wp14:editId="19C858E4">
          <wp:extent cx="6858000" cy="71252"/>
          <wp:effectExtent l="0" t="0" r="0" b="5080"/>
          <wp:docPr id="14" name="Picture 17"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ktop:line pattern 7.5x.0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0" cy="71252"/>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296A3" w14:textId="77777777" w:rsidR="002E3EBE" w:rsidRPr="00076220" w:rsidRDefault="002E3EBE" w:rsidP="005616D3">
    <w:pPr>
      <w:tabs>
        <w:tab w:val="left" w:pos="990"/>
      </w:tabs>
      <w:spacing w:before="60" w:after="0" w:line="240" w:lineRule="auto"/>
      <w:rPr>
        <w:b/>
        <w:sz w:val="28"/>
        <w:szCs w:val="28"/>
      </w:rPr>
    </w:pPr>
    <w:r>
      <w:rPr>
        <w:b/>
        <w:sz w:val="28"/>
      </w:rPr>
      <w:t>Rendimiento de viviendas con ENERGY STAR</w:t>
    </w:r>
    <w:r>
      <w:rPr>
        <w:b/>
        <w:sz w:val="28"/>
        <w:vertAlign w:val="superscript"/>
      </w:rPr>
      <w:t>®</w:t>
    </w:r>
  </w:p>
  <w:p w14:paraId="7D59A821" w14:textId="77777777" w:rsidR="002E3EBE" w:rsidRDefault="002E3EBE" w:rsidP="005616D3">
    <w:pPr>
      <w:tabs>
        <w:tab w:val="left" w:pos="990"/>
      </w:tabs>
      <w:spacing w:after="0" w:line="240" w:lineRule="auto"/>
      <w:rPr>
        <w:sz w:val="16"/>
        <w:szCs w:val="16"/>
      </w:rPr>
    </w:pPr>
    <w:r>
      <w:rPr>
        <w:sz w:val="24"/>
      </w:rPr>
      <w:t>Viviendas existentes | Solicitud de incentivo | Formulario</w:t>
    </w:r>
    <w:r>
      <w:rPr>
        <w:sz w:val="32"/>
      </w:rPr>
      <w:t>320</w:t>
    </w:r>
    <w:r>
      <w:rPr>
        <w:sz w:val="16"/>
      </w:rPr>
      <w:t>HPwES</w:t>
    </w:r>
  </w:p>
  <w:p w14:paraId="7393EDAD" w14:textId="77777777" w:rsidR="002E3EBE" w:rsidRPr="007858D8" w:rsidRDefault="002E3EBE" w:rsidP="005616D3">
    <w:pPr>
      <w:tabs>
        <w:tab w:val="left" w:pos="990"/>
      </w:tabs>
      <w:spacing w:after="0" w:line="240" w:lineRule="auto"/>
      <w:rPr>
        <w:sz w:val="24"/>
        <w:szCs w:val="24"/>
      </w:rPr>
    </w:pPr>
  </w:p>
  <w:p w14:paraId="0D11F113" w14:textId="77777777" w:rsidR="002E3EBE" w:rsidRDefault="002E3E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899"/>
    <w:multiLevelType w:val="hybridMultilevel"/>
    <w:tmpl w:val="F5DA78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02E06"/>
    <w:multiLevelType w:val="hybridMultilevel"/>
    <w:tmpl w:val="9AD8F2D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4758"/>
    <w:multiLevelType w:val="hybridMultilevel"/>
    <w:tmpl w:val="69C06FDE"/>
    <w:lvl w:ilvl="0" w:tplc="36247662">
      <w:start w:val="1"/>
      <w:numFmt w:val="bullet"/>
      <w:lvlText w:val=""/>
      <w:lvlJc w:val="left"/>
      <w:pPr>
        <w:ind w:left="720" w:hanging="360"/>
      </w:pPr>
      <w:rPr>
        <w:rFonts w:ascii="Symbol" w:hAnsi="Symbol" w:hint="default"/>
        <w:b w:val="0"/>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DD25E96"/>
    <w:multiLevelType w:val="hybridMultilevel"/>
    <w:tmpl w:val="4FEA5C48"/>
    <w:lvl w:ilvl="0" w:tplc="47D083D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90F57"/>
    <w:multiLevelType w:val="hybridMultilevel"/>
    <w:tmpl w:val="64825CD8"/>
    <w:lvl w:ilvl="0" w:tplc="B5A06036">
      <w:start w:val="1"/>
      <w:numFmt w:val="bullet"/>
      <w:lvlText w:val=""/>
      <w:lvlJc w:val="left"/>
      <w:pPr>
        <w:ind w:left="216" w:hanging="216"/>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2353B2"/>
    <w:multiLevelType w:val="hybridMultilevel"/>
    <w:tmpl w:val="0B20222A"/>
    <w:lvl w:ilvl="0" w:tplc="29F6088E">
      <w:start w:val="1"/>
      <w:numFmt w:val="bullet"/>
      <w:lvlText w:val=""/>
      <w:lvlJc w:val="left"/>
      <w:pPr>
        <w:ind w:left="900" w:hanging="360"/>
      </w:pPr>
      <w:rPr>
        <w:rFonts w:ascii="Symbol" w:hAnsi="Symbol" w:hint="default"/>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18BB78E3"/>
    <w:multiLevelType w:val="hybridMultilevel"/>
    <w:tmpl w:val="02D4F51E"/>
    <w:lvl w:ilvl="0" w:tplc="0FA80F14">
      <w:start w:val="1"/>
      <w:numFmt w:val="bullet"/>
      <w:lvlText w:val=""/>
      <w:lvlJc w:val="left"/>
      <w:pPr>
        <w:tabs>
          <w:tab w:val="num" w:pos="720"/>
        </w:tabs>
        <w:ind w:left="720" w:hanging="360"/>
      </w:pPr>
      <w:rPr>
        <w:rFonts w:ascii="Symbol" w:hAnsi="Symbol" w:hint="default"/>
      </w:rPr>
    </w:lvl>
    <w:lvl w:ilvl="1" w:tplc="F3849CB2" w:tentative="1">
      <w:start w:val="1"/>
      <w:numFmt w:val="bullet"/>
      <w:lvlText w:val=""/>
      <w:lvlJc w:val="left"/>
      <w:pPr>
        <w:tabs>
          <w:tab w:val="num" w:pos="1440"/>
        </w:tabs>
        <w:ind w:left="1440" w:hanging="360"/>
      </w:pPr>
      <w:rPr>
        <w:rFonts w:ascii="Symbol" w:hAnsi="Symbol" w:hint="default"/>
      </w:rPr>
    </w:lvl>
    <w:lvl w:ilvl="2" w:tplc="D522277C" w:tentative="1">
      <w:start w:val="1"/>
      <w:numFmt w:val="bullet"/>
      <w:lvlText w:val=""/>
      <w:lvlJc w:val="left"/>
      <w:pPr>
        <w:tabs>
          <w:tab w:val="num" w:pos="2160"/>
        </w:tabs>
        <w:ind w:left="2160" w:hanging="360"/>
      </w:pPr>
      <w:rPr>
        <w:rFonts w:ascii="Symbol" w:hAnsi="Symbol" w:hint="default"/>
      </w:rPr>
    </w:lvl>
    <w:lvl w:ilvl="3" w:tplc="4C4A0474" w:tentative="1">
      <w:start w:val="1"/>
      <w:numFmt w:val="bullet"/>
      <w:lvlText w:val=""/>
      <w:lvlJc w:val="left"/>
      <w:pPr>
        <w:tabs>
          <w:tab w:val="num" w:pos="2880"/>
        </w:tabs>
        <w:ind w:left="2880" w:hanging="360"/>
      </w:pPr>
      <w:rPr>
        <w:rFonts w:ascii="Symbol" w:hAnsi="Symbol" w:hint="default"/>
      </w:rPr>
    </w:lvl>
    <w:lvl w:ilvl="4" w:tplc="1954FBFE" w:tentative="1">
      <w:start w:val="1"/>
      <w:numFmt w:val="bullet"/>
      <w:lvlText w:val=""/>
      <w:lvlJc w:val="left"/>
      <w:pPr>
        <w:tabs>
          <w:tab w:val="num" w:pos="3600"/>
        </w:tabs>
        <w:ind w:left="3600" w:hanging="360"/>
      </w:pPr>
      <w:rPr>
        <w:rFonts w:ascii="Symbol" w:hAnsi="Symbol" w:hint="default"/>
      </w:rPr>
    </w:lvl>
    <w:lvl w:ilvl="5" w:tplc="F9E2E064" w:tentative="1">
      <w:start w:val="1"/>
      <w:numFmt w:val="bullet"/>
      <w:lvlText w:val=""/>
      <w:lvlJc w:val="left"/>
      <w:pPr>
        <w:tabs>
          <w:tab w:val="num" w:pos="4320"/>
        </w:tabs>
        <w:ind w:left="4320" w:hanging="360"/>
      </w:pPr>
      <w:rPr>
        <w:rFonts w:ascii="Symbol" w:hAnsi="Symbol" w:hint="default"/>
      </w:rPr>
    </w:lvl>
    <w:lvl w:ilvl="6" w:tplc="1D5CCC08" w:tentative="1">
      <w:start w:val="1"/>
      <w:numFmt w:val="bullet"/>
      <w:lvlText w:val=""/>
      <w:lvlJc w:val="left"/>
      <w:pPr>
        <w:tabs>
          <w:tab w:val="num" w:pos="5040"/>
        </w:tabs>
        <w:ind w:left="5040" w:hanging="360"/>
      </w:pPr>
      <w:rPr>
        <w:rFonts w:ascii="Symbol" w:hAnsi="Symbol" w:hint="default"/>
      </w:rPr>
    </w:lvl>
    <w:lvl w:ilvl="7" w:tplc="08F05428" w:tentative="1">
      <w:start w:val="1"/>
      <w:numFmt w:val="bullet"/>
      <w:lvlText w:val=""/>
      <w:lvlJc w:val="left"/>
      <w:pPr>
        <w:tabs>
          <w:tab w:val="num" w:pos="5760"/>
        </w:tabs>
        <w:ind w:left="5760" w:hanging="360"/>
      </w:pPr>
      <w:rPr>
        <w:rFonts w:ascii="Symbol" w:hAnsi="Symbol" w:hint="default"/>
      </w:rPr>
    </w:lvl>
    <w:lvl w:ilvl="8" w:tplc="DA707EE2"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1A3A5A61"/>
    <w:multiLevelType w:val="multilevel"/>
    <w:tmpl w:val="AC7476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C96BC7"/>
    <w:multiLevelType w:val="hybridMultilevel"/>
    <w:tmpl w:val="6F50AF06"/>
    <w:lvl w:ilvl="0" w:tplc="02DC06E0">
      <w:start w:val="1"/>
      <w:numFmt w:val="decimal"/>
      <w:lvlText w:val="%1"/>
      <w:lvlJc w:val="left"/>
      <w:pPr>
        <w:ind w:left="360" w:hanging="360"/>
      </w:pPr>
      <w:rPr>
        <w:rFonts w:cs="Times New Roman" w:hint="default"/>
        <w:b/>
        <w:sz w:val="22"/>
        <w:szCs w:val="20"/>
      </w:rPr>
    </w:lvl>
    <w:lvl w:ilvl="1" w:tplc="8CA412D8">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9" w15:restartNumberingAfterBreak="0">
    <w:nsid w:val="226B1E34"/>
    <w:multiLevelType w:val="hybridMultilevel"/>
    <w:tmpl w:val="EFAAF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30917"/>
    <w:multiLevelType w:val="hybridMultilevel"/>
    <w:tmpl w:val="AF50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F63F96"/>
    <w:multiLevelType w:val="hybridMultilevel"/>
    <w:tmpl w:val="AB3CA86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15:restartNumberingAfterBreak="0">
    <w:nsid w:val="307529C3"/>
    <w:multiLevelType w:val="hybridMultilevel"/>
    <w:tmpl w:val="A60221A0"/>
    <w:lvl w:ilvl="0" w:tplc="5606ADF8">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CD60E74"/>
    <w:multiLevelType w:val="hybridMultilevel"/>
    <w:tmpl w:val="B7B634B2"/>
    <w:lvl w:ilvl="0" w:tplc="7364564A">
      <w:start w:val="1"/>
      <w:numFmt w:val="decimal"/>
      <w:lvlText w:val="%1."/>
      <w:lvlJc w:val="left"/>
      <w:pPr>
        <w:ind w:left="690" w:hanging="360"/>
      </w:pPr>
      <w:rPr>
        <w:rFonts w:cs="Times New Roman" w:hint="default"/>
      </w:rPr>
    </w:lvl>
    <w:lvl w:ilvl="1" w:tplc="04090019" w:tentative="1">
      <w:start w:val="1"/>
      <w:numFmt w:val="lowerLetter"/>
      <w:lvlText w:val="%2."/>
      <w:lvlJc w:val="left"/>
      <w:pPr>
        <w:ind w:left="1410" w:hanging="360"/>
      </w:pPr>
      <w:rPr>
        <w:rFonts w:cs="Times New Roman"/>
      </w:rPr>
    </w:lvl>
    <w:lvl w:ilvl="2" w:tplc="0409001B" w:tentative="1">
      <w:start w:val="1"/>
      <w:numFmt w:val="lowerRoman"/>
      <w:lvlText w:val="%3."/>
      <w:lvlJc w:val="right"/>
      <w:pPr>
        <w:ind w:left="2130" w:hanging="180"/>
      </w:pPr>
      <w:rPr>
        <w:rFonts w:cs="Times New Roman"/>
      </w:rPr>
    </w:lvl>
    <w:lvl w:ilvl="3" w:tplc="0409000F" w:tentative="1">
      <w:start w:val="1"/>
      <w:numFmt w:val="decimal"/>
      <w:lvlText w:val="%4."/>
      <w:lvlJc w:val="left"/>
      <w:pPr>
        <w:ind w:left="2850" w:hanging="360"/>
      </w:pPr>
      <w:rPr>
        <w:rFonts w:cs="Times New Roman"/>
      </w:rPr>
    </w:lvl>
    <w:lvl w:ilvl="4" w:tplc="04090019" w:tentative="1">
      <w:start w:val="1"/>
      <w:numFmt w:val="lowerLetter"/>
      <w:lvlText w:val="%5."/>
      <w:lvlJc w:val="left"/>
      <w:pPr>
        <w:ind w:left="3570" w:hanging="360"/>
      </w:pPr>
      <w:rPr>
        <w:rFonts w:cs="Times New Roman"/>
      </w:rPr>
    </w:lvl>
    <w:lvl w:ilvl="5" w:tplc="0409001B" w:tentative="1">
      <w:start w:val="1"/>
      <w:numFmt w:val="lowerRoman"/>
      <w:lvlText w:val="%6."/>
      <w:lvlJc w:val="right"/>
      <w:pPr>
        <w:ind w:left="4290" w:hanging="180"/>
      </w:pPr>
      <w:rPr>
        <w:rFonts w:cs="Times New Roman"/>
      </w:rPr>
    </w:lvl>
    <w:lvl w:ilvl="6" w:tplc="0409000F" w:tentative="1">
      <w:start w:val="1"/>
      <w:numFmt w:val="decimal"/>
      <w:lvlText w:val="%7."/>
      <w:lvlJc w:val="left"/>
      <w:pPr>
        <w:ind w:left="5010" w:hanging="360"/>
      </w:pPr>
      <w:rPr>
        <w:rFonts w:cs="Times New Roman"/>
      </w:rPr>
    </w:lvl>
    <w:lvl w:ilvl="7" w:tplc="04090019" w:tentative="1">
      <w:start w:val="1"/>
      <w:numFmt w:val="lowerLetter"/>
      <w:lvlText w:val="%8."/>
      <w:lvlJc w:val="left"/>
      <w:pPr>
        <w:ind w:left="5730" w:hanging="360"/>
      </w:pPr>
      <w:rPr>
        <w:rFonts w:cs="Times New Roman"/>
      </w:rPr>
    </w:lvl>
    <w:lvl w:ilvl="8" w:tplc="0409001B" w:tentative="1">
      <w:start w:val="1"/>
      <w:numFmt w:val="lowerRoman"/>
      <w:lvlText w:val="%9."/>
      <w:lvlJc w:val="right"/>
      <w:pPr>
        <w:ind w:left="6450" w:hanging="180"/>
      </w:pPr>
      <w:rPr>
        <w:rFonts w:cs="Times New Roman"/>
      </w:rPr>
    </w:lvl>
  </w:abstractNum>
  <w:abstractNum w:abstractNumId="14" w15:restartNumberingAfterBreak="0">
    <w:nsid w:val="43D15D3B"/>
    <w:multiLevelType w:val="hybridMultilevel"/>
    <w:tmpl w:val="CFF6D0A4"/>
    <w:lvl w:ilvl="0" w:tplc="0409000B">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5" w15:restartNumberingAfterBreak="0">
    <w:nsid w:val="4D5D1E7C"/>
    <w:multiLevelType w:val="hybridMultilevel"/>
    <w:tmpl w:val="5E34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184444"/>
    <w:multiLevelType w:val="hybridMultilevel"/>
    <w:tmpl w:val="4AFAF1E4"/>
    <w:lvl w:ilvl="0" w:tplc="6D6661E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F5352E"/>
    <w:multiLevelType w:val="hybridMultilevel"/>
    <w:tmpl w:val="54BC0938"/>
    <w:lvl w:ilvl="0" w:tplc="1DD4B2C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C34773"/>
    <w:multiLevelType w:val="hybridMultilevel"/>
    <w:tmpl w:val="B39E51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64240CDB"/>
    <w:multiLevelType w:val="hybridMultilevel"/>
    <w:tmpl w:val="731A4C92"/>
    <w:lvl w:ilvl="0" w:tplc="542804DA">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E15E05"/>
    <w:multiLevelType w:val="hybridMultilevel"/>
    <w:tmpl w:val="3CAE69A8"/>
    <w:lvl w:ilvl="0" w:tplc="8CA412D8">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E8D7888"/>
    <w:multiLevelType w:val="hybridMultilevel"/>
    <w:tmpl w:val="AC747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1843656"/>
    <w:multiLevelType w:val="hybridMultilevel"/>
    <w:tmpl w:val="1292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EA590F"/>
    <w:multiLevelType w:val="hybridMultilevel"/>
    <w:tmpl w:val="BB52E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0713CA"/>
    <w:multiLevelType w:val="hybridMultilevel"/>
    <w:tmpl w:val="D5327D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455998"/>
    <w:multiLevelType w:val="hybridMultilevel"/>
    <w:tmpl w:val="C59435D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6" w15:restartNumberingAfterBreak="0">
    <w:nsid w:val="78ED72BB"/>
    <w:multiLevelType w:val="hybridMultilevel"/>
    <w:tmpl w:val="F33269CC"/>
    <w:lvl w:ilvl="0" w:tplc="553EA784">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221832"/>
    <w:multiLevelType w:val="hybridMultilevel"/>
    <w:tmpl w:val="F984D9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50313415">
    <w:abstractNumId w:val="5"/>
  </w:num>
  <w:num w:numId="2" w16cid:durableId="528493420">
    <w:abstractNumId w:val="18"/>
  </w:num>
  <w:num w:numId="3" w16cid:durableId="1200164086">
    <w:abstractNumId w:val="2"/>
  </w:num>
  <w:num w:numId="4" w16cid:durableId="503711314">
    <w:abstractNumId w:val="13"/>
  </w:num>
  <w:num w:numId="5" w16cid:durableId="977300873">
    <w:abstractNumId w:val="8"/>
  </w:num>
  <w:num w:numId="6" w16cid:durableId="639653852">
    <w:abstractNumId w:val="11"/>
  </w:num>
  <w:num w:numId="7" w16cid:durableId="1935821670">
    <w:abstractNumId w:val="1"/>
  </w:num>
  <w:num w:numId="8" w16cid:durableId="2137751036">
    <w:abstractNumId w:val="10"/>
  </w:num>
  <w:num w:numId="9" w16cid:durableId="1708066401">
    <w:abstractNumId w:val="14"/>
  </w:num>
  <w:num w:numId="10" w16cid:durableId="2086030202">
    <w:abstractNumId w:val="0"/>
  </w:num>
  <w:num w:numId="11" w16cid:durableId="685987933">
    <w:abstractNumId w:val="21"/>
  </w:num>
  <w:num w:numId="12" w16cid:durableId="1691681033">
    <w:abstractNumId w:val="7"/>
  </w:num>
  <w:num w:numId="13" w16cid:durableId="115949762">
    <w:abstractNumId w:val="24"/>
  </w:num>
  <w:num w:numId="14" w16cid:durableId="1506480192">
    <w:abstractNumId w:val="16"/>
  </w:num>
  <w:num w:numId="15" w16cid:durableId="235670538">
    <w:abstractNumId w:val="9"/>
  </w:num>
  <w:num w:numId="16" w16cid:durableId="334068814">
    <w:abstractNumId w:val="23"/>
  </w:num>
  <w:num w:numId="17" w16cid:durableId="1745448834">
    <w:abstractNumId w:val="20"/>
  </w:num>
  <w:num w:numId="18" w16cid:durableId="707149614">
    <w:abstractNumId w:val="6"/>
  </w:num>
  <w:num w:numId="19" w16cid:durableId="2023630939">
    <w:abstractNumId w:val="17"/>
  </w:num>
  <w:num w:numId="20" w16cid:durableId="2015037233">
    <w:abstractNumId w:val="3"/>
  </w:num>
  <w:num w:numId="21" w16cid:durableId="1294360250">
    <w:abstractNumId w:val="26"/>
  </w:num>
  <w:num w:numId="22" w16cid:durableId="833371540">
    <w:abstractNumId w:val="22"/>
  </w:num>
  <w:num w:numId="23" w16cid:durableId="1431075194">
    <w:abstractNumId w:val="25"/>
  </w:num>
  <w:num w:numId="24" w16cid:durableId="1967738498">
    <w:abstractNumId w:val="27"/>
  </w:num>
  <w:num w:numId="25" w16cid:durableId="1032611506">
    <w:abstractNumId w:val="4"/>
  </w:num>
  <w:num w:numId="26" w16cid:durableId="1279097866">
    <w:abstractNumId w:val="12"/>
  </w:num>
  <w:num w:numId="27" w16cid:durableId="1341658663">
    <w:abstractNumId w:val="19"/>
  </w:num>
  <w:num w:numId="28" w16cid:durableId="104413816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activeWritingStyle w:appName="MSWord" w:lang="es-US" w:vendorID="64" w:dllVersion="0" w:nlCheck="1" w:checkStyle="0"/>
  <w:activeWritingStyle w:appName="MSWord" w:lang="es-419" w:vendorID="64" w:dllVersion="0" w:nlCheck="1" w:checkStyle="0"/>
  <w:proofState w:spelling="clean" w:grammar="clean"/>
  <w:documentProtection w:edit="forms" w:enforcement="0"/>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zNbYwMzM0NTIwMDZR0lEKTi0uzszPAykwMqsFAO1RQtQtAAAA"/>
  </w:docVars>
  <w:rsids>
    <w:rsidRoot w:val="003260A3"/>
    <w:rsid w:val="000006B0"/>
    <w:rsid w:val="000018F3"/>
    <w:rsid w:val="00003275"/>
    <w:rsid w:val="0000332F"/>
    <w:rsid w:val="00003586"/>
    <w:rsid w:val="00003F0B"/>
    <w:rsid w:val="000044F3"/>
    <w:rsid w:val="00004941"/>
    <w:rsid w:val="00004943"/>
    <w:rsid w:val="00005745"/>
    <w:rsid w:val="0000580B"/>
    <w:rsid w:val="0001042F"/>
    <w:rsid w:val="00010594"/>
    <w:rsid w:val="00010A41"/>
    <w:rsid w:val="00010B4E"/>
    <w:rsid w:val="000114EE"/>
    <w:rsid w:val="0001373B"/>
    <w:rsid w:val="00013FDC"/>
    <w:rsid w:val="00014538"/>
    <w:rsid w:val="00014E69"/>
    <w:rsid w:val="00014F9A"/>
    <w:rsid w:val="0001543F"/>
    <w:rsid w:val="000206E0"/>
    <w:rsid w:val="000218E2"/>
    <w:rsid w:val="00021EFB"/>
    <w:rsid w:val="00022A96"/>
    <w:rsid w:val="00022BFD"/>
    <w:rsid w:val="00022C94"/>
    <w:rsid w:val="00022E4B"/>
    <w:rsid w:val="0002388E"/>
    <w:rsid w:val="000244B1"/>
    <w:rsid w:val="0002512C"/>
    <w:rsid w:val="0002549D"/>
    <w:rsid w:val="0002576C"/>
    <w:rsid w:val="00025988"/>
    <w:rsid w:val="0002610D"/>
    <w:rsid w:val="000262E0"/>
    <w:rsid w:val="00026B89"/>
    <w:rsid w:val="0003022F"/>
    <w:rsid w:val="0003178A"/>
    <w:rsid w:val="00031D28"/>
    <w:rsid w:val="00034CCB"/>
    <w:rsid w:val="00035971"/>
    <w:rsid w:val="00036070"/>
    <w:rsid w:val="0003650A"/>
    <w:rsid w:val="00036BAF"/>
    <w:rsid w:val="00040939"/>
    <w:rsid w:val="00040FC3"/>
    <w:rsid w:val="00041B65"/>
    <w:rsid w:val="00042EB1"/>
    <w:rsid w:val="00043B2F"/>
    <w:rsid w:val="000442D1"/>
    <w:rsid w:val="0004550B"/>
    <w:rsid w:val="0004683E"/>
    <w:rsid w:val="00046F03"/>
    <w:rsid w:val="000508EF"/>
    <w:rsid w:val="00051518"/>
    <w:rsid w:val="000521FF"/>
    <w:rsid w:val="0005407D"/>
    <w:rsid w:val="00054628"/>
    <w:rsid w:val="00054CC9"/>
    <w:rsid w:val="000552AC"/>
    <w:rsid w:val="000560AB"/>
    <w:rsid w:val="00056CCC"/>
    <w:rsid w:val="00056E48"/>
    <w:rsid w:val="000572D9"/>
    <w:rsid w:val="0005735D"/>
    <w:rsid w:val="0006169B"/>
    <w:rsid w:val="00062468"/>
    <w:rsid w:val="00062AE6"/>
    <w:rsid w:val="00063993"/>
    <w:rsid w:val="00063CAD"/>
    <w:rsid w:val="00064AC0"/>
    <w:rsid w:val="00065323"/>
    <w:rsid w:val="00065DA4"/>
    <w:rsid w:val="00065EA5"/>
    <w:rsid w:val="00066135"/>
    <w:rsid w:val="00066AB9"/>
    <w:rsid w:val="00067FD3"/>
    <w:rsid w:val="0007034B"/>
    <w:rsid w:val="00070A6F"/>
    <w:rsid w:val="00070F99"/>
    <w:rsid w:val="000710D2"/>
    <w:rsid w:val="0007156A"/>
    <w:rsid w:val="00072AA1"/>
    <w:rsid w:val="0007338C"/>
    <w:rsid w:val="00073546"/>
    <w:rsid w:val="00074C07"/>
    <w:rsid w:val="00075A69"/>
    <w:rsid w:val="00076220"/>
    <w:rsid w:val="00077203"/>
    <w:rsid w:val="00077959"/>
    <w:rsid w:val="000818FE"/>
    <w:rsid w:val="00083340"/>
    <w:rsid w:val="000836B7"/>
    <w:rsid w:val="00083FE3"/>
    <w:rsid w:val="00084B92"/>
    <w:rsid w:val="00085299"/>
    <w:rsid w:val="000854C6"/>
    <w:rsid w:val="00086D15"/>
    <w:rsid w:val="0008776C"/>
    <w:rsid w:val="000900D2"/>
    <w:rsid w:val="0009054F"/>
    <w:rsid w:val="00090883"/>
    <w:rsid w:val="00092037"/>
    <w:rsid w:val="000934A7"/>
    <w:rsid w:val="00095EDC"/>
    <w:rsid w:val="00096073"/>
    <w:rsid w:val="00096620"/>
    <w:rsid w:val="000966D1"/>
    <w:rsid w:val="00096AF0"/>
    <w:rsid w:val="000970A6"/>
    <w:rsid w:val="000971D4"/>
    <w:rsid w:val="00097908"/>
    <w:rsid w:val="00097FDC"/>
    <w:rsid w:val="000A03E1"/>
    <w:rsid w:val="000A14F7"/>
    <w:rsid w:val="000A1802"/>
    <w:rsid w:val="000A22EA"/>
    <w:rsid w:val="000A2B38"/>
    <w:rsid w:val="000A34B6"/>
    <w:rsid w:val="000A41EA"/>
    <w:rsid w:val="000A4443"/>
    <w:rsid w:val="000A51B5"/>
    <w:rsid w:val="000A54B2"/>
    <w:rsid w:val="000A555A"/>
    <w:rsid w:val="000A5618"/>
    <w:rsid w:val="000A6202"/>
    <w:rsid w:val="000A6435"/>
    <w:rsid w:val="000A7703"/>
    <w:rsid w:val="000B0395"/>
    <w:rsid w:val="000B16E5"/>
    <w:rsid w:val="000B1AA5"/>
    <w:rsid w:val="000B23E1"/>
    <w:rsid w:val="000B2A91"/>
    <w:rsid w:val="000B3543"/>
    <w:rsid w:val="000B4058"/>
    <w:rsid w:val="000B4392"/>
    <w:rsid w:val="000B5402"/>
    <w:rsid w:val="000B6067"/>
    <w:rsid w:val="000B62EB"/>
    <w:rsid w:val="000B644A"/>
    <w:rsid w:val="000C0038"/>
    <w:rsid w:val="000C02B0"/>
    <w:rsid w:val="000C0CC2"/>
    <w:rsid w:val="000C19D7"/>
    <w:rsid w:val="000C220E"/>
    <w:rsid w:val="000C30E4"/>
    <w:rsid w:val="000C4202"/>
    <w:rsid w:val="000C4533"/>
    <w:rsid w:val="000C554A"/>
    <w:rsid w:val="000C622B"/>
    <w:rsid w:val="000C63C8"/>
    <w:rsid w:val="000C6C43"/>
    <w:rsid w:val="000C6E66"/>
    <w:rsid w:val="000C7EEE"/>
    <w:rsid w:val="000D0BED"/>
    <w:rsid w:val="000D16EA"/>
    <w:rsid w:val="000D1E6B"/>
    <w:rsid w:val="000D22CE"/>
    <w:rsid w:val="000D2719"/>
    <w:rsid w:val="000D3B66"/>
    <w:rsid w:val="000D3D8C"/>
    <w:rsid w:val="000D4164"/>
    <w:rsid w:val="000D4B8F"/>
    <w:rsid w:val="000D6AD6"/>
    <w:rsid w:val="000E06E1"/>
    <w:rsid w:val="000E120C"/>
    <w:rsid w:val="000E2312"/>
    <w:rsid w:val="000E4030"/>
    <w:rsid w:val="000E48A9"/>
    <w:rsid w:val="000E4B61"/>
    <w:rsid w:val="000E5299"/>
    <w:rsid w:val="000E741B"/>
    <w:rsid w:val="000E7FB7"/>
    <w:rsid w:val="000F1450"/>
    <w:rsid w:val="000F15A7"/>
    <w:rsid w:val="000F2FCF"/>
    <w:rsid w:val="000F3604"/>
    <w:rsid w:val="000F3D81"/>
    <w:rsid w:val="000F55A3"/>
    <w:rsid w:val="000F5E64"/>
    <w:rsid w:val="000F60F8"/>
    <w:rsid w:val="000F6568"/>
    <w:rsid w:val="000F7256"/>
    <w:rsid w:val="000F797C"/>
    <w:rsid w:val="000F7B6E"/>
    <w:rsid w:val="00100661"/>
    <w:rsid w:val="001009F8"/>
    <w:rsid w:val="00100D08"/>
    <w:rsid w:val="00100FA4"/>
    <w:rsid w:val="0010290D"/>
    <w:rsid w:val="00102FF5"/>
    <w:rsid w:val="001040DD"/>
    <w:rsid w:val="00104268"/>
    <w:rsid w:val="00104B9B"/>
    <w:rsid w:val="00107011"/>
    <w:rsid w:val="001103FE"/>
    <w:rsid w:val="001104CB"/>
    <w:rsid w:val="00110C52"/>
    <w:rsid w:val="00110E60"/>
    <w:rsid w:val="001117B5"/>
    <w:rsid w:val="00111CA4"/>
    <w:rsid w:val="00111D8F"/>
    <w:rsid w:val="001124EB"/>
    <w:rsid w:val="001129F4"/>
    <w:rsid w:val="00112ABB"/>
    <w:rsid w:val="001136FA"/>
    <w:rsid w:val="00115160"/>
    <w:rsid w:val="00115859"/>
    <w:rsid w:val="00116B1C"/>
    <w:rsid w:val="00116D67"/>
    <w:rsid w:val="001178E6"/>
    <w:rsid w:val="00117DAB"/>
    <w:rsid w:val="00117EA4"/>
    <w:rsid w:val="001206C5"/>
    <w:rsid w:val="00121281"/>
    <w:rsid w:val="001216ED"/>
    <w:rsid w:val="00121D0F"/>
    <w:rsid w:val="0012226F"/>
    <w:rsid w:val="00122602"/>
    <w:rsid w:val="00122A04"/>
    <w:rsid w:val="0012312B"/>
    <w:rsid w:val="00123E80"/>
    <w:rsid w:val="00125039"/>
    <w:rsid w:val="001250FE"/>
    <w:rsid w:val="001255C2"/>
    <w:rsid w:val="00125744"/>
    <w:rsid w:val="00125CB6"/>
    <w:rsid w:val="00125DA2"/>
    <w:rsid w:val="001260F3"/>
    <w:rsid w:val="001276EA"/>
    <w:rsid w:val="001304CC"/>
    <w:rsid w:val="00131201"/>
    <w:rsid w:val="0013287A"/>
    <w:rsid w:val="00133198"/>
    <w:rsid w:val="001341D6"/>
    <w:rsid w:val="00134357"/>
    <w:rsid w:val="0013468E"/>
    <w:rsid w:val="00134BEF"/>
    <w:rsid w:val="001355B2"/>
    <w:rsid w:val="00136DA1"/>
    <w:rsid w:val="001378D7"/>
    <w:rsid w:val="00140040"/>
    <w:rsid w:val="001401C7"/>
    <w:rsid w:val="00140780"/>
    <w:rsid w:val="00140DCF"/>
    <w:rsid w:val="001420CD"/>
    <w:rsid w:val="00142162"/>
    <w:rsid w:val="00142219"/>
    <w:rsid w:val="00142536"/>
    <w:rsid w:val="001427A6"/>
    <w:rsid w:val="00142822"/>
    <w:rsid w:val="00142B65"/>
    <w:rsid w:val="00143C37"/>
    <w:rsid w:val="0014445C"/>
    <w:rsid w:val="00145E01"/>
    <w:rsid w:val="00146243"/>
    <w:rsid w:val="00146923"/>
    <w:rsid w:val="001471A9"/>
    <w:rsid w:val="00147906"/>
    <w:rsid w:val="00151A46"/>
    <w:rsid w:val="00151D24"/>
    <w:rsid w:val="001525EF"/>
    <w:rsid w:val="00152A2A"/>
    <w:rsid w:val="00152FCC"/>
    <w:rsid w:val="00153217"/>
    <w:rsid w:val="00153288"/>
    <w:rsid w:val="00153414"/>
    <w:rsid w:val="00154097"/>
    <w:rsid w:val="00154E9C"/>
    <w:rsid w:val="001554C4"/>
    <w:rsid w:val="001557BC"/>
    <w:rsid w:val="00155D69"/>
    <w:rsid w:val="00160324"/>
    <w:rsid w:val="00160A38"/>
    <w:rsid w:val="001621A4"/>
    <w:rsid w:val="001623C0"/>
    <w:rsid w:val="00163F5F"/>
    <w:rsid w:val="00164F09"/>
    <w:rsid w:val="00165B0D"/>
    <w:rsid w:val="00166133"/>
    <w:rsid w:val="00166C0C"/>
    <w:rsid w:val="00167AFD"/>
    <w:rsid w:val="00170315"/>
    <w:rsid w:val="00171330"/>
    <w:rsid w:val="00174E01"/>
    <w:rsid w:val="00174EA9"/>
    <w:rsid w:val="00175956"/>
    <w:rsid w:val="00176B83"/>
    <w:rsid w:val="001777CA"/>
    <w:rsid w:val="0018198F"/>
    <w:rsid w:val="00181B18"/>
    <w:rsid w:val="001841D4"/>
    <w:rsid w:val="00184721"/>
    <w:rsid w:val="001849F6"/>
    <w:rsid w:val="0018523A"/>
    <w:rsid w:val="0018567B"/>
    <w:rsid w:val="00185E2B"/>
    <w:rsid w:val="00186398"/>
    <w:rsid w:val="00187053"/>
    <w:rsid w:val="00187136"/>
    <w:rsid w:val="00187337"/>
    <w:rsid w:val="00187484"/>
    <w:rsid w:val="001904A1"/>
    <w:rsid w:val="00191D1A"/>
    <w:rsid w:val="00191DAA"/>
    <w:rsid w:val="00192E33"/>
    <w:rsid w:val="00193076"/>
    <w:rsid w:val="00193473"/>
    <w:rsid w:val="00193E60"/>
    <w:rsid w:val="00193F0E"/>
    <w:rsid w:val="00194DE0"/>
    <w:rsid w:val="00194EE1"/>
    <w:rsid w:val="001954C0"/>
    <w:rsid w:val="00195D0C"/>
    <w:rsid w:val="00195D46"/>
    <w:rsid w:val="00195DF1"/>
    <w:rsid w:val="0019613C"/>
    <w:rsid w:val="00196CD3"/>
    <w:rsid w:val="0019727B"/>
    <w:rsid w:val="00197C1A"/>
    <w:rsid w:val="00197EA3"/>
    <w:rsid w:val="001A05DE"/>
    <w:rsid w:val="001A06CF"/>
    <w:rsid w:val="001A08C0"/>
    <w:rsid w:val="001A12A4"/>
    <w:rsid w:val="001A2A83"/>
    <w:rsid w:val="001A3681"/>
    <w:rsid w:val="001A38E4"/>
    <w:rsid w:val="001A46FA"/>
    <w:rsid w:val="001A4FE7"/>
    <w:rsid w:val="001A5220"/>
    <w:rsid w:val="001A7B6F"/>
    <w:rsid w:val="001A7E95"/>
    <w:rsid w:val="001B13A9"/>
    <w:rsid w:val="001B2EA9"/>
    <w:rsid w:val="001B3C10"/>
    <w:rsid w:val="001B3ECB"/>
    <w:rsid w:val="001B4112"/>
    <w:rsid w:val="001B52D0"/>
    <w:rsid w:val="001B59A4"/>
    <w:rsid w:val="001B6672"/>
    <w:rsid w:val="001B70F7"/>
    <w:rsid w:val="001B7284"/>
    <w:rsid w:val="001B7FFA"/>
    <w:rsid w:val="001C0A71"/>
    <w:rsid w:val="001C1773"/>
    <w:rsid w:val="001C1C62"/>
    <w:rsid w:val="001C27D7"/>
    <w:rsid w:val="001C376F"/>
    <w:rsid w:val="001C40AD"/>
    <w:rsid w:val="001C5D14"/>
    <w:rsid w:val="001C67DB"/>
    <w:rsid w:val="001C738C"/>
    <w:rsid w:val="001C7DD0"/>
    <w:rsid w:val="001D10EE"/>
    <w:rsid w:val="001D12A2"/>
    <w:rsid w:val="001D25C6"/>
    <w:rsid w:val="001D4B1C"/>
    <w:rsid w:val="001D52D9"/>
    <w:rsid w:val="001D7137"/>
    <w:rsid w:val="001D7E25"/>
    <w:rsid w:val="001E09C3"/>
    <w:rsid w:val="001E105D"/>
    <w:rsid w:val="001E1334"/>
    <w:rsid w:val="001E231F"/>
    <w:rsid w:val="001E2FF1"/>
    <w:rsid w:val="001E3D1B"/>
    <w:rsid w:val="001E4FD6"/>
    <w:rsid w:val="001E5AAE"/>
    <w:rsid w:val="001E5E7A"/>
    <w:rsid w:val="001E6BC7"/>
    <w:rsid w:val="001E6C4C"/>
    <w:rsid w:val="001E7243"/>
    <w:rsid w:val="001E733A"/>
    <w:rsid w:val="001E768C"/>
    <w:rsid w:val="001F19A4"/>
    <w:rsid w:val="001F1B00"/>
    <w:rsid w:val="001F1E49"/>
    <w:rsid w:val="001F262B"/>
    <w:rsid w:val="001F2E78"/>
    <w:rsid w:val="001F3DF4"/>
    <w:rsid w:val="001F4080"/>
    <w:rsid w:val="001F40CD"/>
    <w:rsid w:val="001F4599"/>
    <w:rsid w:val="001F55F7"/>
    <w:rsid w:val="001F58A8"/>
    <w:rsid w:val="001F6CB2"/>
    <w:rsid w:val="001F7C9A"/>
    <w:rsid w:val="002001FF"/>
    <w:rsid w:val="00200AFE"/>
    <w:rsid w:val="00200DFD"/>
    <w:rsid w:val="002042D9"/>
    <w:rsid w:val="00204399"/>
    <w:rsid w:val="0020484D"/>
    <w:rsid w:val="002048D9"/>
    <w:rsid w:val="00204988"/>
    <w:rsid w:val="002110D0"/>
    <w:rsid w:val="0021256C"/>
    <w:rsid w:val="0021336A"/>
    <w:rsid w:val="00213B79"/>
    <w:rsid w:val="00214706"/>
    <w:rsid w:val="00214A71"/>
    <w:rsid w:val="00216405"/>
    <w:rsid w:val="00217C4D"/>
    <w:rsid w:val="00220EFA"/>
    <w:rsid w:val="0022168E"/>
    <w:rsid w:val="00222CF8"/>
    <w:rsid w:val="002230B2"/>
    <w:rsid w:val="00223410"/>
    <w:rsid w:val="00223555"/>
    <w:rsid w:val="00223A12"/>
    <w:rsid w:val="00223A7D"/>
    <w:rsid w:val="00223E14"/>
    <w:rsid w:val="0022421D"/>
    <w:rsid w:val="00226C50"/>
    <w:rsid w:val="00226DE0"/>
    <w:rsid w:val="00227702"/>
    <w:rsid w:val="00227805"/>
    <w:rsid w:val="00227D5B"/>
    <w:rsid w:val="00230E9C"/>
    <w:rsid w:val="00231194"/>
    <w:rsid w:val="002311AD"/>
    <w:rsid w:val="00231974"/>
    <w:rsid w:val="0023206E"/>
    <w:rsid w:val="002336FD"/>
    <w:rsid w:val="002342B0"/>
    <w:rsid w:val="00235BB9"/>
    <w:rsid w:val="00237729"/>
    <w:rsid w:val="00237B55"/>
    <w:rsid w:val="00237B62"/>
    <w:rsid w:val="00240102"/>
    <w:rsid w:val="00240237"/>
    <w:rsid w:val="00240994"/>
    <w:rsid w:val="00241BD4"/>
    <w:rsid w:val="00241DF5"/>
    <w:rsid w:val="00242E49"/>
    <w:rsid w:val="0024463A"/>
    <w:rsid w:val="00244DC7"/>
    <w:rsid w:val="002473FF"/>
    <w:rsid w:val="0025011F"/>
    <w:rsid w:val="00250A6D"/>
    <w:rsid w:val="0025114B"/>
    <w:rsid w:val="00251B0B"/>
    <w:rsid w:val="00251DA6"/>
    <w:rsid w:val="00251E06"/>
    <w:rsid w:val="00254502"/>
    <w:rsid w:val="002546E4"/>
    <w:rsid w:val="00254964"/>
    <w:rsid w:val="00254CCB"/>
    <w:rsid w:val="0025667B"/>
    <w:rsid w:val="002570C4"/>
    <w:rsid w:val="00260245"/>
    <w:rsid w:val="002602BF"/>
    <w:rsid w:val="00260B25"/>
    <w:rsid w:val="00260E6E"/>
    <w:rsid w:val="00262A6E"/>
    <w:rsid w:val="0026306D"/>
    <w:rsid w:val="00263158"/>
    <w:rsid w:val="002646CB"/>
    <w:rsid w:val="00265867"/>
    <w:rsid w:val="0026796D"/>
    <w:rsid w:val="00267B3E"/>
    <w:rsid w:val="00270C27"/>
    <w:rsid w:val="00271C64"/>
    <w:rsid w:val="00272EA7"/>
    <w:rsid w:val="00274274"/>
    <w:rsid w:val="00275541"/>
    <w:rsid w:val="00276BE6"/>
    <w:rsid w:val="00276C00"/>
    <w:rsid w:val="00277040"/>
    <w:rsid w:val="00277665"/>
    <w:rsid w:val="00277BF6"/>
    <w:rsid w:val="00277D73"/>
    <w:rsid w:val="002804BD"/>
    <w:rsid w:val="00280912"/>
    <w:rsid w:val="002809A4"/>
    <w:rsid w:val="00281329"/>
    <w:rsid w:val="0028185A"/>
    <w:rsid w:val="002835C2"/>
    <w:rsid w:val="00284477"/>
    <w:rsid w:val="00284D0C"/>
    <w:rsid w:val="00285373"/>
    <w:rsid w:val="002861AE"/>
    <w:rsid w:val="0028656E"/>
    <w:rsid w:val="002866EA"/>
    <w:rsid w:val="00286A2D"/>
    <w:rsid w:val="00287760"/>
    <w:rsid w:val="00287DFC"/>
    <w:rsid w:val="00290372"/>
    <w:rsid w:val="00291276"/>
    <w:rsid w:val="00291EFD"/>
    <w:rsid w:val="00292555"/>
    <w:rsid w:val="00292BB7"/>
    <w:rsid w:val="002944F6"/>
    <w:rsid w:val="0029452D"/>
    <w:rsid w:val="00294C06"/>
    <w:rsid w:val="00294DB6"/>
    <w:rsid w:val="00294FE2"/>
    <w:rsid w:val="0029523E"/>
    <w:rsid w:val="00295468"/>
    <w:rsid w:val="00295697"/>
    <w:rsid w:val="002962CD"/>
    <w:rsid w:val="002A0124"/>
    <w:rsid w:val="002A0DFD"/>
    <w:rsid w:val="002A1155"/>
    <w:rsid w:val="002A156F"/>
    <w:rsid w:val="002A2379"/>
    <w:rsid w:val="002A27E1"/>
    <w:rsid w:val="002A2A85"/>
    <w:rsid w:val="002A3D0E"/>
    <w:rsid w:val="002A413C"/>
    <w:rsid w:val="002A455D"/>
    <w:rsid w:val="002A4C79"/>
    <w:rsid w:val="002B1EED"/>
    <w:rsid w:val="002B2ABE"/>
    <w:rsid w:val="002B2DC2"/>
    <w:rsid w:val="002B33C5"/>
    <w:rsid w:val="002B3707"/>
    <w:rsid w:val="002B371D"/>
    <w:rsid w:val="002B3F03"/>
    <w:rsid w:val="002B4C8C"/>
    <w:rsid w:val="002B6EF8"/>
    <w:rsid w:val="002B7248"/>
    <w:rsid w:val="002B775B"/>
    <w:rsid w:val="002C07F3"/>
    <w:rsid w:val="002C1178"/>
    <w:rsid w:val="002C160E"/>
    <w:rsid w:val="002C20D1"/>
    <w:rsid w:val="002C29B1"/>
    <w:rsid w:val="002C2CAB"/>
    <w:rsid w:val="002C2DAE"/>
    <w:rsid w:val="002C3D05"/>
    <w:rsid w:val="002C469F"/>
    <w:rsid w:val="002C4996"/>
    <w:rsid w:val="002C6D27"/>
    <w:rsid w:val="002C737C"/>
    <w:rsid w:val="002C759A"/>
    <w:rsid w:val="002C7F8C"/>
    <w:rsid w:val="002D0C03"/>
    <w:rsid w:val="002D1319"/>
    <w:rsid w:val="002D1415"/>
    <w:rsid w:val="002D1B97"/>
    <w:rsid w:val="002D1CEE"/>
    <w:rsid w:val="002D24A7"/>
    <w:rsid w:val="002D260B"/>
    <w:rsid w:val="002D2894"/>
    <w:rsid w:val="002D4413"/>
    <w:rsid w:val="002D467E"/>
    <w:rsid w:val="002D5B51"/>
    <w:rsid w:val="002D5C85"/>
    <w:rsid w:val="002D6376"/>
    <w:rsid w:val="002D653D"/>
    <w:rsid w:val="002D66BD"/>
    <w:rsid w:val="002E0775"/>
    <w:rsid w:val="002E20F2"/>
    <w:rsid w:val="002E2BE1"/>
    <w:rsid w:val="002E3344"/>
    <w:rsid w:val="002E3BB8"/>
    <w:rsid w:val="002E3EBE"/>
    <w:rsid w:val="002E480D"/>
    <w:rsid w:val="002E4E34"/>
    <w:rsid w:val="002E5298"/>
    <w:rsid w:val="002E53E0"/>
    <w:rsid w:val="002E61F6"/>
    <w:rsid w:val="002E6261"/>
    <w:rsid w:val="002E6B75"/>
    <w:rsid w:val="002E7F91"/>
    <w:rsid w:val="002F17F9"/>
    <w:rsid w:val="002F1D4B"/>
    <w:rsid w:val="002F298C"/>
    <w:rsid w:val="002F3972"/>
    <w:rsid w:val="002F3C2B"/>
    <w:rsid w:val="002F49A7"/>
    <w:rsid w:val="002F4E75"/>
    <w:rsid w:val="002F58B9"/>
    <w:rsid w:val="002F59D6"/>
    <w:rsid w:val="002F61BC"/>
    <w:rsid w:val="002F72E8"/>
    <w:rsid w:val="002F730D"/>
    <w:rsid w:val="002F7D8E"/>
    <w:rsid w:val="002F7DE4"/>
    <w:rsid w:val="00300FE5"/>
    <w:rsid w:val="00302552"/>
    <w:rsid w:val="0030283F"/>
    <w:rsid w:val="00302C89"/>
    <w:rsid w:val="00303296"/>
    <w:rsid w:val="003036D7"/>
    <w:rsid w:val="003044CB"/>
    <w:rsid w:val="0030499D"/>
    <w:rsid w:val="00304D04"/>
    <w:rsid w:val="00304D45"/>
    <w:rsid w:val="003052B1"/>
    <w:rsid w:val="0030581E"/>
    <w:rsid w:val="003059CF"/>
    <w:rsid w:val="00306B57"/>
    <w:rsid w:val="0030710A"/>
    <w:rsid w:val="00310CEF"/>
    <w:rsid w:val="00311672"/>
    <w:rsid w:val="00311B26"/>
    <w:rsid w:val="00311CAF"/>
    <w:rsid w:val="00312739"/>
    <w:rsid w:val="003134D1"/>
    <w:rsid w:val="00313715"/>
    <w:rsid w:val="00314299"/>
    <w:rsid w:val="003151F3"/>
    <w:rsid w:val="003157E0"/>
    <w:rsid w:val="00315885"/>
    <w:rsid w:val="00315CCE"/>
    <w:rsid w:val="00317015"/>
    <w:rsid w:val="003171FA"/>
    <w:rsid w:val="003173AB"/>
    <w:rsid w:val="003174C5"/>
    <w:rsid w:val="00320E37"/>
    <w:rsid w:val="00321E00"/>
    <w:rsid w:val="00322304"/>
    <w:rsid w:val="003229D5"/>
    <w:rsid w:val="00322BFC"/>
    <w:rsid w:val="003231FD"/>
    <w:rsid w:val="00324174"/>
    <w:rsid w:val="003242FD"/>
    <w:rsid w:val="00324CFE"/>
    <w:rsid w:val="003253F1"/>
    <w:rsid w:val="00325DF8"/>
    <w:rsid w:val="003260A3"/>
    <w:rsid w:val="003273DA"/>
    <w:rsid w:val="00327CCA"/>
    <w:rsid w:val="003301A9"/>
    <w:rsid w:val="00330CD3"/>
    <w:rsid w:val="00330E56"/>
    <w:rsid w:val="00330EF5"/>
    <w:rsid w:val="00331019"/>
    <w:rsid w:val="003326EC"/>
    <w:rsid w:val="00332829"/>
    <w:rsid w:val="00332AEF"/>
    <w:rsid w:val="00333277"/>
    <w:rsid w:val="00333B45"/>
    <w:rsid w:val="00334D17"/>
    <w:rsid w:val="00335005"/>
    <w:rsid w:val="00335907"/>
    <w:rsid w:val="00335CF6"/>
    <w:rsid w:val="00337D77"/>
    <w:rsid w:val="00337DEF"/>
    <w:rsid w:val="00340A20"/>
    <w:rsid w:val="00340DD7"/>
    <w:rsid w:val="0034107C"/>
    <w:rsid w:val="0034199D"/>
    <w:rsid w:val="00341B14"/>
    <w:rsid w:val="00341B8F"/>
    <w:rsid w:val="0034247B"/>
    <w:rsid w:val="00343745"/>
    <w:rsid w:val="00343803"/>
    <w:rsid w:val="00344924"/>
    <w:rsid w:val="00344C33"/>
    <w:rsid w:val="00344DAA"/>
    <w:rsid w:val="003462D2"/>
    <w:rsid w:val="00346DAE"/>
    <w:rsid w:val="00347A5F"/>
    <w:rsid w:val="00350709"/>
    <w:rsid w:val="00350C4A"/>
    <w:rsid w:val="003514C0"/>
    <w:rsid w:val="003529D1"/>
    <w:rsid w:val="00352DD0"/>
    <w:rsid w:val="00352E42"/>
    <w:rsid w:val="00353C63"/>
    <w:rsid w:val="00354756"/>
    <w:rsid w:val="0035477D"/>
    <w:rsid w:val="0035482F"/>
    <w:rsid w:val="00354BE5"/>
    <w:rsid w:val="003576F2"/>
    <w:rsid w:val="0035794B"/>
    <w:rsid w:val="00357ED5"/>
    <w:rsid w:val="003609F7"/>
    <w:rsid w:val="00361479"/>
    <w:rsid w:val="0036159F"/>
    <w:rsid w:val="003619B9"/>
    <w:rsid w:val="00362159"/>
    <w:rsid w:val="00362A2B"/>
    <w:rsid w:val="00362C72"/>
    <w:rsid w:val="003638BD"/>
    <w:rsid w:val="00363DA6"/>
    <w:rsid w:val="00364672"/>
    <w:rsid w:val="00364B44"/>
    <w:rsid w:val="00364D2D"/>
    <w:rsid w:val="00365482"/>
    <w:rsid w:val="00365770"/>
    <w:rsid w:val="00365E4C"/>
    <w:rsid w:val="00365EB1"/>
    <w:rsid w:val="00366551"/>
    <w:rsid w:val="00366AA1"/>
    <w:rsid w:val="00366BBC"/>
    <w:rsid w:val="00366E3A"/>
    <w:rsid w:val="00366EFA"/>
    <w:rsid w:val="00367519"/>
    <w:rsid w:val="00367E38"/>
    <w:rsid w:val="003706B9"/>
    <w:rsid w:val="00370908"/>
    <w:rsid w:val="00370DE3"/>
    <w:rsid w:val="00371138"/>
    <w:rsid w:val="003723F5"/>
    <w:rsid w:val="00372A01"/>
    <w:rsid w:val="00372AD2"/>
    <w:rsid w:val="00372B07"/>
    <w:rsid w:val="00373A25"/>
    <w:rsid w:val="00374653"/>
    <w:rsid w:val="00375D3C"/>
    <w:rsid w:val="003771DC"/>
    <w:rsid w:val="0037727F"/>
    <w:rsid w:val="00377D9E"/>
    <w:rsid w:val="00377F37"/>
    <w:rsid w:val="0038027E"/>
    <w:rsid w:val="00380374"/>
    <w:rsid w:val="00380F8C"/>
    <w:rsid w:val="003819BC"/>
    <w:rsid w:val="0038270F"/>
    <w:rsid w:val="00382D3A"/>
    <w:rsid w:val="0038308A"/>
    <w:rsid w:val="00384A32"/>
    <w:rsid w:val="003850D6"/>
    <w:rsid w:val="003851AC"/>
    <w:rsid w:val="0038594E"/>
    <w:rsid w:val="00387AE1"/>
    <w:rsid w:val="00387E0C"/>
    <w:rsid w:val="00390B77"/>
    <w:rsid w:val="00392013"/>
    <w:rsid w:val="003924CF"/>
    <w:rsid w:val="00392DC7"/>
    <w:rsid w:val="0039309E"/>
    <w:rsid w:val="0039518D"/>
    <w:rsid w:val="00395D49"/>
    <w:rsid w:val="00396A46"/>
    <w:rsid w:val="00396DB2"/>
    <w:rsid w:val="00396FF4"/>
    <w:rsid w:val="0039713E"/>
    <w:rsid w:val="0039717C"/>
    <w:rsid w:val="0039782A"/>
    <w:rsid w:val="003A2902"/>
    <w:rsid w:val="003A3371"/>
    <w:rsid w:val="003A40C2"/>
    <w:rsid w:val="003A4A8B"/>
    <w:rsid w:val="003A5044"/>
    <w:rsid w:val="003A593F"/>
    <w:rsid w:val="003A5DF2"/>
    <w:rsid w:val="003A6422"/>
    <w:rsid w:val="003A6EB2"/>
    <w:rsid w:val="003A6FE4"/>
    <w:rsid w:val="003A792C"/>
    <w:rsid w:val="003A7D05"/>
    <w:rsid w:val="003B0F92"/>
    <w:rsid w:val="003B1F97"/>
    <w:rsid w:val="003B2D81"/>
    <w:rsid w:val="003B30C6"/>
    <w:rsid w:val="003B3DBF"/>
    <w:rsid w:val="003B45EC"/>
    <w:rsid w:val="003B4810"/>
    <w:rsid w:val="003B5776"/>
    <w:rsid w:val="003B5A23"/>
    <w:rsid w:val="003B6865"/>
    <w:rsid w:val="003B6C73"/>
    <w:rsid w:val="003B73EB"/>
    <w:rsid w:val="003B7945"/>
    <w:rsid w:val="003C0482"/>
    <w:rsid w:val="003C0FD0"/>
    <w:rsid w:val="003C2172"/>
    <w:rsid w:val="003C2CB1"/>
    <w:rsid w:val="003C55B6"/>
    <w:rsid w:val="003C5C61"/>
    <w:rsid w:val="003C5C70"/>
    <w:rsid w:val="003C6F6D"/>
    <w:rsid w:val="003C7D2C"/>
    <w:rsid w:val="003D0562"/>
    <w:rsid w:val="003D07AA"/>
    <w:rsid w:val="003D0D68"/>
    <w:rsid w:val="003D0FD3"/>
    <w:rsid w:val="003D171D"/>
    <w:rsid w:val="003D17D7"/>
    <w:rsid w:val="003D17F9"/>
    <w:rsid w:val="003D22FD"/>
    <w:rsid w:val="003D2A3B"/>
    <w:rsid w:val="003D2C10"/>
    <w:rsid w:val="003D3590"/>
    <w:rsid w:val="003D363B"/>
    <w:rsid w:val="003D398A"/>
    <w:rsid w:val="003D3B7F"/>
    <w:rsid w:val="003D4479"/>
    <w:rsid w:val="003D46C9"/>
    <w:rsid w:val="003D51C1"/>
    <w:rsid w:val="003D52F3"/>
    <w:rsid w:val="003D5604"/>
    <w:rsid w:val="003D6548"/>
    <w:rsid w:val="003E2739"/>
    <w:rsid w:val="003E2B62"/>
    <w:rsid w:val="003E2C49"/>
    <w:rsid w:val="003E44BB"/>
    <w:rsid w:val="003E469C"/>
    <w:rsid w:val="003E5F41"/>
    <w:rsid w:val="003E64F7"/>
    <w:rsid w:val="003E72A2"/>
    <w:rsid w:val="003E7F5E"/>
    <w:rsid w:val="003F02C5"/>
    <w:rsid w:val="003F04BB"/>
    <w:rsid w:val="003F09EC"/>
    <w:rsid w:val="003F0B98"/>
    <w:rsid w:val="003F0CDD"/>
    <w:rsid w:val="003F109F"/>
    <w:rsid w:val="003F3CA7"/>
    <w:rsid w:val="003F437A"/>
    <w:rsid w:val="003F4451"/>
    <w:rsid w:val="003F4654"/>
    <w:rsid w:val="003F4BAA"/>
    <w:rsid w:val="003F4CE0"/>
    <w:rsid w:val="003F4E55"/>
    <w:rsid w:val="003F54B3"/>
    <w:rsid w:val="003F5861"/>
    <w:rsid w:val="003F5EBE"/>
    <w:rsid w:val="003F6E05"/>
    <w:rsid w:val="003F6EAC"/>
    <w:rsid w:val="003F7CE1"/>
    <w:rsid w:val="00400537"/>
    <w:rsid w:val="00400830"/>
    <w:rsid w:val="00401491"/>
    <w:rsid w:val="004017B2"/>
    <w:rsid w:val="004017FE"/>
    <w:rsid w:val="0040337E"/>
    <w:rsid w:val="004033B7"/>
    <w:rsid w:val="00403E09"/>
    <w:rsid w:val="0040438C"/>
    <w:rsid w:val="00405E9E"/>
    <w:rsid w:val="004061C8"/>
    <w:rsid w:val="004067AC"/>
    <w:rsid w:val="00406D78"/>
    <w:rsid w:val="00406DD4"/>
    <w:rsid w:val="00407640"/>
    <w:rsid w:val="00407F27"/>
    <w:rsid w:val="00411B59"/>
    <w:rsid w:val="00412A4E"/>
    <w:rsid w:val="00413914"/>
    <w:rsid w:val="0041401F"/>
    <w:rsid w:val="004144F8"/>
    <w:rsid w:val="00414A63"/>
    <w:rsid w:val="00414B5F"/>
    <w:rsid w:val="0041540B"/>
    <w:rsid w:val="00415918"/>
    <w:rsid w:val="004164A3"/>
    <w:rsid w:val="004167DC"/>
    <w:rsid w:val="00416A4F"/>
    <w:rsid w:val="004173A4"/>
    <w:rsid w:val="00417767"/>
    <w:rsid w:val="004220B1"/>
    <w:rsid w:val="004228AC"/>
    <w:rsid w:val="004233C2"/>
    <w:rsid w:val="004234FB"/>
    <w:rsid w:val="00423566"/>
    <w:rsid w:val="00423B5A"/>
    <w:rsid w:val="00424B2E"/>
    <w:rsid w:val="0042721B"/>
    <w:rsid w:val="00430167"/>
    <w:rsid w:val="00430D3E"/>
    <w:rsid w:val="00432789"/>
    <w:rsid w:val="0043349E"/>
    <w:rsid w:val="0043478B"/>
    <w:rsid w:val="004351A8"/>
    <w:rsid w:val="00435CF2"/>
    <w:rsid w:val="00435D51"/>
    <w:rsid w:val="00435D7A"/>
    <w:rsid w:val="00435EAB"/>
    <w:rsid w:val="004363CF"/>
    <w:rsid w:val="0043673D"/>
    <w:rsid w:val="00437338"/>
    <w:rsid w:val="00437D1C"/>
    <w:rsid w:val="00440356"/>
    <w:rsid w:val="0044047C"/>
    <w:rsid w:val="00440ACC"/>
    <w:rsid w:val="00440C7C"/>
    <w:rsid w:val="00441459"/>
    <w:rsid w:val="0044177E"/>
    <w:rsid w:val="00441A37"/>
    <w:rsid w:val="004429E6"/>
    <w:rsid w:val="00442B41"/>
    <w:rsid w:val="00442FD6"/>
    <w:rsid w:val="004431CD"/>
    <w:rsid w:val="004442A2"/>
    <w:rsid w:val="004450AD"/>
    <w:rsid w:val="0044517E"/>
    <w:rsid w:val="00445648"/>
    <w:rsid w:val="00445EAD"/>
    <w:rsid w:val="00446FD7"/>
    <w:rsid w:val="00447020"/>
    <w:rsid w:val="00447B50"/>
    <w:rsid w:val="00450381"/>
    <w:rsid w:val="00451005"/>
    <w:rsid w:val="004514E1"/>
    <w:rsid w:val="00452B4A"/>
    <w:rsid w:val="00452FA2"/>
    <w:rsid w:val="00454701"/>
    <w:rsid w:val="00456BCC"/>
    <w:rsid w:val="00456C52"/>
    <w:rsid w:val="00457424"/>
    <w:rsid w:val="00457BA6"/>
    <w:rsid w:val="00457DAB"/>
    <w:rsid w:val="0046027F"/>
    <w:rsid w:val="00460FF1"/>
    <w:rsid w:val="00463EDF"/>
    <w:rsid w:val="00464694"/>
    <w:rsid w:val="004658D0"/>
    <w:rsid w:val="0046593D"/>
    <w:rsid w:val="00466593"/>
    <w:rsid w:val="00467C35"/>
    <w:rsid w:val="004702F1"/>
    <w:rsid w:val="004704A6"/>
    <w:rsid w:val="004711BE"/>
    <w:rsid w:val="004723BA"/>
    <w:rsid w:val="00472D6C"/>
    <w:rsid w:val="00472FD6"/>
    <w:rsid w:val="00473347"/>
    <w:rsid w:val="0047354F"/>
    <w:rsid w:val="004748AD"/>
    <w:rsid w:val="00475CF8"/>
    <w:rsid w:val="0048140C"/>
    <w:rsid w:val="004822D1"/>
    <w:rsid w:val="004822F9"/>
    <w:rsid w:val="00483095"/>
    <w:rsid w:val="00483D54"/>
    <w:rsid w:val="00484ADD"/>
    <w:rsid w:val="004852B7"/>
    <w:rsid w:val="00485584"/>
    <w:rsid w:val="00485F70"/>
    <w:rsid w:val="0049001D"/>
    <w:rsid w:val="0049146C"/>
    <w:rsid w:val="00491542"/>
    <w:rsid w:val="0049317F"/>
    <w:rsid w:val="00493A86"/>
    <w:rsid w:val="00494CEE"/>
    <w:rsid w:val="00495901"/>
    <w:rsid w:val="00495941"/>
    <w:rsid w:val="00495AF8"/>
    <w:rsid w:val="00496545"/>
    <w:rsid w:val="00496FED"/>
    <w:rsid w:val="004A0395"/>
    <w:rsid w:val="004A196D"/>
    <w:rsid w:val="004A1E43"/>
    <w:rsid w:val="004A205F"/>
    <w:rsid w:val="004A29AB"/>
    <w:rsid w:val="004A2A6C"/>
    <w:rsid w:val="004A2C55"/>
    <w:rsid w:val="004A2D8C"/>
    <w:rsid w:val="004A3019"/>
    <w:rsid w:val="004A40C4"/>
    <w:rsid w:val="004A4BA3"/>
    <w:rsid w:val="004A585E"/>
    <w:rsid w:val="004A5C5D"/>
    <w:rsid w:val="004A7530"/>
    <w:rsid w:val="004A78AF"/>
    <w:rsid w:val="004B0193"/>
    <w:rsid w:val="004B0241"/>
    <w:rsid w:val="004B0720"/>
    <w:rsid w:val="004B0761"/>
    <w:rsid w:val="004B0D89"/>
    <w:rsid w:val="004B11EF"/>
    <w:rsid w:val="004B1245"/>
    <w:rsid w:val="004B2B44"/>
    <w:rsid w:val="004B2C05"/>
    <w:rsid w:val="004B2D88"/>
    <w:rsid w:val="004B3E80"/>
    <w:rsid w:val="004B405A"/>
    <w:rsid w:val="004B445A"/>
    <w:rsid w:val="004B4CDB"/>
    <w:rsid w:val="004B5626"/>
    <w:rsid w:val="004B6477"/>
    <w:rsid w:val="004B6B7A"/>
    <w:rsid w:val="004B72F5"/>
    <w:rsid w:val="004B7694"/>
    <w:rsid w:val="004B7998"/>
    <w:rsid w:val="004C008D"/>
    <w:rsid w:val="004C0CB9"/>
    <w:rsid w:val="004C181E"/>
    <w:rsid w:val="004C254E"/>
    <w:rsid w:val="004C3F98"/>
    <w:rsid w:val="004C584B"/>
    <w:rsid w:val="004C5CC0"/>
    <w:rsid w:val="004C60DD"/>
    <w:rsid w:val="004C6322"/>
    <w:rsid w:val="004C6556"/>
    <w:rsid w:val="004C778D"/>
    <w:rsid w:val="004D0766"/>
    <w:rsid w:val="004D1C68"/>
    <w:rsid w:val="004D337D"/>
    <w:rsid w:val="004D38EE"/>
    <w:rsid w:val="004D52C7"/>
    <w:rsid w:val="004D5F31"/>
    <w:rsid w:val="004E02A2"/>
    <w:rsid w:val="004E0F29"/>
    <w:rsid w:val="004E29D3"/>
    <w:rsid w:val="004E3617"/>
    <w:rsid w:val="004E388D"/>
    <w:rsid w:val="004E3A09"/>
    <w:rsid w:val="004E3E38"/>
    <w:rsid w:val="004E46A7"/>
    <w:rsid w:val="004E5256"/>
    <w:rsid w:val="004E543F"/>
    <w:rsid w:val="004E54B8"/>
    <w:rsid w:val="004E5EA2"/>
    <w:rsid w:val="004E6F4C"/>
    <w:rsid w:val="004E7883"/>
    <w:rsid w:val="004F14DE"/>
    <w:rsid w:val="004F18FC"/>
    <w:rsid w:val="004F1D30"/>
    <w:rsid w:val="004F229D"/>
    <w:rsid w:val="004F294F"/>
    <w:rsid w:val="004F311F"/>
    <w:rsid w:val="004F3224"/>
    <w:rsid w:val="004F380F"/>
    <w:rsid w:val="004F3B48"/>
    <w:rsid w:val="004F505C"/>
    <w:rsid w:val="004F6140"/>
    <w:rsid w:val="004F633C"/>
    <w:rsid w:val="004F6A61"/>
    <w:rsid w:val="004F6B9C"/>
    <w:rsid w:val="004F70A6"/>
    <w:rsid w:val="004F7AD0"/>
    <w:rsid w:val="00500D2C"/>
    <w:rsid w:val="00501668"/>
    <w:rsid w:val="00501E2B"/>
    <w:rsid w:val="0050209D"/>
    <w:rsid w:val="00502323"/>
    <w:rsid w:val="00502DD8"/>
    <w:rsid w:val="0050386B"/>
    <w:rsid w:val="005044F7"/>
    <w:rsid w:val="00505750"/>
    <w:rsid w:val="00505778"/>
    <w:rsid w:val="00505F54"/>
    <w:rsid w:val="00506B6B"/>
    <w:rsid w:val="0050730E"/>
    <w:rsid w:val="0050762A"/>
    <w:rsid w:val="0051073D"/>
    <w:rsid w:val="00510905"/>
    <w:rsid w:val="005110BC"/>
    <w:rsid w:val="00511246"/>
    <w:rsid w:val="00512085"/>
    <w:rsid w:val="005125E8"/>
    <w:rsid w:val="00512F52"/>
    <w:rsid w:val="00513463"/>
    <w:rsid w:val="00514871"/>
    <w:rsid w:val="005150D7"/>
    <w:rsid w:val="00515A60"/>
    <w:rsid w:val="00515C98"/>
    <w:rsid w:val="0051605F"/>
    <w:rsid w:val="0051614D"/>
    <w:rsid w:val="0051641B"/>
    <w:rsid w:val="005166EF"/>
    <w:rsid w:val="0051751A"/>
    <w:rsid w:val="0051763F"/>
    <w:rsid w:val="00520B5D"/>
    <w:rsid w:val="00520BC6"/>
    <w:rsid w:val="00520E96"/>
    <w:rsid w:val="00520F09"/>
    <w:rsid w:val="00521420"/>
    <w:rsid w:val="00522212"/>
    <w:rsid w:val="00522C8F"/>
    <w:rsid w:val="0052366E"/>
    <w:rsid w:val="005238D1"/>
    <w:rsid w:val="00523CFE"/>
    <w:rsid w:val="00524910"/>
    <w:rsid w:val="005256F3"/>
    <w:rsid w:val="00527914"/>
    <w:rsid w:val="00530FDF"/>
    <w:rsid w:val="00531545"/>
    <w:rsid w:val="005328D9"/>
    <w:rsid w:val="00533D39"/>
    <w:rsid w:val="00533F22"/>
    <w:rsid w:val="00535939"/>
    <w:rsid w:val="00536E2A"/>
    <w:rsid w:val="005412FB"/>
    <w:rsid w:val="005413E8"/>
    <w:rsid w:val="00541EFE"/>
    <w:rsid w:val="005429A5"/>
    <w:rsid w:val="00543C93"/>
    <w:rsid w:val="00545173"/>
    <w:rsid w:val="00545EEA"/>
    <w:rsid w:val="0055096D"/>
    <w:rsid w:val="00550B09"/>
    <w:rsid w:val="00551194"/>
    <w:rsid w:val="00552015"/>
    <w:rsid w:val="005541F4"/>
    <w:rsid w:val="00555C93"/>
    <w:rsid w:val="00555E61"/>
    <w:rsid w:val="00555F75"/>
    <w:rsid w:val="00557001"/>
    <w:rsid w:val="00560169"/>
    <w:rsid w:val="00560B2C"/>
    <w:rsid w:val="00560BE0"/>
    <w:rsid w:val="00560C66"/>
    <w:rsid w:val="005610EF"/>
    <w:rsid w:val="005616D3"/>
    <w:rsid w:val="0056262D"/>
    <w:rsid w:val="0056287A"/>
    <w:rsid w:val="00563D68"/>
    <w:rsid w:val="005640E4"/>
    <w:rsid w:val="00564806"/>
    <w:rsid w:val="005653A5"/>
    <w:rsid w:val="0056540B"/>
    <w:rsid w:val="00567409"/>
    <w:rsid w:val="00567716"/>
    <w:rsid w:val="00570185"/>
    <w:rsid w:val="00570678"/>
    <w:rsid w:val="005706CE"/>
    <w:rsid w:val="00571835"/>
    <w:rsid w:val="005723E5"/>
    <w:rsid w:val="00572DE3"/>
    <w:rsid w:val="00573A8A"/>
    <w:rsid w:val="00577058"/>
    <w:rsid w:val="00577768"/>
    <w:rsid w:val="0057782B"/>
    <w:rsid w:val="005817DF"/>
    <w:rsid w:val="005818A0"/>
    <w:rsid w:val="00582AB3"/>
    <w:rsid w:val="00582E88"/>
    <w:rsid w:val="00583CB0"/>
    <w:rsid w:val="00583D58"/>
    <w:rsid w:val="0058439F"/>
    <w:rsid w:val="0058525A"/>
    <w:rsid w:val="005855C2"/>
    <w:rsid w:val="0058669E"/>
    <w:rsid w:val="005873F6"/>
    <w:rsid w:val="00587515"/>
    <w:rsid w:val="0058774A"/>
    <w:rsid w:val="00587D3C"/>
    <w:rsid w:val="00587EAE"/>
    <w:rsid w:val="00591AA1"/>
    <w:rsid w:val="00591EFF"/>
    <w:rsid w:val="00592BFB"/>
    <w:rsid w:val="0059341F"/>
    <w:rsid w:val="00593C04"/>
    <w:rsid w:val="005943F4"/>
    <w:rsid w:val="00594CB6"/>
    <w:rsid w:val="00596633"/>
    <w:rsid w:val="00596CA1"/>
    <w:rsid w:val="00597040"/>
    <w:rsid w:val="00597DB5"/>
    <w:rsid w:val="005A0C97"/>
    <w:rsid w:val="005A0D2D"/>
    <w:rsid w:val="005A13D8"/>
    <w:rsid w:val="005A2681"/>
    <w:rsid w:val="005A279B"/>
    <w:rsid w:val="005A2897"/>
    <w:rsid w:val="005A3834"/>
    <w:rsid w:val="005A4B53"/>
    <w:rsid w:val="005A5319"/>
    <w:rsid w:val="005A667E"/>
    <w:rsid w:val="005B00ED"/>
    <w:rsid w:val="005B0537"/>
    <w:rsid w:val="005B06EC"/>
    <w:rsid w:val="005B0889"/>
    <w:rsid w:val="005B0E74"/>
    <w:rsid w:val="005B18A8"/>
    <w:rsid w:val="005B2705"/>
    <w:rsid w:val="005B3495"/>
    <w:rsid w:val="005B3A8F"/>
    <w:rsid w:val="005B4306"/>
    <w:rsid w:val="005B4B8D"/>
    <w:rsid w:val="005B5179"/>
    <w:rsid w:val="005B6152"/>
    <w:rsid w:val="005B63E0"/>
    <w:rsid w:val="005B745F"/>
    <w:rsid w:val="005B76E8"/>
    <w:rsid w:val="005C0C26"/>
    <w:rsid w:val="005C152C"/>
    <w:rsid w:val="005C15FF"/>
    <w:rsid w:val="005C181F"/>
    <w:rsid w:val="005C2044"/>
    <w:rsid w:val="005C56E3"/>
    <w:rsid w:val="005C6584"/>
    <w:rsid w:val="005C76B7"/>
    <w:rsid w:val="005C7868"/>
    <w:rsid w:val="005D005C"/>
    <w:rsid w:val="005D19A5"/>
    <w:rsid w:val="005D2279"/>
    <w:rsid w:val="005D2ED2"/>
    <w:rsid w:val="005D303E"/>
    <w:rsid w:val="005D4478"/>
    <w:rsid w:val="005D49A3"/>
    <w:rsid w:val="005D4B3E"/>
    <w:rsid w:val="005D4C9F"/>
    <w:rsid w:val="005D5A41"/>
    <w:rsid w:val="005D5B7B"/>
    <w:rsid w:val="005D5E32"/>
    <w:rsid w:val="005D6087"/>
    <w:rsid w:val="005E0A1B"/>
    <w:rsid w:val="005E1B4A"/>
    <w:rsid w:val="005E2375"/>
    <w:rsid w:val="005E3302"/>
    <w:rsid w:val="005E3F46"/>
    <w:rsid w:val="005E3F68"/>
    <w:rsid w:val="005E43F6"/>
    <w:rsid w:val="005E4C83"/>
    <w:rsid w:val="005E4C96"/>
    <w:rsid w:val="005E4F5B"/>
    <w:rsid w:val="005E6129"/>
    <w:rsid w:val="005E7520"/>
    <w:rsid w:val="005E75F1"/>
    <w:rsid w:val="005F0519"/>
    <w:rsid w:val="005F0F5D"/>
    <w:rsid w:val="005F15BD"/>
    <w:rsid w:val="005F1CC9"/>
    <w:rsid w:val="005F20F2"/>
    <w:rsid w:val="005F367B"/>
    <w:rsid w:val="005F452F"/>
    <w:rsid w:val="005F475F"/>
    <w:rsid w:val="005F50CC"/>
    <w:rsid w:val="005F5D49"/>
    <w:rsid w:val="005F61D1"/>
    <w:rsid w:val="005F6226"/>
    <w:rsid w:val="005F69D6"/>
    <w:rsid w:val="005F7FC8"/>
    <w:rsid w:val="0060121E"/>
    <w:rsid w:val="006013BC"/>
    <w:rsid w:val="00601C7B"/>
    <w:rsid w:val="006020CB"/>
    <w:rsid w:val="0060226B"/>
    <w:rsid w:val="006024AE"/>
    <w:rsid w:val="00602E66"/>
    <w:rsid w:val="006031ED"/>
    <w:rsid w:val="00605BA9"/>
    <w:rsid w:val="00605DCD"/>
    <w:rsid w:val="006062E6"/>
    <w:rsid w:val="0060761D"/>
    <w:rsid w:val="00607820"/>
    <w:rsid w:val="0061011F"/>
    <w:rsid w:val="00610277"/>
    <w:rsid w:val="006118B1"/>
    <w:rsid w:val="00612FE7"/>
    <w:rsid w:val="006135AC"/>
    <w:rsid w:val="006135B9"/>
    <w:rsid w:val="00613AA2"/>
    <w:rsid w:val="00613B6D"/>
    <w:rsid w:val="00614149"/>
    <w:rsid w:val="00614942"/>
    <w:rsid w:val="00616818"/>
    <w:rsid w:val="00617094"/>
    <w:rsid w:val="00617DF7"/>
    <w:rsid w:val="00617E3A"/>
    <w:rsid w:val="006210A7"/>
    <w:rsid w:val="00621362"/>
    <w:rsid w:val="00621976"/>
    <w:rsid w:val="00621AB8"/>
    <w:rsid w:val="006221BF"/>
    <w:rsid w:val="006222C0"/>
    <w:rsid w:val="00622BD4"/>
    <w:rsid w:val="00623221"/>
    <w:rsid w:val="00623CEF"/>
    <w:rsid w:val="006248B8"/>
    <w:rsid w:val="006248EC"/>
    <w:rsid w:val="00625E52"/>
    <w:rsid w:val="00625EC6"/>
    <w:rsid w:val="006268E3"/>
    <w:rsid w:val="00627EA1"/>
    <w:rsid w:val="006308D0"/>
    <w:rsid w:val="00631AF3"/>
    <w:rsid w:val="00632EA5"/>
    <w:rsid w:val="0063337A"/>
    <w:rsid w:val="00633707"/>
    <w:rsid w:val="00633F52"/>
    <w:rsid w:val="00634D02"/>
    <w:rsid w:val="00636406"/>
    <w:rsid w:val="006365F4"/>
    <w:rsid w:val="00636B87"/>
    <w:rsid w:val="006375C6"/>
    <w:rsid w:val="00637C09"/>
    <w:rsid w:val="00637D21"/>
    <w:rsid w:val="00637EC6"/>
    <w:rsid w:val="0064063E"/>
    <w:rsid w:val="00640E0A"/>
    <w:rsid w:val="00641464"/>
    <w:rsid w:val="0064167C"/>
    <w:rsid w:val="00641A92"/>
    <w:rsid w:val="006428DE"/>
    <w:rsid w:val="00642F96"/>
    <w:rsid w:val="00643F7D"/>
    <w:rsid w:val="00644447"/>
    <w:rsid w:val="006447E8"/>
    <w:rsid w:val="00644B72"/>
    <w:rsid w:val="0064507A"/>
    <w:rsid w:val="006452C6"/>
    <w:rsid w:val="0064546A"/>
    <w:rsid w:val="00646753"/>
    <w:rsid w:val="00647B76"/>
    <w:rsid w:val="00647BE3"/>
    <w:rsid w:val="00647D27"/>
    <w:rsid w:val="00647D9E"/>
    <w:rsid w:val="00647E02"/>
    <w:rsid w:val="006501BA"/>
    <w:rsid w:val="006505B0"/>
    <w:rsid w:val="00650B62"/>
    <w:rsid w:val="00651C4D"/>
    <w:rsid w:val="00652A72"/>
    <w:rsid w:val="00652D95"/>
    <w:rsid w:val="00653FC0"/>
    <w:rsid w:val="006544DE"/>
    <w:rsid w:val="0065451E"/>
    <w:rsid w:val="006548E9"/>
    <w:rsid w:val="00655132"/>
    <w:rsid w:val="00655705"/>
    <w:rsid w:val="00655D6A"/>
    <w:rsid w:val="00656674"/>
    <w:rsid w:val="006575F0"/>
    <w:rsid w:val="006576C6"/>
    <w:rsid w:val="00657A6F"/>
    <w:rsid w:val="00661DC2"/>
    <w:rsid w:val="00661FE9"/>
    <w:rsid w:val="00663ACE"/>
    <w:rsid w:val="00663B71"/>
    <w:rsid w:val="00664486"/>
    <w:rsid w:val="0066469E"/>
    <w:rsid w:val="00664EF8"/>
    <w:rsid w:val="00664F32"/>
    <w:rsid w:val="00666698"/>
    <w:rsid w:val="00666B0C"/>
    <w:rsid w:val="00666CD2"/>
    <w:rsid w:val="00666D42"/>
    <w:rsid w:val="0066714A"/>
    <w:rsid w:val="00667481"/>
    <w:rsid w:val="00667CC1"/>
    <w:rsid w:val="00670062"/>
    <w:rsid w:val="00670AEA"/>
    <w:rsid w:val="00672022"/>
    <w:rsid w:val="006722F6"/>
    <w:rsid w:val="006724C8"/>
    <w:rsid w:val="006724D7"/>
    <w:rsid w:val="006735A9"/>
    <w:rsid w:val="0067365F"/>
    <w:rsid w:val="006744D3"/>
    <w:rsid w:val="0067463B"/>
    <w:rsid w:val="006764EF"/>
    <w:rsid w:val="00676DBA"/>
    <w:rsid w:val="0068063F"/>
    <w:rsid w:val="00680924"/>
    <w:rsid w:val="00681037"/>
    <w:rsid w:val="006811FD"/>
    <w:rsid w:val="006815D7"/>
    <w:rsid w:val="0068385B"/>
    <w:rsid w:val="00683CAC"/>
    <w:rsid w:val="00683F0E"/>
    <w:rsid w:val="00684EFA"/>
    <w:rsid w:val="006863C3"/>
    <w:rsid w:val="006868FD"/>
    <w:rsid w:val="00687A9A"/>
    <w:rsid w:val="00690056"/>
    <w:rsid w:val="00690128"/>
    <w:rsid w:val="0069032A"/>
    <w:rsid w:val="00690426"/>
    <w:rsid w:val="006913DA"/>
    <w:rsid w:val="0069179C"/>
    <w:rsid w:val="00691A41"/>
    <w:rsid w:val="00691B14"/>
    <w:rsid w:val="0069279C"/>
    <w:rsid w:val="00692CCD"/>
    <w:rsid w:val="00692D97"/>
    <w:rsid w:val="00692ED4"/>
    <w:rsid w:val="006934BF"/>
    <w:rsid w:val="0069437A"/>
    <w:rsid w:val="00694862"/>
    <w:rsid w:val="00694939"/>
    <w:rsid w:val="00694AFC"/>
    <w:rsid w:val="0069577E"/>
    <w:rsid w:val="00695A60"/>
    <w:rsid w:val="00697E88"/>
    <w:rsid w:val="006A30D8"/>
    <w:rsid w:val="006A3494"/>
    <w:rsid w:val="006A3709"/>
    <w:rsid w:val="006A43D6"/>
    <w:rsid w:val="006A4EB2"/>
    <w:rsid w:val="006A5539"/>
    <w:rsid w:val="006A5BE7"/>
    <w:rsid w:val="006A5E55"/>
    <w:rsid w:val="006A7142"/>
    <w:rsid w:val="006B0B2D"/>
    <w:rsid w:val="006B1885"/>
    <w:rsid w:val="006B2616"/>
    <w:rsid w:val="006B2B76"/>
    <w:rsid w:val="006B2FBD"/>
    <w:rsid w:val="006B33B4"/>
    <w:rsid w:val="006B4607"/>
    <w:rsid w:val="006B4929"/>
    <w:rsid w:val="006B5580"/>
    <w:rsid w:val="006B6CAC"/>
    <w:rsid w:val="006B7AFF"/>
    <w:rsid w:val="006B7DE0"/>
    <w:rsid w:val="006C01FD"/>
    <w:rsid w:val="006C05A4"/>
    <w:rsid w:val="006C0A78"/>
    <w:rsid w:val="006C18E8"/>
    <w:rsid w:val="006C1FEA"/>
    <w:rsid w:val="006C2371"/>
    <w:rsid w:val="006C2D31"/>
    <w:rsid w:val="006C36BA"/>
    <w:rsid w:val="006C3C7A"/>
    <w:rsid w:val="006C4B55"/>
    <w:rsid w:val="006C5F84"/>
    <w:rsid w:val="006C677D"/>
    <w:rsid w:val="006C6EC7"/>
    <w:rsid w:val="006D0592"/>
    <w:rsid w:val="006D3FDE"/>
    <w:rsid w:val="006D44D2"/>
    <w:rsid w:val="006D4709"/>
    <w:rsid w:val="006D4A34"/>
    <w:rsid w:val="006D5181"/>
    <w:rsid w:val="006D5423"/>
    <w:rsid w:val="006D5CE5"/>
    <w:rsid w:val="006D6247"/>
    <w:rsid w:val="006D684B"/>
    <w:rsid w:val="006D772A"/>
    <w:rsid w:val="006D7862"/>
    <w:rsid w:val="006D790F"/>
    <w:rsid w:val="006D7CBC"/>
    <w:rsid w:val="006E0886"/>
    <w:rsid w:val="006E1F81"/>
    <w:rsid w:val="006E2215"/>
    <w:rsid w:val="006E2ECA"/>
    <w:rsid w:val="006E35FF"/>
    <w:rsid w:val="006E3E66"/>
    <w:rsid w:val="006E43D9"/>
    <w:rsid w:val="006E4798"/>
    <w:rsid w:val="006E4919"/>
    <w:rsid w:val="006E672F"/>
    <w:rsid w:val="006E6761"/>
    <w:rsid w:val="006E687A"/>
    <w:rsid w:val="006E74FC"/>
    <w:rsid w:val="006F04F7"/>
    <w:rsid w:val="006F066B"/>
    <w:rsid w:val="006F06C6"/>
    <w:rsid w:val="006F0AEE"/>
    <w:rsid w:val="006F211B"/>
    <w:rsid w:val="006F325A"/>
    <w:rsid w:val="006F3BE8"/>
    <w:rsid w:val="006F55BF"/>
    <w:rsid w:val="006F575A"/>
    <w:rsid w:val="006F6DC9"/>
    <w:rsid w:val="006F71C4"/>
    <w:rsid w:val="006F7869"/>
    <w:rsid w:val="006F7DDE"/>
    <w:rsid w:val="006F7ED4"/>
    <w:rsid w:val="00701423"/>
    <w:rsid w:val="0070293B"/>
    <w:rsid w:val="00702E9B"/>
    <w:rsid w:val="00703532"/>
    <w:rsid w:val="0070362B"/>
    <w:rsid w:val="007041C1"/>
    <w:rsid w:val="00704581"/>
    <w:rsid w:val="00705E05"/>
    <w:rsid w:val="00705E92"/>
    <w:rsid w:val="00705E9E"/>
    <w:rsid w:val="007061EA"/>
    <w:rsid w:val="00707231"/>
    <w:rsid w:val="007102A0"/>
    <w:rsid w:val="007113C0"/>
    <w:rsid w:val="007115CF"/>
    <w:rsid w:val="00711CCC"/>
    <w:rsid w:val="0071281C"/>
    <w:rsid w:val="00714828"/>
    <w:rsid w:val="00714F72"/>
    <w:rsid w:val="00715155"/>
    <w:rsid w:val="00715662"/>
    <w:rsid w:val="007158E2"/>
    <w:rsid w:val="007158E6"/>
    <w:rsid w:val="00717AD5"/>
    <w:rsid w:val="00720DB0"/>
    <w:rsid w:val="0072153A"/>
    <w:rsid w:val="0072205D"/>
    <w:rsid w:val="00722739"/>
    <w:rsid w:val="00722DE9"/>
    <w:rsid w:val="0072313E"/>
    <w:rsid w:val="007234CB"/>
    <w:rsid w:val="00723C93"/>
    <w:rsid w:val="00724939"/>
    <w:rsid w:val="0072553A"/>
    <w:rsid w:val="00726E8C"/>
    <w:rsid w:val="00727988"/>
    <w:rsid w:val="00730298"/>
    <w:rsid w:val="007315BF"/>
    <w:rsid w:val="00732B72"/>
    <w:rsid w:val="0073328F"/>
    <w:rsid w:val="007335BA"/>
    <w:rsid w:val="0073402F"/>
    <w:rsid w:val="00736368"/>
    <w:rsid w:val="007366BA"/>
    <w:rsid w:val="00737CC8"/>
    <w:rsid w:val="007406B6"/>
    <w:rsid w:val="0074135D"/>
    <w:rsid w:val="00741760"/>
    <w:rsid w:val="00742F83"/>
    <w:rsid w:val="007431A1"/>
    <w:rsid w:val="00743888"/>
    <w:rsid w:val="0074464D"/>
    <w:rsid w:val="00746188"/>
    <w:rsid w:val="007467B0"/>
    <w:rsid w:val="00746D32"/>
    <w:rsid w:val="007500D9"/>
    <w:rsid w:val="007505A2"/>
    <w:rsid w:val="00751E7E"/>
    <w:rsid w:val="00751FB4"/>
    <w:rsid w:val="00753A94"/>
    <w:rsid w:val="007542BA"/>
    <w:rsid w:val="00754346"/>
    <w:rsid w:val="00754E57"/>
    <w:rsid w:val="00756344"/>
    <w:rsid w:val="007578DD"/>
    <w:rsid w:val="007615AA"/>
    <w:rsid w:val="007618AB"/>
    <w:rsid w:val="007635AA"/>
    <w:rsid w:val="00763891"/>
    <w:rsid w:val="00763ACF"/>
    <w:rsid w:val="00763C60"/>
    <w:rsid w:val="00763D79"/>
    <w:rsid w:val="007642A5"/>
    <w:rsid w:val="007646D3"/>
    <w:rsid w:val="00765FA0"/>
    <w:rsid w:val="00767490"/>
    <w:rsid w:val="00767850"/>
    <w:rsid w:val="00770D12"/>
    <w:rsid w:val="0077332C"/>
    <w:rsid w:val="007735AD"/>
    <w:rsid w:val="007749BF"/>
    <w:rsid w:val="007756AB"/>
    <w:rsid w:val="00775DBE"/>
    <w:rsid w:val="007766D5"/>
    <w:rsid w:val="00776CCD"/>
    <w:rsid w:val="00776E6C"/>
    <w:rsid w:val="0078026C"/>
    <w:rsid w:val="00781AA5"/>
    <w:rsid w:val="00781B13"/>
    <w:rsid w:val="007820BA"/>
    <w:rsid w:val="0078234C"/>
    <w:rsid w:val="007858D8"/>
    <w:rsid w:val="00786A01"/>
    <w:rsid w:val="00786DF4"/>
    <w:rsid w:val="00790341"/>
    <w:rsid w:val="00790397"/>
    <w:rsid w:val="0079105F"/>
    <w:rsid w:val="00791AC8"/>
    <w:rsid w:val="00791D4E"/>
    <w:rsid w:val="007923F9"/>
    <w:rsid w:val="00793667"/>
    <w:rsid w:val="00794C88"/>
    <w:rsid w:val="00794C8E"/>
    <w:rsid w:val="007950AD"/>
    <w:rsid w:val="00796123"/>
    <w:rsid w:val="00796AF3"/>
    <w:rsid w:val="00796B1F"/>
    <w:rsid w:val="00796FE2"/>
    <w:rsid w:val="0079704B"/>
    <w:rsid w:val="007A0088"/>
    <w:rsid w:val="007A03E1"/>
    <w:rsid w:val="007A0CFD"/>
    <w:rsid w:val="007A1F48"/>
    <w:rsid w:val="007A246C"/>
    <w:rsid w:val="007A3BB8"/>
    <w:rsid w:val="007A499F"/>
    <w:rsid w:val="007A4BDA"/>
    <w:rsid w:val="007A574D"/>
    <w:rsid w:val="007A5EB8"/>
    <w:rsid w:val="007A6478"/>
    <w:rsid w:val="007A647D"/>
    <w:rsid w:val="007A70F6"/>
    <w:rsid w:val="007A7390"/>
    <w:rsid w:val="007A75ED"/>
    <w:rsid w:val="007A7CAF"/>
    <w:rsid w:val="007B05AB"/>
    <w:rsid w:val="007B0C77"/>
    <w:rsid w:val="007B143A"/>
    <w:rsid w:val="007B1494"/>
    <w:rsid w:val="007B16F7"/>
    <w:rsid w:val="007B2E28"/>
    <w:rsid w:val="007B3D8B"/>
    <w:rsid w:val="007B49B3"/>
    <w:rsid w:val="007B4C92"/>
    <w:rsid w:val="007B5815"/>
    <w:rsid w:val="007B6349"/>
    <w:rsid w:val="007B6443"/>
    <w:rsid w:val="007B66E4"/>
    <w:rsid w:val="007B6A0F"/>
    <w:rsid w:val="007B6DCC"/>
    <w:rsid w:val="007C0616"/>
    <w:rsid w:val="007C0A95"/>
    <w:rsid w:val="007C0CDA"/>
    <w:rsid w:val="007C0CDF"/>
    <w:rsid w:val="007C2272"/>
    <w:rsid w:val="007C229D"/>
    <w:rsid w:val="007C3E69"/>
    <w:rsid w:val="007C443B"/>
    <w:rsid w:val="007C5C55"/>
    <w:rsid w:val="007C5E2E"/>
    <w:rsid w:val="007C7A47"/>
    <w:rsid w:val="007C7EF6"/>
    <w:rsid w:val="007D07AA"/>
    <w:rsid w:val="007D0A4B"/>
    <w:rsid w:val="007D0A79"/>
    <w:rsid w:val="007D0C94"/>
    <w:rsid w:val="007D19D9"/>
    <w:rsid w:val="007D1D7C"/>
    <w:rsid w:val="007D2495"/>
    <w:rsid w:val="007D3451"/>
    <w:rsid w:val="007D433C"/>
    <w:rsid w:val="007D46E6"/>
    <w:rsid w:val="007D4B64"/>
    <w:rsid w:val="007D55F0"/>
    <w:rsid w:val="007D5A09"/>
    <w:rsid w:val="007D5D66"/>
    <w:rsid w:val="007D6038"/>
    <w:rsid w:val="007D6974"/>
    <w:rsid w:val="007D7C23"/>
    <w:rsid w:val="007E005F"/>
    <w:rsid w:val="007E0DD3"/>
    <w:rsid w:val="007E1BC7"/>
    <w:rsid w:val="007E2F7C"/>
    <w:rsid w:val="007E4B5C"/>
    <w:rsid w:val="007E4FC3"/>
    <w:rsid w:val="007E51C3"/>
    <w:rsid w:val="007E5206"/>
    <w:rsid w:val="007E565A"/>
    <w:rsid w:val="007E62C9"/>
    <w:rsid w:val="007F0041"/>
    <w:rsid w:val="007F026D"/>
    <w:rsid w:val="007F0F0C"/>
    <w:rsid w:val="007F2699"/>
    <w:rsid w:val="007F366E"/>
    <w:rsid w:val="007F3CF3"/>
    <w:rsid w:val="007F4209"/>
    <w:rsid w:val="007F43C2"/>
    <w:rsid w:val="007F4703"/>
    <w:rsid w:val="007F4943"/>
    <w:rsid w:val="007F5442"/>
    <w:rsid w:val="007F556A"/>
    <w:rsid w:val="007F557F"/>
    <w:rsid w:val="007F60C2"/>
    <w:rsid w:val="007F61A1"/>
    <w:rsid w:val="00800A73"/>
    <w:rsid w:val="00801236"/>
    <w:rsid w:val="0080137D"/>
    <w:rsid w:val="008018D0"/>
    <w:rsid w:val="00801A43"/>
    <w:rsid w:val="008021EE"/>
    <w:rsid w:val="008022CF"/>
    <w:rsid w:val="008023CD"/>
    <w:rsid w:val="00802F63"/>
    <w:rsid w:val="00803011"/>
    <w:rsid w:val="0080316F"/>
    <w:rsid w:val="00803227"/>
    <w:rsid w:val="008034A8"/>
    <w:rsid w:val="00803BB8"/>
    <w:rsid w:val="008046DD"/>
    <w:rsid w:val="00804F22"/>
    <w:rsid w:val="008066CB"/>
    <w:rsid w:val="008076D8"/>
    <w:rsid w:val="00810110"/>
    <w:rsid w:val="0081055A"/>
    <w:rsid w:val="00810B40"/>
    <w:rsid w:val="008112BB"/>
    <w:rsid w:val="008113C3"/>
    <w:rsid w:val="008114CE"/>
    <w:rsid w:val="0081196E"/>
    <w:rsid w:val="00811B8F"/>
    <w:rsid w:val="00811EC3"/>
    <w:rsid w:val="00812AD5"/>
    <w:rsid w:val="00813955"/>
    <w:rsid w:val="008139C1"/>
    <w:rsid w:val="008141D9"/>
    <w:rsid w:val="00814410"/>
    <w:rsid w:val="008156B7"/>
    <w:rsid w:val="00815978"/>
    <w:rsid w:val="00816489"/>
    <w:rsid w:val="00817A2D"/>
    <w:rsid w:val="00817F37"/>
    <w:rsid w:val="008203D6"/>
    <w:rsid w:val="00820B57"/>
    <w:rsid w:val="00821073"/>
    <w:rsid w:val="00821616"/>
    <w:rsid w:val="008216F3"/>
    <w:rsid w:val="0082196E"/>
    <w:rsid w:val="00823300"/>
    <w:rsid w:val="0082608A"/>
    <w:rsid w:val="00826F13"/>
    <w:rsid w:val="00830911"/>
    <w:rsid w:val="00830E22"/>
    <w:rsid w:val="00831452"/>
    <w:rsid w:val="00831A26"/>
    <w:rsid w:val="00832418"/>
    <w:rsid w:val="00832507"/>
    <w:rsid w:val="0083304A"/>
    <w:rsid w:val="008330A9"/>
    <w:rsid w:val="0083366D"/>
    <w:rsid w:val="008353D5"/>
    <w:rsid w:val="008359BB"/>
    <w:rsid w:val="00835AB5"/>
    <w:rsid w:val="008364E0"/>
    <w:rsid w:val="00836F06"/>
    <w:rsid w:val="00837561"/>
    <w:rsid w:val="008378E8"/>
    <w:rsid w:val="00837DD0"/>
    <w:rsid w:val="0084140A"/>
    <w:rsid w:val="008415FF"/>
    <w:rsid w:val="00841786"/>
    <w:rsid w:val="00841FC0"/>
    <w:rsid w:val="00843145"/>
    <w:rsid w:val="00843B14"/>
    <w:rsid w:val="00843DB8"/>
    <w:rsid w:val="00844862"/>
    <w:rsid w:val="00844D85"/>
    <w:rsid w:val="00844FB8"/>
    <w:rsid w:val="00846DC6"/>
    <w:rsid w:val="00847CA5"/>
    <w:rsid w:val="008503A2"/>
    <w:rsid w:val="0085043A"/>
    <w:rsid w:val="00850EF8"/>
    <w:rsid w:val="00851A8D"/>
    <w:rsid w:val="00851C10"/>
    <w:rsid w:val="00851DD7"/>
    <w:rsid w:val="0085221E"/>
    <w:rsid w:val="008547E6"/>
    <w:rsid w:val="008550D9"/>
    <w:rsid w:val="00855C43"/>
    <w:rsid w:val="00857B4D"/>
    <w:rsid w:val="00857CB8"/>
    <w:rsid w:val="00860E2B"/>
    <w:rsid w:val="008630CC"/>
    <w:rsid w:val="00863619"/>
    <w:rsid w:val="0086417F"/>
    <w:rsid w:val="0086458F"/>
    <w:rsid w:val="00865AAB"/>
    <w:rsid w:val="00866CE7"/>
    <w:rsid w:val="00867267"/>
    <w:rsid w:val="00867365"/>
    <w:rsid w:val="00867881"/>
    <w:rsid w:val="00867E38"/>
    <w:rsid w:val="0087009E"/>
    <w:rsid w:val="008703BE"/>
    <w:rsid w:val="00870DFA"/>
    <w:rsid w:val="0087141E"/>
    <w:rsid w:val="00872A95"/>
    <w:rsid w:val="00872FD7"/>
    <w:rsid w:val="0087404F"/>
    <w:rsid w:val="00874113"/>
    <w:rsid w:val="008754DC"/>
    <w:rsid w:val="008768B7"/>
    <w:rsid w:val="00877386"/>
    <w:rsid w:val="008778B1"/>
    <w:rsid w:val="008804EB"/>
    <w:rsid w:val="008806A5"/>
    <w:rsid w:val="008809F2"/>
    <w:rsid w:val="00880FE9"/>
    <w:rsid w:val="00881AEC"/>
    <w:rsid w:val="00882C31"/>
    <w:rsid w:val="008834B9"/>
    <w:rsid w:val="00883687"/>
    <w:rsid w:val="00886339"/>
    <w:rsid w:val="00886DF1"/>
    <w:rsid w:val="00887849"/>
    <w:rsid w:val="00887AD2"/>
    <w:rsid w:val="00887DB5"/>
    <w:rsid w:val="008916B6"/>
    <w:rsid w:val="00891A80"/>
    <w:rsid w:val="008925C9"/>
    <w:rsid w:val="00893249"/>
    <w:rsid w:val="008933E9"/>
    <w:rsid w:val="00893728"/>
    <w:rsid w:val="00893C6B"/>
    <w:rsid w:val="00893E82"/>
    <w:rsid w:val="00894517"/>
    <w:rsid w:val="00894672"/>
    <w:rsid w:val="0089557B"/>
    <w:rsid w:val="008968D1"/>
    <w:rsid w:val="008977DB"/>
    <w:rsid w:val="00897B73"/>
    <w:rsid w:val="00897C45"/>
    <w:rsid w:val="00897EF2"/>
    <w:rsid w:val="008A0DA5"/>
    <w:rsid w:val="008A25A8"/>
    <w:rsid w:val="008A3758"/>
    <w:rsid w:val="008A4C35"/>
    <w:rsid w:val="008A5009"/>
    <w:rsid w:val="008A5523"/>
    <w:rsid w:val="008A5A85"/>
    <w:rsid w:val="008A6C2C"/>
    <w:rsid w:val="008A6DB7"/>
    <w:rsid w:val="008A78CC"/>
    <w:rsid w:val="008B020B"/>
    <w:rsid w:val="008B0424"/>
    <w:rsid w:val="008B0E7A"/>
    <w:rsid w:val="008B30F8"/>
    <w:rsid w:val="008B40B0"/>
    <w:rsid w:val="008B433E"/>
    <w:rsid w:val="008B467F"/>
    <w:rsid w:val="008B5038"/>
    <w:rsid w:val="008B58D6"/>
    <w:rsid w:val="008B5D07"/>
    <w:rsid w:val="008B7054"/>
    <w:rsid w:val="008B79E2"/>
    <w:rsid w:val="008B7DE4"/>
    <w:rsid w:val="008C194D"/>
    <w:rsid w:val="008C217B"/>
    <w:rsid w:val="008C2383"/>
    <w:rsid w:val="008C2BA8"/>
    <w:rsid w:val="008C2CCE"/>
    <w:rsid w:val="008C2DA5"/>
    <w:rsid w:val="008C470E"/>
    <w:rsid w:val="008C5962"/>
    <w:rsid w:val="008C5A37"/>
    <w:rsid w:val="008C5E82"/>
    <w:rsid w:val="008C5F81"/>
    <w:rsid w:val="008C64AD"/>
    <w:rsid w:val="008C64DF"/>
    <w:rsid w:val="008C727F"/>
    <w:rsid w:val="008C745C"/>
    <w:rsid w:val="008C7594"/>
    <w:rsid w:val="008D0655"/>
    <w:rsid w:val="008D0AAC"/>
    <w:rsid w:val="008D15B6"/>
    <w:rsid w:val="008D48E3"/>
    <w:rsid w:val="008D5053"/>
    <w:rsid w:val="008D618C"/>
    <w:rsid w:val="008D61C3"/>
    <w:rsid w:val="008D645C"/>
    <w:rsid w:val="008D6521"/>
    <w:rsid w:val="008D66E5"/>
    <w:rsid w:val="008E1179"/>
    <w:rsid w:val="008E1B38"/>
    <w:rsid w:val="008E3D52"/>
    <w:rsid w:val="008E59A8"/>
    <w:rsid w:val="008E5AFB"/>
    <w:rsid w:val="008E5BA1"/>
    <w:rsid w:val="008E6ABC"/>
    <w:rsid w:val="008E6B9D"/>
    <w:rsid w:val="008E6C8C"/>
    <w:rsid w:val="008E700B"/>
    <w:rsid w:val="008F01D3"/>
    <w:rsid w:val="008F0ACA"/>
    <w:rsid w:val="008F1039"/>
    <w:rsid w:val="008F1B82"/>
    <w:rsid w:val="008F2543"/>
    <w:rsid w:val="008F2AC1"/>
    <w:rsid w:val="008F32C9"/>
    <w:rsid w:val="008F41A5"/>
    <w:rsid w:val="008F4418"/>
    <w:rsid w:val="008F5B0B"/>
    <w:rsid w:val="008F6388"/>
    <w:rsid w:val="008F6842"/>
    <w:rsid w:val="008F6873"/>
    <w:rsid w:val="008F6FBB"/>
    <w:rsid w:val="008F7656"/>
    <w:rsid w:val="008F78D3"/>
    <w:rsid w:val="00901B34"/>
    <w:rsid w:val="00901B55"/>
    <w:rsid w:val="009021C0"/>
    <w:rsid w:val="0090244D"/>
    <w:rsid w:val="009040E1"/>
    <w:rsid w:val="00904C62"/>
    <w:rsid w:val="00904E47"/>
    <w:rsid w:val="009068CD"/>
    <w:rsid w:val="00906EC6"/>
    <w:rsid w:val="0091070D"/>
    <w:rsid w:val="00910ABB"/>
    <w:rsid w:val="00911298"/>
    <w:rsid w:val="00911AF7"/>
    <w:rsid w:val="00912034"/>
    <w:rsid w:val="009135EC"/>
    <w:rsid w:val="00915CA1"/>
    <w:rsid w:val="00916764"/>
    <w:rsid w:val="009169E6"/>
    <w:rsid w:val="00916B37"/>
    <w:rsid w:val="0091757B"/>
    <w:rsid w:val="00917C76"/>
    <w:rsid w:val="00920387"/>
    <w:rsid w:val="00920DD3"/>
    <w:rsid w:val="009213CB"/>
    <w:rsid w:val="00921BF5"/>
    <w:rsid w:val="00921C3A"/>
    <w:rsid w:val="00922FA2"/>
    <w:rsid w:val="009238F6"/>
    <w:rsid w:val="00923A2B"/>
    <w:rsid w:val="00923AF7"/>
    <w:rsid w:val="0092472F"/>
    <w:rsid w:val="00924E82"/>
    <w:rsid w:val="009251DA"/>
    <w:rsid w:val="009252CC"/>
    <w:rsid w:val="0092545D"/>
    <w:rsid w:val="009258B2"/>
    <w:rsid w:val="00927362"/>
    <w:rsid w:val="00927A5E"/>
    <w:rsid w:val="00927AA1"/>
    <w:rsid w:val="00927D35"/>
    <w:rsid w:val="0093025F"/>
    <w:rsid w:val="009302DE"/>
    <w:rsid w:val="009308BA"/>
    <w:rsid w:val="009308C7"/>
    <w:rsid w:val="00931DEB"/>
    <w:rsid w:val="00932C2C"/>
    <w:rsid w:val="0093351B"/>
    <w:rsid w:val="00934B5F"/>
    <w:rsid w:val="0093523E"/>
    <w:rsid w:val="00936094"/>
    <w:rsid w:val="009367EE"/>
    <w:rsid w:val="009369FA"/>
    <w:rsid w:val="00940D96"/>
    <w:rsid w:val="009417F5"/>
    <w:rsid w:val="00941F50"/>
    <w:rsid w:val="009422F3"/>
    <w:rsid w:val="0094238A"/>
    <w:rsid w:val="009426D8"/>
    <w:rsid w:val="0094366E"/>
    <w:rsid w:val="00943A1A"/>
    <w:rsid w:val="00944976"/>
    <w:rsid w:val="00944A1E"/>
    <w:rsid w:val="009455B1"/>
    <w:rsid w:val="009457D4"/>
    <w:rsid w:val="00945B6C"/>
    <w:rsid w:val="00945C94"/>
    <w:rsid w:val="00945D5D"/>
    <w:rsid w:val="00945E2B"/>
    <w:rsid w:val="00947B0F"/>
    <w:rsid w:val="00947E90"/>
    <w:rsid w:val="00952C8E"/>
    <w:rsid w:val="00954488"/>
    <w:rsid w:val="00955763"/>
    <w:rsid w:val="009558B4"/>
    <w:rsid w:val="00955E13"/>
    <w:rsid w:val="00956F60"/>
    <w:rsid w:val="00957FDB"/>
    <w:rsid w:val="00960146"/>
    <w:rsid w:val="00960309"/>
    <w:rsid w:val="00960AF3"/>
    <w:rsid w:val="00960BD2"/>
    <w:rsid w:val="009612BD"/>
    <w:rsid w:val="0096157E"/>
    <w:rsid w:val="009616E0"/>
    <w:rsid w:val="0096238F"/>
    <w:rsid w:val="00962C32"/>
    <w:rsid w:val="00962C36"/>
    <w:rsid w:val="00962E00"/>
    <w:rsid w:val="009632E7"/>
    <w:rsid w:val="009633A5"/>
    <w:rsid w:val="009633BC"/>
    <w:rsid w:val="009638CF"/>
    <w:rsid w:val="00963AB8"/>
    <w:rsid w:val="00963B70"/>
    <w:rsid w:val="00964167"/>
    <w:rsid w:val="0096472C"/>
    <w:rsid w:val="009647B6"/>
    <w:rsid w:val="009656C3"/>
    <w:rsid w:val="00965848"/>
    <w:rsid w:val="0096594D"/>
    <w:rsid w:val="00965FB3"/>
    <w:rsid w:val="00966B7E"/>
    <w:rsid w:val="00967D1F"/>
    <w:rsid w:val="0097076B"/>
    <w:rsid w:val="0097279F"/>
    <w:rsid w:val="009727F2"/>
    <w:rsid w:val="00972D01"/>
    <w:rsid w:val="009734BB"/>
    <w:rsid w:val="009735F0"/>
    <w:rsid w:val="00973CE6"/>
    <w:rsid w:val="009772F2"/>
    <w:rsid w:val="00980104"/>
    <w:rsid w:val="0098013A"/>
    <w:rsid w:val="00981743"/>
    <w:rsid w:val="0098211A"/>
    <w:rsid w:val="009826CC"/>
    <w:rsid w:val="00982F6E"/>
    <w:rsid w:val="00983B4B"/>
    <w:rsid w:val="009846C9"/>
    <w:rsid w:val="00984AAE"/>
    <w:rsid w:val="009856C3"/>
    <w:rsid w:val="009871E9"/>
    <w:rsid w:val="00987320"/>
    <w:rsid w:val="0099017E"/>
    <w:rsid w:val="00990913"/>
    <w:rsid w:val="00991D75"/>
    <w:rsid w:val="00991F6F"/>
    <w:rsid w:val="009933C2"/>
    <w:rsid w:val="00994852"/>
    <w:rsid w:val="009961C0"/>
    <w:rsid w:val="00996932"/>
    <w:rsid w:val="00997207"/>
    <w:rsid w:val="0099755A"/>
    <w:rsid w:val="009A041E"/>
    <w:rsid w:val="009A042D"/>
    <w:rsid w:val="009A0487"/>
    <w:rsid w:val="009A0E50"/>
    <w:rsid w:val="009A1439"/>
    <w:rsid w:val="009A1480"/>
    <w:rsid w:val="009A1A59"/>
    <w:rsid w:val="009A1B2F"/>
    <w:rsid w:val="009A1E3F"/>
    <w:rsid w:val="009A247D"/>
    <w:rsid w:val="009A2CB1"/>
    <w:rsid w:val="009A3D8B"/>
    <w:rsid w:val="009A3DD9"/>
    <w:rsid w:val="009A3E09"/>
    <w:rsid w:val="009A5BB7"/>
    <w:rsid w:val="009A5FE5"/>
    <w:rsid w:val="009A66B6"/>
    <w:rsid w:val="009A6A49"/>
    <w:rsid w:val="009A7D1D"/>
    <w:rsid w:val="009B02B9"/>
    <w:rsid w:val="009B0FFF"/>
    <w:rsid w:val="009B1889"/>
    <w:rsid w:val="009B224E"/>
    <w:rsid w:val="009B23BE"/>
    <w:rsid w:val="009B29C7"/>
    <w:rsid w:val="009B2C1D"/>
    <w:rsid w:val="009B33DB"/>
    <w:rsid w:val="009B3C25"/>
    <w:rsid w:val="009B42E3"/>
    <w:rsid w:val="009B4D69"/>
    <w:rsid w:val="009B57AE"/>
    <w:rsid w:val="009B63F6"/>
    <w:rsid w:val="009B69EA"/>
    <w:rsid w:val="009B7ED8"/>
    <w:rsid w:val="009C00F1"/>
    <w:rsid w:val="009C0233"/>
    <w:rsid w:val="009C131E"/>
    <w:rsid w:val="009C144A"/>
    <w:rsid w:val="009C2325"/>
    <w:rsid w:val="009C31A1"/>
    <w:rsid w:val="009C61AC"/>
    <w:rsid w:val="009C69ED"/>
    <w:rsid w:val="009C7DEA"/>
    <w:rsid w:val="009D07B1"/>
    <w:rsid w:val="009D2537"/>
    <w:rsid w:val="009D4FBB"/>
    <w:rsid w:val="009D62FC"/>
    <w:rsid w:val="009D65DA"/>
    <w:rsid w:val="009D704E"/>
    <w:rsid w:val="009D71AD"/>
    <w:rsid w:val="009E08B3"/>
    <w:rsid w:val="009E0A2E"/>
    <w:rsid w:val="009E0D32"/>
    <w:rsid w:val="009E23D4"/>
    <w:rsid w:val="009E3DDC"/>
    <w:rsid w:val="009E4233"/>
    <w:rsid w:val="009E51A4"/>
    <w:rsid w:val="009E5B58"/>
    <w:rsid w:val="009F0016"/>
    <w:rsid w:val="009F02AB"/>
    <w:rsid w:val="009F102B"/>
    <w:rsid w:val="009F1896"/>
    <w:rsid w:val="009F3561"/>
    <w:rsid w:val="009F382A"/>
    <w:rsid w:val="009F4F5A"/>
    <w:rsid w:val="009F6F1D"/>
    <w:rsid w:val="009F7782"/>
    <w:rsid w:val="009F7FE8"/>
    <w:rsid w:val="00A01FE6"/>
    <w:rsid w:val="00A02263"/>
    <w:rsid w:val="00A02647"/>
    <w:rsid w:val="00A02A35"/>
    <w:rsid w:val="00A03C61"/>
    <w:rsid w:val="00A04843"/>
    <w:rsid w:val="00A05BCD"/>
    <w:rsid w:val="00A05D9B"/>
    <w:rsid w:val="00A06058"/>
    <w:rsid w:val="00A07511"/>
    <w:rsid w:val="00A078E9"/>
    <w:rsid w:val="00A1059F"/>
    <w:rsid w:val="00A118E3"/>
    <w:rsid w:val="00A14304"/>
    <w:rsid w:val="00A20379"/>
    <w:rsid w:val="00A20D02"/>
    <w:rsid w:val="00A20E77"/>
    <w:rsid w:val="00A22CD4"/>
    <w:rsid w:val="00A22F74"/>
    <w:rsid w:val="00A239BD"/>
    <w:rsid w:val="00A23D4F"/>
    <w:rsid w:val="00A25640"/>
    <w:rsid w:val="00A26602"/>
    <w:rsid w:val="00A2745C"/>
    <w:rsid w:val="00A275CA"/>
    <w:rsid w:val="00A30015"/>
    <w:rsid w:val="00A31079"/>
    <w:rsid w:val="00A31462"/>
    <w:rsid w:val="00A3276A"/>
    <w:rsid w:val="00A32828"/>
    <w:rsid w:val="00A32A07"/>
    <w:rsid w:val="00A33023"/>
    <w:rsid w:val="00A3515D"/>
    <w:rsid w:val="00A3681E"/>
    <w:rsid w:val="00A36C13"/>
    <w:rsid w:val="00A36C2B"/>
    <w:rsid w:val="00A374C7"/>
    <w:rsid w:val="00A407E2"/>
    <w:rsid w:val="00A408F9"/>
    <w:rsid w:val="00A41A17"/>
    <w:rsid w:val="00A42DB6"/>
    <w:rsid w:val="00A450B8"/>
    <w:rsid w:val="00A4550E"/>
    <w:rsid w:val="00A45AAB"/>
    <w:rsid w:val="00A4690F"/>
    <w:rsid w:val="00A471FB"/>
    <w:rsid w:val="00A47522"/>
    <w:rsid w:val="00A476F3"/>
    <w:rsid w:val="00A47AE4"/>
    <w:rsid w:val="00A47D45"/>
    <w:rsid w:val="00A47F3F"/>
    <w:rsid w:val="00A50A1B"/>
    <w:rsid w:val="00A5180C"/>
    <w:rsid w:val="00A52F27"/>
    <w:rsid w:val="00A53EAF"/>
    <w:rsid w:val="00A5451C"/>
    <w:rsid w:val="00A54CD1"/>
    <w:rsid w:val="00A55054"/>
    <w:rsid w:val="00A573D3"/>
    <w:rsid w:val="00A60A0A"/>
    <w:rsid w:val="00A6161F"/>
    <w:rsid w:val="00A65108"/>
    <w:rsid w:val="00A654DB"/>
    <w:rsid w:val="00A656DB"/>
    <w:rsid w:val="00A66A62"/>
    <w:rsid w:val="00A67908"/>
    <w:rsid w:val="00A67AE5"/>
    <w:rsid w:val="00A67D51"/>
    <w:rsid w:val="00A71A60"/>
    <w:rsid w:val="00A7258D"/>
    <w:rsid w:val="00A73A56"/>
    <w:rsid w:val="00A73B93"/>
    <w:rsid w:val="00A7456A"/>
    <w:rsid w:val="00A749F3"/>
    <w:rsid w:val="00A751C6"/>
    <w:rsid w:val="00A773F1"/>
    <w:rsid w:val="00A81EA7"/>
    <w:rsid w:val="00A840AE"/>
    <w:rsid w:val="00A850D9"/>
    <w:rsid w:val="00A85488"/>
    <w:rsid w:val="00A867B7"/>
    <w:rsid w:val="00A86EC7"/>
    <w:rsid w:val="00A87452"/>
    <w:rsid w:val="00A9014D"/>
    <w:rsid w:val="00A9043B"/>
    <w:rsid w:val="00A904FF"/>
    <w:rsid w:val="00A91AC8"/>
    <w:rsid w:val="00A92861"/>
    <w:rsid w:val="00A93029"/>
    <w:rsid w:val="00A933C8"/>
    <w:rsid w:val="00A93489"/>
    <w:rsid w:val="00A9487D"/>
    <w:rsid w:val="00A95A27"/>
    <w:rsid w:val="00A95AA0"/>
    <w:rsid w:val="00A9665A"/>
    <w:rsid w:val="00A971FB"/>
    <w:rsid w:val="00A9744A"/>
    <w:rsid w:val="00AA0092"/>
    <w:rsid w:val="00AA0B02"/>
    <w:rsid w:val="00AA10F1"/>
    <w:rsid w:val="00AA1233"/>
    <w:rsid w:val="00AA1B99"/>
    <w:rsid w:val="00AA1F7D"/>
    <w:rsid w:val="00AA2391"/>
    <w:rsid w:val="00AA26A7"/>
    <w:rsid w:val="00AA3379"/>
    <w:rsid w:val="00AA343F"/>
    <w:rsid w:val="00AA3D13"/>
    <w:rsid w:val="00AA4EF2"/>
    <w:rsid w:val="00AA533A"/>
    <w:rsid w:val="00AA5C30"/>
    <w:rsid w:val="00AA6147"/>
    <w:rsid w:val="00AA6791"/>
    <w:rsid w:val="00AA77BA"/>
    <w:rsid w:val="00AA7B58"/>
    <w:rsid w:val="00AB0DB8"/>
    <w:rsid w:val="00AB2AC5"/>
    <w:rsid w:val="00AB4716"/>
    <w:rsid w:val="00AB4E6F"/>
    <w:rsid w:val="00AB4FB9"/>
    <w:rsid w:val="00AB580D"/>
    <w:rsid w:val="00AB6991"/>
    <w:rsid w:val="00AB6B42"/>
    <w:rsid w:val="00AB7481"/>
    <w:rsid w:val="00AB775E"/>
    <w:rsid w:val="00AC0152"/>
    <w:rsid w:val="00AC01A5"/>
    <w:rsid w:val="00AC1115"/>
    <w:rsid w:val="00AC1D67"/>
    <w:rsid w:val="00AC1DDA"/>
    <w:rsid w:val="00AC1F52"/>
    <w:rsid w:val="00AC2689"/>
    <w:rsid w:val="00AC2A30"/>
    <w:rsid w:val="00AC37BA"/>
    <w:rsid w:val="00AC39AE"/>
    <w:rsid w:val="00AC57B4"/>
    <w:rsid w:val="00AC5FF3"/>
    <w:rsid w:val="00AC6DA5"/>
    <w:rsid w:val="00AC74F0"/>
    <w:rsid w:val="00AD107B"/>
    <w:rsid w:val="00AD1588"/>
    <w:rsid w:val="00AD1E91"/>
    <w:rsid w:val="00AD29E1"/>
    <w:rsid w:val="00AD2C35"/>
    <w:rsid w:val="00AD31D8"/>
    <w:rsid w:val="00AD5C61"/>
    <w:rsid w:val="00AD5DB8"/>
    <w:rsid w:val="00AD601A"/>
    <w:rsid w:val="00AD67ED"/>
    <w:rsid w:val="00AD6AF7"/>
    <w:rsid w:val="00AD6CFE"/>
    <w:rsid w:val="00AD75BD"/>
    <w:rsid w:val="00AD79DE"/>
    <w:rsid w:val="00AE017F"/>
    <w:rsid w:val="00AE112B"/>
    <w:rsid w:val="00AE15ED"/>
    <w:rsid w:val="00AE1FF1"/>
    <w:rsid w:val="00AE2037"/>
    <w:rsid w:val="00AE3CD5"/>
    <w:rsid w:val="00AE4942"/>
    <w:rsid w:val="00AE4B62"/>
    <w:rsid w:val="00AE4C65"/>
    <w:rsid w:val="00AE4D47"/>
    <w:rsid w:val="00AE5F69"/>
    <w:rsid w:val="00AE6C4C"/>
    <w:rsid w:val="00AE71D9"/>
    <w:rsid w:val="00AE73B7"/>
    <w:rsid w:val="00AE7FAE"/>
    <w:rsid w:val="00AF005A"/>
    <w:rsid w:val="00AF0C9B"/>
    <w:rsid w:val="00AF1D4A"/>
    <w:rsid w:val="00AF21A1"/>
    <w:rsid w:val="00AF2DAF"/>
    <w:rsid w:val="00AF4DFA"/>
    <w:rsid w:val="00AF51E3"/>
    <w:rsid w:val="00AF5E7C"/>
    <w:rsid w:val="00AF6250"/>
    <w:rsid w:val="00AF6383"/>
    <w:rsid w:val="00AF6E11"/>
    <w:rsid w:val="00AF75BC"/>
    <w:rsid w:val="00AF78F6"/>
    <w:rsid w:val="00AF7FA7"/>
    <w:rsid w:val="00B00951"/>
    <w:rsid w:val="00B01386"/>
    <w:rsid w:val="00B01C95"/>
    <w:rsid w:val="00B02DD6"/>
    <w:rsid w:val="00B0311A"/>
    <w:rsid w:val="00B05046"/>
    <w:rsid w:val="00B053CE"/>
    <w:rsid w:val="00B0582F"/>
    <w:rsid w:val="00B0749C"/>
    <w:rsid w:val="00B100A7"/>
    <w:rsid w:val="00B102CC"/>
    <w:rsid w:val="00B10464"/>
    <w:rsid w:val="00B107AD"/>
    <w:rsid w:val="00B10CE2"/>
    <w:rsid w:val="00B10D16"/>
    <w:rsid w:val="00B11340"/>
    <w:rsid w:val="00B11C85"/>
    <w:rsid w:val="00B11D7F"/>
    <w:rsid w:val="00B125B1"/>
    <w:rsid w:val="00B12CE4"/>
    <w:rsid w:val="00B1343F"/>
    <w:rsid w:val="00B134BC"/>
    <w:rsid w:val="00B135D9"/>
    <w:rsid w:val="00B143B8"/>
    <w:rsid w:val="00B143C5"/>
    <w:rsid w:val="00B145BE"/>
    <w:rsid w:val="00B147D7"/>
    <w:rsid w:val="00B14DD2"/>
    <w:rsid w:val="00B164AB"/>
    <w:rsid w:val="00B164D9"/>
    <w:rsid w:val="00B164E4"/>
    <w:rsid w:val="00B16E54"/>
    <w:rsid w:val="00B17495"/>
    <w:rsid w:val="00B17669"/>
    <w:rsid w:val="00B179BE"/>
    <w:rsid w:val="00B17A2F"/>
    <w:rsid w:val="00B2170E"/>
    <w:rsid w:val="00B2186E"/>
    <w:rsid w:val="00B21E36"/>
    <w:rsid w:val="00B228CD"/>
    <w:rsid w:val="00B22EEB"/>
    <w:rsid w:val="00B23E58"/>
    <w:rsid w:val="00B2444D"/>
    <w:rsid w:val="00B24DAE"/>
    <w:rsid w:val="00B250D3"/>
    <w:rsid w:val="00B25F13"/>
    <w:rsid w:val="00B303CE"/>
    <w:rsid w:val="00B30A60"/>
    <w:rsid w:val="00B32334"/>
    <w:rsid w:val="00B35A88"/>
    <w:rsid w:val="00B35C0A"/>
    <w:rsid w:val="00B361E6"/>
    <w:rsid w:val="00B3653E"/>
    <w:rsid w:val="00B36877"/>
    <w:rsid w:val="00B36ED3"/>
    <w:rsid w:val="00B37123"/>
    <w:rsid w:val="00B37298"/>
    <w:rsid w:val="00B372EC"/>
    <w:rsid w:val="00B37663"/>
    <w:rsid w:val="00B37C98"/>
    <w:rsid w:val="00B37E73"/>
    <w:rsid w:val="00B4033E"/>
    <w:rsid w:val="00B4048E"/>
    <w:rsid w:val="00B41558"/>
    <w:rsid w:val="00B41E71"/>
    <w:rsid w:val="00B42FC1"/>
    <w:rsid w:val="00B43FFB"/>
    <w:rsid w:val="00B44B89"/>
    <w:rsid w:val="00B450FE"/>
    <w:rsid w:val="00B454F1"/>
    <w:rsid w:val="00B457E5"/>
    <w:rsid w:val="00B466DE"/>
    <w:rsid w:val="00B4797E"/>
    <w:rsid w:val="00B4799D"/>
    <w:rsid w:val="00B50BED"/>
    <w:rsid w:val="00B50CC8"/>
    <w:rsid w:val="00B5188D"/>
    <w:rsid w:val="00B51920"/>
    <w:rsid w:val="00B51AFD"/>
    <w:rsid w:val="00B51BC0"/>
    <w:rsid w:val="00B528F6"/>
    <w:rsid w:val="00B53169"/>
    <w:rsid w:val="00B5340A"/>
    <w:rsid w:val="00B5400B"/>
    <w:rsid w:val="00B541C7"/>
    <w:rsid w:val="00B54B6D"/>
    <w:rsid w:val="00B54F88"/>
    <w:rsid w:val="00B561DC"/>
    <w:rsid w:val="00B56B02"/>
    <w:rsid w:val="00B570FE"/>
    <w:rsid w:val="00B60665"/>
    <w:rsid w:val="00B60829"/>
    <w:rsid w:val="00B61B15"/>
    <w:rsid w:val="00B62549"/>
    <w:rsid w:val="00B627C6"/>
    <w:rsid w:val="00B63214"/>
    <w:rsid w:val="00B63886"/>
    <w:rsid w:val="00B638AE"/>
    <w:rsid w:val="00B63947"/>
    <w:rsid w:val="00B642B9"/>
    <w:rsid w:val="00B656DC"/>
    <w:rsid w:val="00B66118"/>
    <w:rsid w:val="00B66B9F"/>
    <w:rsid w:val="00B67C75"/>
    <w:rsid w:val="00B704D6"/>
    <w:rsid w:val="00B70ABD"/>
    <w:rsid w:val="00B70B99"/>
    <w:rsid w:val="00B70C41"/>
    <w:rsid w:val="00B71FB5"/>
    <w:rsid w:val="00B72B34"/>
    <w:rsid w:val="00B72FAB"/>
    <w:rsid w:val="00B73126"/>
    <w:rsid w:val="00B73D1F"/>
    <w:rsid w:val="00B744EF"/>
    <w:rsid w:val="00B75656"/>
    <w:rsid w:val="00B7772A"/>
    <w:rsid w:val="00B81B90"/>
    <w:rsid w:val="00B8239C"/>
    <w:rsid w:val="00B823D0"/>
    <w:rsid w:val="00B823F2"/>
    <w:rsid w:val="00B826B1"/>
    <w:rsid w:val="00B83DD9"/>
    <w:rsid w:val="00B83EDF"/>
    <w:rsid w:val="00B85818"/>
    <w:rsid w:val="00B859DD"/>
    <w:rsid w:val="00B85FEA"/>
    <w:rsid w:val="00B86A30"/>
    <w:rsid w:val="00B8730F"/>
    <w:rsid w:val="00B87842"/>
    <w:rsid w:val="00B87A77"/>
    <w:rsid w:val="00B87FA2"/>
    <w:rsid w:val="00B9180A"/>
    <w:rsid w:val="00B92F87"/>
    <w:rsid w:val="00B93CA5"/>
    <w:rsid w:val="00B93E76"/>
    <w:rsid w:val="00B941DF"/>
    <w:rsid w:val="00B9427E"/>
    <w:rsid w:val="00B94393"/>
    <w:rsid w:val="00B94BD1"/>
    <w:rsid w:val="00B951A7"/>
    <w:rsid w:val="00B95A85"/>
    <w:rsid w:val="00B95E4F"/>
    <w:rsid w:val="00B96302"/>
    <w:rsid w:val="00B967DA"/>
    <w:rsid w:val="00B96D13"/>
    <w:rsid w:val="00BA074E"/>
    <w:rsid w:val="00BA1F90"/>
    <w:rsid w:val="00BA2B4B"/>
    <w:rsid w:val="00BA2DCA"/>
    <w:rsid w:val="00BA3AFD"/>
    <w:rsid w:val="00BA4AD6"/>
    <w:rsid w:val="00BA4E8E"/>
    <w:rsid w:val="00BA6ABD"/>
    <w:rsid w:val="00BA788E"/>
    <w:rsid w:val="00BA7F5D"/>
    <w:rsid w:val="00BB033E"/>
    <w:rsid w:val="00BB0759"/>
    <w:rsid w:val="00BB2227"/>
    <w:rsid w:val="00BB2A15"/>
    <w:rsid w:val="00BB3B05"/>
    <w:rsid w:val="00BB3C03"/>
    <w:rsid w:val="00BB3C10"/>
    <w:rsid w:val="00BB43AB"/>
    <w:rsid w:val="00BB5168"/>
    <w:rsid w:val="00BB5A00"/>
    <w:rsid w:val="00BB6931"/>
    <w:rsid w:val="00BB7596"/>
    <w:rsid w:val="00BB7A86"/>
    <w:rsid w:val="00BB7D7C"/>
    <w:rsid w:val="00BB7DEC"/>
    <w:rsid w:val="00BC2838"/>
    <w:rsid w:val="00BC2E61"/>
    <w:rsid w:val="00BC3289"/>
    <w:rsid w:val="00BC345C"/>
    <w:rsid w:val="00BC4265"/>
    <w:rsid w:val="00BC46A0"/>
    <w:rsid w:val="00BC4E59"/>
    <w:rsid w:val="00BC51FA"/>
    <w:rsid w:val="00BC570C"/>
    <w:rsid w:val="00BC580D"/>
    <w:rsid w:val="00BC74BD"/>
    <w:rsid w:val="00BC7545"/>
    <w:rsid w:val="00BC7AF0"/>
    <w:rsid w:val="00BD0329"/>
    <w:rsid w:val="00BD04C1"/>
    <w:rsid w:val="00BD0CC7"/>
    <w:rsid w:val="00BD25AE"/>
    <w:rsid w:val="00BD2A37"/>
    <w:rsid w:val="00BD2FCD"/>
    <w:rsid w:val="00BD4169"/>
    <w:rsid w:val="00BD42AD"/>
    <w:rsid w:val="00BD4C39"/>
    <w:rsid w:val="00BD524F"/>
    <w:rsid w:val="00BD5A75"/>
    <w:rsid w:val="00BD5FDE"/>
    <w:rsid w:val="00BD6212"/>
    <w:rsid w:val="00BD6F19"/>
    <w:rsid w:val="00BD7B56"/>
    <w:rsid w:val="00BE0343"/>
    <w:rsid w:val="00BE1520"/>
    <w:rsid w:val="00BE1BC0"/>
    <w:rsid w:val="00BE1E3F"/>
    <w:rsid w:val="00BE2CF7"/>
    <w:rsid w:val="00BE4DEF"/>
    <w:rsid w:val="00BE541C"/>
    <w:rsid w:val="00BE5E23"/>
    <w:rsid w:val="00BE5E2B"/>
    <w:rsid w:val="00BF2ACD"/>
    <w:rsid w:val="00BF2F46"/>
    <w:rsid w:val="00BF382C"/>
    <w:rsid w:val="00BF4018"/>
    <w:rsid w:val="00BF7D62"/>
    <w:rsid w:val="00C00259"/>
    <w:rsid w:val="00C00A5D"/>
    <w:rsid w:val="00C016A9"/>
    <w:rsid w:val="00C029C5"/>
    <w:rsid w:val="00C02CA9"/>
    <w:rsid w:val="00C035D7"/>
    <w:rsid w:val="00C03A74"/>
    <w:rsid w:val="00C06D36"/>
    <w:rsid w:val="00C06E92"/>
    <w:rsid w:val="00C076D3"/>
    <w:rsid w:val="00C07AAA"/>
    <w:rsid w:val="00C104D7"/>
    <w:rsid w:val="00C11827"/>
    <w:rsid w:val="00C12682"/>
    <w:rsid w:val="00C126F1"/>
    <w:rsid w:val="00C129AD"/>
    <w:rsid w:val="00C12D9C"/>
    <w:rsid w:val="00C135D8"/>
    <w:rsid w:val="00C14310"/>
    <w:rsid w:val="00C14C93"/>
    <w:rsid w:val="00C152FA"/>
    <w:rsid w:val="00C1572C"/>
    <w:rsid w:val="00C15A9C"/>
    <w:rsid w:val="00C15CEA"/>
    <w:rsid w:val="00C15E46"/>
    <w:rsid w:val="00C160B3"/>
    <w:rsid w:val="00C161CA"/>
    <w:rsid w:val="00C164E0"/>
    <w:rsid w:val="00C17339"/>
    <w:rsid w:val="00C1743C"/>
    <w:rsid w:val="00C200D8"/>
    <w:rsid w:val="00C22696"/>
    <w:rsid w:val="00C237E2"/>
    <w:rsid w:val="00C2395A"/>
    <w:rsid w:val="00C246D9"/>
    <w:rsid w:val="00C24D3A"/>
    <w:rsid w:val="00C24E18"/>
    <w:rsid w:val="00C24F97"/>
    <w:rsid w:val="00C25C0B"/>
    <w:rsid w:val="00C26F12"/>
    <w:rsid w:val="00C27C9D"/>
    <w:rsid w:val="00C30C73"/>
    <w:rsid w:val="00C3154E"/>
    <w:rsid w:val="00C3175F"/>
    <w:rsid w:val="00C31ADC"/>
    <w:rsid w:val="00C31AFD"/>
    <w:rsid w:val="00C320CC"/>
    <w:rsid w:val="00C322C2"/>
    <w:rsid w:val="00C32C02"/>
    <w:rsid w:val="00C33A19"/>
    <w:rsid w:val="00C34E81"/>
    <w:rsid w:val="00C34F5C"/>
    <w:rsid w:val="00C35046"/>
    <w:rsid w:val="00C35066"/>
    <w:rsid w:val="00C35621"/>
    <w:rsid w:val="00C35EEE"/>
    <w:rsid w:val="00C3610B"/>
    <w:rsid w:val="00C3678C"/>
    <w:rsid w:val="00C36C28"/>
    <w:rsid w:val="00C36F55"/>
    <w:rsid w:val="00C37155"/>
    <w:rsid w:val="00C37D0E"/>
    <w:rsid w:val="00C37D81"/>
    <w:rsid w:val="00C403C4"/>
    <w:rsid w:val="00C40733"/>
    <w:rsid w:val="00C43286"/>
    <w:rsid w:val="00C441E7"/>
    <w:rsid w:val="00C44A27"/>
    <w:rsid w:val="00C45559"/>
    <w:rsid w:val="00C45E34"/>
    <w:rsid w:val="00C45E83"/>
    <w:rsid w:val="00C4795D"/>
    <w:rsid w:val="00C50752"/>
    <w:rsid w:val="00C51542"/>
    <w:rsid w:val="00C51987"/>
    <w:rsid w:val="00C519C8"/>
    <w:rsid w:val="00C5222E"/>
    <w:rsid w:val="00C52260"/>
    <w:rsid w:val="00C53263"/>
    <w:rsid w:val="00C536A6"/>
    <w:rsid w:val="00C53F40"/>
    <w:rsid w:val="00C55E1F"/>
    <w:rsid w:val="00C560FA"/>
    <w:rsid w:val="00C562E0"/>
    <w:rsid w:val="00C567B8"/>
    <w:rsid w:val="00C6101A"/>
    <w:rsid w:val="00C61B45"/>
    <w:rsid w:val="00C61BDB"/>
    <w:rsid w:val="00C62B93"/>
    <w:rsid w:val="00C64049"/>
    <w:rsid w:val="00C65071"/>
    <w:rsid w:val="00C652A3"/>
    <w:rsid w:val="00C65761"/>
    <w:rsid w:val="00C6641F"/>
    <w:rsid w:val="00C67253"/>
    <w:rsid w:val="00C678D4"/>
    <w:rsid w:val="00C67E75"/>
    <w:rsid w:val="00C70E83"/>
    <w:rsid w:val="00C70F39"/>
    <w:rsid w:val="00C71982"/>
    <w:rsid w:val="00C72277"/>
    <w:rsid w:val="00C729FD"/>
    <w:rsid w:val="00C72A4E"/>
    <w:rsid w:val="00C738D1"/>
    <w:rsid w:val="00C74F70"/>
    <w:rsid w:val="00C753A3"/>
    <w:rsid w:val="00C756E2"/>
    <w:rsid w:val="00C7669B"/>
    <w:rsid w:val="00C770BA"/>
    <w:rsid w:val="00C77648"/>
    <w:rsid w:val="00C77780"/>
    <w:rsid w:val="00C8102B"/>
    <w:rsid w:val="00C818AC"/>
    <w:rsid w:val="00C81B10"/>
    <w:rsid w:val="00C81B44"/>
    <w:rsid w:val="00C82A2C"/>
    <w:rsid w:val="00C8309E"/>
    <w:rsid w:val="00C83ACF"/>
    <w:rsid w:val="00C83FD5"/>
    <w:rsid w:val="00C84B8B"/>
    <w:rsid w:val="00C853B0"/>
    <w:rsid w:val="00C85584"/>
    <w:rsid w:val="00C85D8A"/>
    <w:rsid w:val="00C86175"/>
    <w:rsid w:val="00C86C59"/>
    <w:rsid w:val="00C8701A"/>
    <w:rsid w:val="00C8759C"/>
    <w:rsid w:val="00C87A55"/>
    <w:rsid w:val="00C90B40"/>
    <w:rsid w:val="00C91282"/>
    <w:rsid w:val="00C91738"/>
    <w:rsid w:val="00C91D1E"/>
    <w:rsid w:val="00C92836"/>
    <w:rsid w:val="00C92C0C"/>
    <w:rsid w:val="00C9341B"/>
    <w:rsid w:val="00C93421"/>
    <w:rsid w:val="00C94BB0"/>
    <w:rsid w:val="00C95310"/>
    <w:rsid w:val="00C9620A"/>
    <w:rsid w:val="00C96A82"/>
    <w:rsid w:val="00C96C0F"/>
    <w:rsid w:val="00C96C6D"/>
    <w:rsid w:val="00C96D56"/>
    <w:rsid w:val="00C9722A"/>
    <w:rsid w:val="00CA1390"/>
    <w:rsid w:val="00CA1CB7"/>
    <w:rsid w:val="00CA2CF5"/>
    <w:rsid w:val="00CA2ECB"/>
    <w:rsid w:val="00CA3D9A"/>
    <w:rsid w:val="00CA4860"/>
    <w:rsid w:val="00CA548B"/>
    <w:rsid w:val="00CA5955"/>
    <w:rsid w:val="00CA5F9A"/>
    <w:rsid w:val="00CA660D"/>
    <w:rsid w:val="00CA7E03"/>
    <w:rsid w:val="00CB1B5D"/>
    <w:rsid w:val="00CB4E2B"/>
    <w:rsid w:val="00CB5675"/>
    <w:rsid w:val="00CB607A"/>
    <w:rsid w:val="00CB771D"/>
    <w:rsid w:val="00CC123F"/>
    <w:rsid w:val="00CC15A0"/>
    <w:rsid w:val="00CC189C"/>
    <w:rsid w:val="00CC34C4"/>
    <w:rsid w:val="00CC3713"/>
    <w:rsid w:val="00CC599A"/>
    <w:rsid w:val="00CC5C3B"/>
    <w:rsid w:val="00CC67C0"/>
    <w:rsid w:val="00CC7F3B"/>
    <w:rsid w:val="00CC7FBF"/>
    <w:rsid w:val="00CD1000"/>
    <w:rsid w:val="00CD1828"/>
    <w:rsid w:val="00CD3E52"/>
    <w:rsid w:val="00CD4937"/>
    <w:rsid w:val="00CD4A6F"/>
    <w:rsid w:val="00CD57DA"/>
    <w:rsid w:val="00CD5C42"/>
    <w:rsid w:val="00CD63A7"/>
    <w:rsid w:val="00CD6AD1"/>
    <w:rsid w:val="00CD6B94"/>
    <w:rsid w:val="00CD73C1"/>
    <w:rsid w:val="00CE129D"/>
    <w:rsid w:val="00CE15DD"/>
    <w:rsid w:val="00CE179A"/>
    <w:rsid w:val="00CE1979"/>
    <w:rsid w:val="00CE1D97"/>
    <w:rsid w:val="00CE2AAD"/>
    <w:rsid w:val="00CE4116"/>
    <w:rsid w:val="00CE48EB"/>
    <w:rsid w:val="00CE4CF5"/>
    <w:rsid w:val="00CE5BB7"/>
    <w:rsid w:val="00CE62AB"/>
    <w:rsid w:val="00CE6603"/>
    <w:rsid w:val="00CE6933"/>
    <w:rsid w:val="00CE69D2"/>
    <w:rsid w:val="00CE76FA"/>
    <w:rsid w:val="00CE77D3"/>
    <w:rsid w:val="00CF20A6"/>
    <w:rsid w:val="00CF28FE"/>
    <w:rsid w:val="00CF2CFE"/>
    <w:rsid w:val="00CF308F"/>
    <w:rsid w:val="00CF32EB"/>
    <w:rsid w:val="00CF35C6"/>
    <w:rsid w:val="00CF3876"/>
    <w:rsid w:val="00CF3DF6"/>
    <w:rsid w:val="00CF3F9E"/>
    <w:rsid w:val="00CF44CC"/>
    <w:rsid w:val="00CF4D5E"/>
    <w:rsid w:val="00CF554D"/>
    <w:rsid w:val="00CF5AB5"/>
    <w:rsid w:val="00CF61AE"/>
    <w:rsid w:val="00CF6D6E"/>
    <w:rsid w:val="00CF6F38"/>
    <w:rsid w:val="00CF7229"/>
    <w:rsid w:val="00D00542"/>
    <w:rsid w:val="00D00B67"/>
    <w:rsid w:val="00D020B6"/>
    <w:rsid w:val="00D024F0"/>
    <w:rsid w:val="00D03EA7"/>
    <w:rsid w:val="00D04535"/>
    <w:rsid w:val="00D04A0D"/>
    <w:rsid w:val="00D050BF"/>
    <w:rsid w:val="00D05736"/>
    <w:rsid w:val="00D07A67"/>
    <w:rsid w:val="00D07F10"/>
    <w:rsid w:val="00D1119B"/>
    <w:rsid w:val="00D12AB7"/>
    <w:rsid w:val="00D13C3E"/>
    <w:rsid w:val="00D14052"/>
    <w:rsid w:val="00D143F6"/>
    <w:rsid w:val="00D1455D"/>
    <w:rsid w:val="00D15069"/>
    <w:rsid w:val="00D163DE"/>
    <w:rsid w:val="00D16472"/>
    <w:rsid w:val="00D16D37"/>
    <w:rsid w:val="00D17FC8"/>
    <w:rsid w:val="00D21B83"/>
    <w:rsid w:val="00D222B3"/>
    <w:rsid w:val="00D22307"/>
    <w:rsid w:val="00D22837"/>
    <w:rsid w:val="00D26355"/>
    <w:rsid w:val="00D273FF"/>
    <w:rsid w:val="00D278BF"/>
    <w:rsid w:val="00D27949"/>
    <w:rsid w:val="00D309E8"/>
    <w:rsid w:val="00D30E30"/>
    <w:rsid w:val="00D326CB"/>
    <w:rsid w:val="00D32D6A"/>
    <w:rsid w:val="00D332EC"/>
    <w:rsid w:val="00D33D37"/>
    <w:rsid w:val="00D33DA3"/>
    <w:rsid w:val="00D343F2"/>
    <w:rsid w:val="00D347C7"/>
    <w:rsid w:val="00D35992"/>
    <w:rsid w:val="00D378BC"/>
    <w:rsid w:val="00D41165"/>
    <w:rsid w:val="00D41888"/>
    <w:rsid w:val="00D4198D"/>
    <w:rsid w:val="00D44476"/>
    <w:rsid w:val="00D459FF"/>
    <w:rsid w:val="00D468DC"/>
    <w:rsid w:val="00D501B4"/>
    <w:rsid w:val="00D51401"/>
    <w:rsid w:val="00D51A54"/>
    <w:rsid w:val="00D51DB9"/>
    <w:rsid w:val="00D53629"/>
    <w:rsid w:val="00D53663"/>
    <w:rsid w:val="00D537D4"/>
    <w:rsid w:val="00D53BE2"/>
    <w:rsid w:val="00D53F74"/>
    <w:rsid w:val="00D54598"/>
    <w:rsid w:val="00D55223"/>
    <w:rsid w:val="00D55693"/>
    <w:rsid w:val="00D56CF2"/>
    <w:rsid w:val="00D5709A"/>
    <w:rsid w:val="00D57BE3"/>
    <w:rsid w:val="00D57CA1"/>
    <w:rsid w:val="00D603F6"/>
    <w:rsid w:val="00D63092"/>
    <w:rsid w:val="00D63507"/>
    <w:rsid w:val="00D63577"/>
    <w:rsid w:val="00D63E77"/>
    <w:rsid w:val="00D64244"/>
    <w:rsid w:val="00D6446F"/>
    <w:rsid w:val="00D64612"/>
    <w:rsid w:val="00D64A26"/>
    <w:rsid w:val="00D64ACD"/>
    <w:rsid w:val="00D6520A"/>
    <w:rsid w:val="00D6537B"/>
    <w:rsid w:val="00D65C5D"/>
    <w:rsid w:val="00D660E2"/>
    <w:rsid w:val="00D666D1"/>
    <w:rsid w:val="00D66B4B"/>
    <w:rsid w:val="00D674C8"/>
    <w:rsid w:val="00D67620"/>
    <w:rsid w:val="00D67BC7"/>
    <w:rsid w:val="00D705B4"/>
    <w:rsid w:val="00D70CC9"/>
    <w:rsid w:val="00D71DC7"/>
    <w:rsid w:val="00D72326"/>
    <w:rsid w:val="00D7318F"/>
    <w:rsid w:val="00D73CE5"/>
    <w:rsid w:val="00D742B3"/>
    <w:rsid w:val="00D746EC"/>
    <w:rsid w:val="00D76156"/>
    <w:rsid w:val="00D76A9C"/>
    <w:rsid w:val="00D76AB3"/>
    <w:rsid w:val="00D77477"/>
    <w:rsid w:val="00D775A3"/>
    <w:rsid w:val="00D77EAE"/>
    <w:rsid w:val="00D804FC"/>
    <w:rsid w:val="00D81213"/>
    <w:rsid w:val="00D81FC4"/>
    <w:rsid w:val="00D82C7B"/>
    <w:rsid w:val="00D83124"/>
    <w:rsid w:val="00D83F34"/>
    <w:rsid w:val="00D84437"/>
    <w:rsid w:val="00D84648"/>
    <w:rsid w:val="00D85C67"/>
    <w:rsid w:val="00D863FC"/>
    <w:rsid w:val="00D87B73"/>
    <w:rsid w:val="00D909FB"/>
    <w:rsid w:val="00D91956"/>
    <w:rsid w:val="00D91B5A"/>
    <w:rsid w:val="00D92DAD"/>
    <w:rsid w:val="00D938C4"/>
    <w:rsid w:val="00D94B1C"/>
    <w:rsid w:val="00D951D3"/>
    <w:rsid w:val="00D95242"/>
    <w:rsid w:val="00D95DA7"/>
    <w:rsid w:val="00D95E40"/>
    <w:rsid w:val="00D96458"/>
    <w:rsid w:val="00D97119"/>
    <w:rsid w:val="00D97906"/>
    <w:rsid w:val="00D97C73"/>
    <w:rsid w:val="00DA02BA"/>
    <w:rsid w:val="00DA0C8A"/>
    <w:rsid w:val="00DA15CE"/>
    <w:rsid w:val="00DA1D7F"/>
    <w:rsid w:val="00DA22E1"/>
    <w:rsid w:val="00DA2462"/>
    <w:rsid w:val="00DA29FA"/>
    <w:rsid w:val="00DA3262"/>
    <w:rsid w:val="00DA49BD"/>
    <w:rsid w:val="00DA5B24"/>
    <w:rsid w:val="00DA62FE"/>
    <w:rsid w:val="00DA6A04"/>
    <w:rsid w:val="00DA7452"/>
    <w:rsid w:val="00DA77F6"/>
    <w:rsid w:val="00DA785A"/>
    <w:rsid w:val="00DB026E"/>
    <w:rsid w:val="00DB0AC1"/>
    <w:rsid w:val="00DB0AC8"/>
    <w:rsid w:val="00DB11B8"/>
    <w:rsid w:val="00DB128D"/>
    <w:rsid w:val="00DB131B"/>
    <w:rsid w:val="00DB13A0"/>
    <w:rsid w:val="00DB1964"/>
    <w:rsid w:val="00DB1EA9"/>
    <w:rsid w:val="00DB1ED1"/>
    <w:rsid w:val="00DB21C6"/>
    <w:rsid w:val="00DB236D"/>
    <w:rsid w:val="00DB30AD"/>
    <w:rsid w:val="00DB5F6E"/>
    <w:rsid w:val="00DB65C7"/>
    <w:rsid w:val="00DB6D7C"/>
    <w:rsid w:val="00DB7445"/>
    <w:rsid w:val="00DB7507"/>
    <w:rsid w:val="00DC082D"/>
    <w:rsid w:val="00DC13F5"/>
    <w:rsid w:val="00DC14E0"/>
    <w:rsid w:val="00DC2C15"/>
    <w:rsid w:val="00DC325E"/>
    <w:rsid w:val="00DC36AD"/>
    <w:rsid w:val="00DC5022"/>
    <w:rsid w:val="00DC5126"/>
    <w:rsid w:val="00DC5B2A"/>
    <w:rsid w:val="00DC5FAC"/>
    <w:rsid w:val="00DC66EA"/>
    <w:rsid w:val="00DC6B76"/>
    <w:rsid w:val="00DD0F40"/>
    <w:rsid w:val="00DD14AB"/>
    <w:rsid w:val="00DD14D0"/>
    <w:rsid w:val="00DD262B"/>
    <w:rsid w:val="00DD2E0C"/>
    <w:rsid w:val="00DD2ECA"/>
    <w:rsid w:val="00DD3208"/>
    <w:rsid w:val="00DD4158"/>
    <w:rsid w:val="00DD489E"/>
    <w:rsid w:val="00DD4901"/>
    <w:rsid w:val="00DD5314"/>
    <w:rsid w:val="00DD6091"/>
    <w:rsid w:val="00DD6890"/>
    <w:rsid w:val="00DE0159"/>
    <w:rsid w:val="00DE258D"/>
    <w:rsid w:val="00DE3A3A"/>
    <w:rsid w:val="00DE3D21"/>
    <w:rsid w:val="00DE4291"/>
    <w:rsid w:val="00DE5093"/>
    <w:rsid w:val="00DE56CF"/>
    <w:rsid w:val="00DE5CA5"/>
    <w:rsid w:val="00DE6F78"/>
    <w:rsid w:val="00DF0129"/>
    <w:rsid w:val="00DF08CA"/>
    <w:rsid w:val="00DF0CA7"/>
    <w:rsid w:val="00DF359F"/>
    <w:rsid w:val="00DF3EE9"/>
    <w:rsid w:val="00DF4147"/>
    <w:rsid w:val="00DF5ACC"/>
    <w:rsid w:val="00E0070D"/>
    <w:rsid w:val="00E00D68"/>
    <w:rsid w:val="00E01CBC"/>
    <w:rsid w:val="00E02BC9"/>
    <w:rsid w:val="00E030B2"/>
    <w:rsid w:val="00E038B8"/>
    <w:rsid w:val="00E04FF1"/>
    <w:rsid w:val="00E05B32"/>
    <w:rsid w:val="00E07D58"/>
    <w:rsid w:val="00E10E6E"/>
    <w:rsid w:val="00E113DA"/>
    <w:rsid w:val="00E11977"/>
    <w:rsid w:val="00E12FBD"/>
    <w:rsid w:val="00E13725"/>
    <w:rsid w:val="00E13D10"/>
    <w:rsid w:val="00E15B1D"/>
    <w:rsid w:val="00E16DA1"/>
    <w:rsid w:val="00E173D7"/>
    <w:rsid w:val="00E1778F"/>
    <w:rsid w:val="00E17A06"/>
    <w:rsid w:val="00E23AF2"/>
    <w:rsid w:val="00E24BE2"/>
    <w:rsid w:val="00E25D24"/>
    <w:rsid w:val="00E25E3F"/>
    <w:rsid w:val="00E26C88"/>
    <w:rsid w:val="00E277F6"/>
    <w:rsid w:val="00E30476"/>
    <w:rsid w:val="00E30E3F"/>
    <w:rsid w:val="00E310CB"/>
    <w:rsid w:val="00E320F4"/>
    <w:rsid w:val="00E328E7"/>
    <w:rsid w:val="00E32F5A"/>
    <w:rsid w:val="00E33356"/>
    <w:rsid w:val="00E340F6"/>
    <w:rsid w:val="00E3477D"/>
    <w:rsid w:val="00E34899"/>
    <w:rsid w:val="00E35498"/>
    <w:rsid w:val="00E35759"/>
    <w:rsid w:val="00E35B69"/>
    <w:rsid w:val="00E364A3"/>
    <w:rsid w:val="00E3665D"/>
    <w:rsid w:val="00E367B8"/>
    <w:rsid w:val="00E36A47"/>
    <w:rsid w:val="00E37E1D"/>
    <w:rsid w:val="00E40B32"/>
    <w:rsid w:val="00E40FF2"/>
    <w:rsid w:val="00E418DA"/>
    <w:rsid w:val="00E41D70"/>
    <w:rsid w:val="00E425AF"/>
    <w:rsid w:val="00E45809"/>
    <w:rsid w:val="00E45C4F"/>
    <w:rsid w:val="00E46404"/>
    <w:rsid w:val="00E501DA"/>
    <w:rsid w:val="00E50AD9"/>
    <w:rsid w:val="00E523B1"/>
    <w:rsid w:val="00E538E4"/>
    <w:rsid w:val="00E549E0"/>
    <w:rsid w:val="00E54B69"/>
    <w:rsid w:val="00E550A6"/>
    <w:rsid w:val="00E553DC"/>
    <w:rsid w:val="00E55FFC"/>
    <w:rsid w:val="00E56A53"/>
    <w:rsid w:val="00E6030E"/>
    <w:rsid w:val="00E6051D"/>
    <w:rsid w:val="00E60D68"/>
    <w:rsid w:val="00E61983"/>
    <w:rsid w:val="00E620CD"/>
    <w:rsid w:val="00E6271B"/>
    <w:rsid w:val="00E6296E"/>
    <w:rsid w:val="00E629EA"/>
    <w:rsid w:val="00E63F38"/>
    <w:rsid w:val="00E6411B"/>
    <w:rsid w:val="00E64D89"/>
    <w:rsid w:val="00E65350"/>
    <w:rsid w:val="00E66065"/>
    <w:rsid w:val="00E67F77"/>
    <w:rsid w:val="00E70376"/>
    <w:rsid w:val="00E70559"/>
    <w:rsid w:val="00E70571"/>
    <w:rsid w:val="00E705A0"/>
    <w:rsid w:val="00E70B79"/>
    <w:rsid w:val="00E70D68"/>
    <w:rsid w:val="00E7159C"/>
    <w:rsid w:val="00E71FE4"/>
    <w:rsid w:val="00E724D4"/>
    <w:rsid w:val="00E732F0"/>
    <w:rsid w:val="00E73330"/>
    <w:rsid w:val="00E736EB"/>
    <w:rsid w:val="00E76075"/>
    <w:rsid w:val="00E76341"/>
    <w:rsid w:val="00E7656E"/>
    <w:rsid w:val="00E76A35"/>
    <w:rsid w:val="00E77575"/>
    <w:rsid w:val="00E7794E"/>
    <w:rsid w:val="00E77CB0"/>
    <w:rsid w:val="00E80CAA"/>
    <w:rsid w:val="00E81CCD"/>
    <w:rsid w:val="00E8223F"/>
    <w:rsid w:val="00E826D1"/>
    <w:rsid w:val="00E83007"/>
    <w:rsid w:val="00E83822"/>
    <w:rsid w:val="00E84120"/>
    <w:rsid w:val="00E849BC"/>
    <w:rsid w:val="00E84E87"/>
    <w:rsid w:val="00E85725"/>
    <w:rsid w:val="00E85933"/>
    <w:rsid w:val="00E8750A"/>
    <w:rsid w:val="00E90132"/>
    <w:rsid w:val="00E9048A"/>
    <w:rsid w:val="00E917B9"/>
    <w:rsid w:val="00E919CC"/>
    <w:rsid w:val="00E94013"/>
    <w:rsid w:val="00E95097"/>
    <w:rsid w:val="00E9520F"/>
    <w:rsid w:val="00E9550A"/>
    <w:rsid w:val="00E95CC3"/>
    <w:rsid w:val="00E9694F"/>
    <w:rsid w:val="00E971C2"/>
    <w:rsid w:val="00E97DC1"/>
    <w:rsid w:val="00EA05AD"/>
    <w:rsid w:val="00EA13BB"/>
    <w:rsid w:val="00EA14A8"/>
    <w:rsid w:val="00EA3709"/>
    <w:rsid w:val="00EA4893"/>
    <w:rsid w:val="00EA50C8"/>
    <w:rsid w:val="00EA59C5"/>
    <w:rsid w:val="00EA59F4"/>
    <w:rsid w:val="00EA6C29"/>
    <w:rsid w:val="00EA7F18"/>
    <w:rsid w:val="00EB05AE"/>
    <w:rsid w:val="00EB13EA"/>
    <w:rsid w:val="00EB1737"/>
    <w:rsid w:val="00EB3124"/>
    <w:rsid w:val="00EB34B4"/>
    <w:rsid w:val="00EB373C"/>
    <w:rsid w:val="00EB6CA9"/>
    <w:rsid w:val="00EC0485"/>
    <w:rsid w:val="00EC1259"/>
    <w:rsid w:val="00EC1571"/>
    <w:rsid w:val="00EC2084"/>
    <w:rsid w:val="00EC28AA"/>
    <w:rsid w:val="00EC3C24"/>
    <w:rsid w:val="00EC4330"/>
    <w:rsid w:val="00EC4BE9"/>
    <w:rsid w:val="00EC6680"/>
    <w:rsid w:val="00EC75B4"/>
    <w:rsid w:val="00ED06E0"/>
    <w:rsid w:val="00ED1733"/>
    <w:rsid w:val="00ED366D"/>
    <w:rsid w:val="00ED5EE1"/>
    <w:rsid w:val="00ED70C9"/>
    <w:rsid w:val="00ED792B"/>
    <w:rsid w:val="00EE08B7"/>
    <w:rsid w:val="00EE2231"/>
    <w:rsid w:val="00EE2787"/>
    <w:rsid w:val="00EE2A8B"/>
    <w:rsid w:val="00EE37CC"/>
    <w:rsid w:val="00EE3B63"/>
    <w:rsid w:val="00EE45C3"/>
    <w:rsid w:val="00EE48AF"/>
    <w:rsid w:val="00EE49DA"/>
    <w:rsid w:val="00EE50F0"/>
    <w:rsid w:val="00EE516A"/>
    <w:rsid w:val="00EE6339"/>
    <w:rsid w:val="00EE7CB0"/>
    <w:rsid w:val="00EF143F"/>
    <w:rsid w:val="00EF1564"/>
    <w:rsid w:val="00EF2EEE"/>
    <w:rsid w:val="00EF2F67"/>
    <w:rsid w:val="00EF31FE"/>
    <w:rsid w:val="00EF33E8"/>
    <w:rsid w:val="00EF4707"/>
    <w:rsid w:val="00EF5065"/>
    <w:rsid w:val="00EF5A6D"/>
    <w:rsid w:val="00EF6677"/>
    <w:rsid w:val="00EF6A8E"/>
    <w:rsid w:val="00EF7F25"/>
    <w:rsid w:val="00F0173D"/>
    <w:rsid w:val="00F02D04"/>
    <w:rsid w:val="00F03886"/>
    <w:rsid w:val="00F042E1"/>
    <w:rsid w:val="00F05594"/>
    <w:rsid w:val="00F055F9"/>
    <w:rsid w:val="00F0566A"/>
    <w:rsid w:val="00F0591A"/>
    <w:rsid w:val="00F10897"/>
    <w:rsid w:val="00F10A9D"/>
    <w:rsid w:val="00F10B97"/>
    <w:rsid w:val="00F117FE"/>
    <w:rsid w:val="00F120BA"/>
    <w:rsid w:val="00F13157"/>
    <w:rsid w:val="00F139DF"/>
    <w:rsid w:val="00F13A6C"/>
    <w:rsid w:val="00F13C5B"/>
    <w:rsid w:val="00F1633E"/>
    <w:rsid w:val="00F16ADB"/>
    <w:rsid w:val="00F17434"/>
    <w:rsid w:val="00F200DE"/>
    <w:rsid w:val="00F20210"/>
    <w:rsid w:val="00F21095"/>
    <w:rsid w:val="00F22F6C"/>
    <w:rsid w:val="00F2329E"/>
    <w:rsid w:val="00F23F2C"/>
    <w:rsid w:val="00F24996"/>
    <w:rsid w:val="00F251A6"/>
    <w:rsid w:val="00F25FDD"/>
    <w:rsid w:val="00F26568"/>
    <w:rsid w:val="00F26B13"/>
    <w:rsid w:val="00F27EE3"/>
    <w:rsid w:val="00F30216"/>
    <w:rsid w:val="00F30DD9"/>
    <w:rsid w:val="00F31301"/>
    <w:rsid w:val="00F31756"/>
    <w:rsid w:val="00F35723"/>
    <w:rsid w:val="00F36918"/>
    <w:rsid w:val="00F369D8"/>
    <w:rsid w:val="00F371E7"/>
    <w:rsid w:val="00F37DA3"/>
    <w:rsid w:val="00F40615"/>
    <w:rsid w:val="00F40CF9"/>
    <w:rsid w:val="00F40DDC"/>
    <w:rsid w:val="00F40E66"/>
    <w:rsid w:val="00F41D9B"/>
    <w:rsid w:val="00F421F9"/>
    <w:rsid w:val="00F428CB"/>
    <w:rsid w:val="00F42F8E"/>
    <w:rsid w:val="00F432E2"/>
    <w:rsid w:val="00F44410"/>
    <w:rsid w:val="00F44D2E"/>
    <w:rsid w:val="00F44FE0"/>
    <w:rsid w:val="00F46440"/>
    <w:rsid w:val="00F47013"/>
    <w:rsid w:val="00F51A28"/>
    <w:rsid w:val="00F51C3F"/>
    <w:rsid w:val="00F52464"/>
    <w:rsid w:val="00F52557"/>
    <w:rsid w:val="00F52560"/>
    <w:rsid w:val="00F5277C"/>
    <w:rsid w:val="00F52803"/>
    <w:rsid w:val="00F5301A"/>
    <w:rsid w:val="00F5392F"/>
    <w:rsid w:val="00F54552"/>
    <w:rsid w:val="00F55BD8"/>
    <w:rsid w:val="00F55F78"/>
    <w:rsid w:val="00F573C9"/>
    <w:rsid w:val="00F5771D"/>
    <w:rsid w:val="00F60489"/>
    <w:rsid w:val="00F60B39"/>
    <w:rsid w:val="00F6214B"/>
    <w:rsid w:val="00F6239F"/>
    <w:rsid w:val="00F62D77"/>
    <w:rsid w:val="00F6493E"/>
    <w:rsid w:val="00F64B4C"/>
    <w:rsid w:val="00F64CC9"/>
    <w:rsid w:val="00F6620B"/>
    <w:rsid w:val="00F6698F"/>
    <w:rsid w:val="00F66B35"/>
    <w:rsid w:val="00F66C05"/>
    <w:rsid w:val="00F66DA2"/>
    <w:rsid w:val="00F672DD"/>
    <w:rsid w:val="00F678AE"/>
    <w:rsid w:val="00F70BD1"/>
    <w:rsid w:val="00F725F6"/>
    <w:rsid w:val="00F72C21"/>
    <w:rsid w:val="00F72F2B"/>
    <w:rsid w:val="00F73042"/>
    <w:rsid w:val="00F73357"/>
    <w:rsid w:val="00F73F00"/>
    <w:rsid w:val="00F74235"/>
    <w:rsid w:val="00F754E1"/>
    <w:rsid w:val="00F75644"/>
    <w:rsid w:val="00F759B2"/>
    <w:rsid w:val="00F762B8"/>
    <w:rsid w:val="00F76489"/>
    <w:rsid w:val="00F768FD"/>
    <w:rsid w:val="00F76F70"/>
    <w:rsid w:val="00F80AEC"/>
    <w:rsid w:val="00F80B9E"/>
    <w:rsid w:val="00F80E8D"/>
    <w:rsid w:val="00F81859"/>
    <w:rsid w:val="00F82291"/>
    <w:rsid w:val="00F83B01"/>
    <w:rsid w:val="00F83D59"/>
    <w:rsid w:val="00F83EF0"/>
    <w:rsid w:val="00F84E3C"/>
    <w:rsid w:val="00F86B1A"/>
    <w:rsid w:val="00F90759"/>
    <w:rsid w:val="00F9086E"/>
    <w:rsid w:val="00F90D00"/>
    <w:rsid w:val="00F9143B"/>
    <w:rsid w:val="00F92AEC"/>
    <w:rsid w:val="00F935F5"/>
    <w:rsid w:val="00F937FE"/>
    <w:rsid w:val="00F93EF1"/>
    <w:rsid w:val="00F94263"/>
    <w:rsid w:val="00F965CA"/>
    <w:rsid w:val="00F979CD"/>
    <w:rsid w:val="00F97D8A"/>
    <w:rsid w:val="00FA03D5"/>
    <w:rsid w:val="00FA0EC0"/>
    <w:rsid w:val="00FA1DEA"/>
    <w:rsid w:val="00FA2709"/>
    <w:rsid w:val="00FA3981"/>
    <w:rsid w:val="00FA4CB4"/>
    <w:rsid w:val="00FA4CFB"/>
    <w:rsid w:val="00FA4D2D"/>
    <w:rsid w:val="00FA50B4"/>
    <w:rsid w:val="00FA549D"/>
    <w:rsid w:val="00FA6E59"/>
    <w:rsid w:val="00FA74C2"/>
    <w:rsid w:val="00FA7EDE"/>
    <w:rsid w:val="00FB029E"/>
    <w:rsid w:val="00FB0384"/>
    <w:rsid w:val="00FB125D"/>
    <w:rsid w:val="00FB1633"/>
    <w:rsid w:val="00FB1718"/>
    <w:rsid w:val="00FB22AA"/>
    <w:rsid w:val="00FB24A4"/>
    <w:rsid w:val="00FB2C58"/>
    <w:rsid w:val="00FB3534"/>
    <w:rsid w:val="00FB3B9D"/>
    <w:rsid w:val="00FB4CC4"/>
    <w:rsid w:val="00FB719A"/>
    <w:rsid w:val="00FC0FC0"/>
    <w:rsid w:val="00FC10AE"/>
    <w:rsid w:val="00FC1D27"/>
    <w:rsid w:val="00FC1F93"/>
    <w:rsid w:val="00FC393B"/>
    <w:rsid w:val="00FC3D30"/>
    <w:rsid w:val="00FC3DFE"/>
    <w:rsid w:val="00FC437D"/>
    <w:rsid w:val="00FC474B"/>
    <w:rsid w:val="00FC4BC7"/>
    <w:rsid w:val="00FC52BA"/>
    <w:rsid w:val="00FC5934"/>
    <w:rsid w:val="00FC621F"/>
    <w:rsid w:val="00FC6B06"/>
    <w:rsid w:val="00FD1727"/>
    <w:rsid w:val="00FD1804"/>
    <w:rsid w:val="00FD25A1"/>
    <w:rsid w:val="00FD29EE"/>
    <w:rsid w:val="00FD34C3"/>
    <w:rsid w:val="00FD4498"/>
    <w:rsid w:val="00FD5159"/>
    <w:rsid w:val="00FD5FCF"/>
    <w:rsid w:val="00FD6145"/>
    <w:rsid w:val="00FD67DC"/>
    <w:rsid w:val="00FD7364"/>
    <w:rsid w:val="00FD73E4"/>
    <w:rsid w:val="00FD7580"/>
    <w:rsid w:val="00FD7FB3"/>
    <w:rsid w:val="00FE022F"/>
    <w:rsid w:val="00FE0DBF"/>
    <w:rsid w:val="00FE18B7"/>
    <w:rsid w:val="00FE2138"/>
    <w:rsid w:val="00FE24A0"/>
    <w:rsid w:val="00FE2655"/>
    <w:rsid w:val="00FE2879"/>
    <w:rsid w:val="00FE29B7"/>
    <w:rsid w:val="00FE2DD0"/>
    <w:rsid w:val="00FE37F2"/>
    <w:rsid w:val="00FE3B44"/>
    <w:rsid w:val="00FE3B7D"/>
    <w:rsid w:val="00FE3CD8"/>
    <w:rsid w:val="00FE4685"/>
    <w:rsid w:val="00FE4E61"/>
    <w:rsid w:val="00FE6382"/>
    <w:rsid w:val="00FE765C"/>
    <w:rsid w:val="00FE7ECF"/>
    <w:rsid w:val="00FF017A"/>
    <w:rsid w:val="00FF0957"/>
    <w:rsid w:val="00FF0D9C"/>
    <w:rsid w:val="00FF233F"/>
    <w:rsid w:val="00FF282C"/>
    <w:rsid w:val="00FF3A14"/>
    <w:rsid w:val="00FF3D89"/>
    <w:rsid w:val="00FF44A0"/>
    <w:rsid w:val="00FF4943"/>
    <w:rsid w:val="00FF4E67"/>
    <w:rsid w:val="00FF5012"/>
    <w:rsid w:val="00FF56D1"/>
    <w:rsid w:val="00FF727C"/>
    <w:rsid w:val="00FF7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5D0B62"/>
  <w15:docId w15:val="{3F4CBC84-9219-472A-910B-245A8AF73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s-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0" w:unhideWhenUsed="1" w:qFormat="1"/>
    <w:lsdException w:name="heading 4" w:qFormat="1"/>
    <w:lsdException w:name="heading 5" w:semiHidden="1" w:uiPriority="0" w:unhideWhenUsed="1" w:qFormat="1"/>
    <w:lsdException w:name="heading 6"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73AB"/>
    <w:pPr>
      <w:spacing w:after="200" w:line="276" w:lineRule="auto"/>
    </w:pPr>
    <w:rPr>
      <w:rFonts w:cs="Times New Roman"/>
      <w:sz w:val="22"/>
      <w:szCs w:val="22"/>
    </w:rPr>
  </w:style>
  <w:style w:type="paragraph" w:styleId="Heading1">
    <w:name w:val="heading 1"/>
    <w:basedOn w:val="Normal"/>
    <w:next w:val="Normal"/>
    <w:link w:val="Heading1Char"/>
    <w:uiPriority w:val="99"/>
    <w:qFormat/>
    <w:rsid w:val="00191D1A"/>
    <w:pPr>
      <w:keepNext/>
      <w:spacing w:before="240" w:after="60" w:line="240" w:lineRule="auto"/>
      <w:outlineLvl w:val="0"/>
    </w:pPr>
    <w:rPr>
      <w:rFonts w:eastAsia="Times New Roman" w:cs="Arial"/>
      <w:b/>
      <w:bCs/>
      <w:kern w:val="32"/>
      <w:sz w:val="32"/>
      <w:szCs w:val="32"/>
    </w:rPr>
  </w:style>
  <w:style w:type="paragraph" w:styleId="Heading2">
    <w:name w:val="heading 2"/>
    <w:basedOn w:val="Normal"/>
    <w:next w:val="Normal"/>
    <w:link w:val="Heading2Char"/>
    <w:uiPriority w:val="99"/>
    <w:qFormat/>
    <w:rsid w:val="00191D1A"/>
    <w:pPr>
      <w:keepNext/>
      <w:spacing w:before="240" w:after="60" w:line="240" w:lineRule="auto"/>
      <w:outlineLvl w:val="1"/>
    </w:pPr>
    <w:rPr>
      <w:rFonts w:eastAsia="Times New Roman" w:cs="Arial"/>
      <w:b/>
      <w:bCs/>
      <w:i/>
      <w:iCs/>
      <w:sz w:val="28"/>
      <w:szCs w:val="28"/>
    </w:rPr>
  </w:style>
  <w:style w:type="paragraph" w:styleId="Heading4">
    <w:name w:val="heading 4"/>
    <w:basedOn w:val="Normal"/>
    <w:next w:val="Normal"/>
    <w:link w:val="Heading4Char"/>
    <w:uiPriority w:val="99"/>
    <w:qFormat/>
    <w:rsid w:val="00191D1A"/>
    <w:pPr>
      <w:keepNext/>
      <w:tabs>
        <w:tab w:val="right" w:pos="10080"/>
      </w:tabs>
      <w:spacing w:after="0" w:line="240" w:lineRule="auto"/>
      <w:ind w:right="-86"/>
      <w:outlineLvl w:val="3"/>
    </w:pPr>
    <w:rPr>
      <w:rFonts w:eastAsia="Times New Roman" w:cs="Arial"/>
      <w:b/>
      <w:color w:val="00407E"/>
    </w:rPr>
  </w:style>
  <w:style w:type="paragraph" w:styleId="Heading6">
    <w:name w:val="heading 6"/>
    <w:basedOn w:val="Normal"/>
    <w:next w:val="Normal"/>
    <w:link w:val="Heading6Char"/>
    <w:uiPriority w:val="99"/>
    <w:qFormat/>
    <w:rsid w:val="00191D1A"/>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91D1A"/>
    <w:rPr>
      <w:rFonts w:eastAsia="Times New Roman" w:cs="Times New Roman"/>
      <w:b/>
      <w:bCs/>
      <w:kern w:val="32"/>
      <w:sz w:val="32"/>
      <w:szCs w:val="32"/>
    </w:rPr>
  </w:style>
  <w:style w:type="character" w:customStyle="1" w:styleId="Heading2Char">
    <w:name w:val="Heading 2 Char"/>
    <w:link w:val="Heading2"/>
    <w:uiPriority w:val="99"/>
    <w:locked/>
    <w:rsid w:val="00191D1A"/>
    <w:rPr>
      <w:rFonts w:eastAsia="Times New Roman" w:cs="Times New Roman"/>
      <w:b/>
      <w:bCs/>
      <w:i/>
      <w:iCs/>
      <w:sz w:val="28"/>
      <w:szCs w:val="28"/>
    </w:rPr>
  </w:style>
  <w:style w:type="character" w:customStyle="1" w:styleId="Heading4Char">
    <w:name w:val="Heading 4 Char"/>
    <w:link w:val="Heading4"/>
    <w:uiPriority w:val="99"/>
    <w:locked/>
    <w:rsid w:val="00191D1A"/>
    <w:rPr>
      <w:rFonts w:eastAsia="Times New Roman" w:cs="Times New Roman"/>
      <w:b/>
      <w:color w:val="00407E"/>
      <w:sz w:val="22"/>
      <w:szCs w:val="22"/>
    </w:rPr>
  </w:style>
  <w:style w:type="character" w:customStyle="1" w:styleId="Heading6Char">
    <w:name w:val="Heading 6 Char"/>
    <w:link w:val="Heading6"/>
    <w:uiPriority w:val="99"/>
    <w:locked/>
    <w:rsid w:val="00191D1A"/>
    <w:rPr>
      <w:rFonts w:ascii="Times New Roman" w:hAnsi="Times New Roman" w:cs="Times New Roman"/>
      <w:b/>
      <w:bCs/>
      <w:sz w:val="22"/>
      <w:szCs w:val="22"/>
    </w:rPr>
  </w:style>
  <w:style w:type="paragraph" w:styleId="ListParagraph">
    <w:name w:val="List Paragraph"/>
    <w:basedOn w:val="Normal"/>
    <w:uiPriority w:val="99"/>
    <w:qFormat/>
    <w:rsid w:val="00AA1B99"/>
    <w:pPr>
      <w:ind w:left="720"/>
      <w:contextualSpacing/>
    </w:pPr>
  </w:style>
  <w:style w:type="paragraph" w:styleId="Header">
    <w:name w:val="header"/>
    <w:basedOn w:val="Normal"/>
    <w:link w:val="HeaderChar"/>
    <w:uiPriority w:val="99"/>
    <w:rsid w:val="00E736EB"/>
    <w:pPr>
      <w:tabs>
        <w:tab w:val="center" w:pos="4680"/>
        <w:tab w:val="right" w:pos="9360"/>
      </w:tabs>
      <w:spacing w:after="0" w:line="240" w:lineRule="auto"/>
    </w:pPr>
  </w:style>
  <w:style w:type="character" w:customStyle="1" w:styleId="HeaderChar">
    <w:name w:val="Header Char"/>
    <w:link w:val="Header"/>
    <w:uiPriority w:val="99"/>
    <w:locked/>
    <w:rsid w:val="00E736EB"/>
    <w:rPr>
      <w:rFonts w:eastAsia="Times New Roman" w:cs="Times New Roman"/>
      <w:sz w:val="22"/>
      <w:szCs w:val="22"/>
    </w:rPr>
  </w:style>
  <w:style w:type="paragraph" w:styleId="Footer">
    <w:name w:val="footer"/>
    <w:basedOn w:val="Normal"/>
    <w:link w:val="FooterChar"/>
    <w:rsid w:val="00E736EB"/>
    <w:pPr>
      <w:tabs>
        <w:tab w:val="center" w:pos="4680"/>
        <w:tab w:val="right" w:pos="9360"/>
      </w:tabs>
      <w:spacing w:after="0" w:line="240" w:lineRule="auto"/>
    </w:pPr>
  </w:style>
  <w:style w:type="character" w:customStyle="1" w:styleId="FooterChar">
    <w:name w:val="Footer Char"/>
    <w:link w:val="Footer"/>
    <w:uiPriority w:val="99"/>
    <w:locked/>
    <w:rsid w:val="00E736EB"/>
    <w:rPr>
      <w:rFonts w:eastAsia="Times New Roman" w:cs="Times New Roman"/>
      <w:sz w:val="22"/>
      <w:szCs w:val="22"/>
    </w:rPr>
  </w:style>
  <w:style w:type="paragraph" w:styleId="BalloonText">
    <w:name w:val="Balloon Text"/>
    <w:basedOn w:val="Normal"/>
    <w:link w:val="BalloonTextChar"/>
    <w:uiPriority w:val="99"/>
    <w:semiHidden/>
    <w:rsid w:val="00E736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36EB"/>
    <w:rPr>
      <w:rFonts w:ascii="Tahoma" w:hAnsi="Tahoma" w:cs="Tahoma"/>
      <w:sz w:val="16"/>
      <w:szCs w:val="16"/>
    </w:rPr>
  </w:style>
  <w:style w:type="paragraph" w:styleId="BodyText">
    <w:name w:val="Body Text"/>
    <w:basedOn w:val="Normal"/>
    <w:link w:val="BodyTextChar"/>
    <w:rsid w:val="00191D1A"/>
    <w:pPr>
      <w:spacing w:after="0" w:line="240" w:lineRule="auto"/>
    </w:pPr>
    <w:rPr>
      <w:rFonts w:eastAsia="Times New Roman"/>
      <w:szCs w:val="20"/>
    </w:rPr>
  </w:style>
  <w:style w:type="character" w:customStyle="1" w:styleId="BodyTextChar">
    <w:name w:val="Body Text Char"/>
    <w:link w:val="BodyText"/>
    <w:locked/>
    <w:rsid w:val="00191D1A"/>
    <w:rPr>
      <w:rFonts w:eastAsia="Times New Roman" w:cs="Times New Roman"/>
      <w:sz w:val="22"/>
    </w:rPr>
  </w:style>
  <w:style w:type="character" w:styleId="PageNumber">
    <w:name w:val="page number"/>
    <w:uiPriority w:val="99"/>
    <w:rsid w:val="00191D1A"/>
    <w:rPr>
      <w:rFonts w:cs="Times New Roman"/>
    </w:rPr>
  </w:style>
  <w:style w:type="paragraph" w:customStyle="1" w:styleId="Tabletext">
    <w:name w:val="Table text"/>
    <w:basedOn w:val="Normal"/>
    <w:uiPriority w:val="99"/>
    <w:rsid w:val="00191D1A"/>
    <w:pPr>
      <w:spacing w:before="60" w:after="60" w:line="240" w:lineRule="auto"/>
    </w:pPr>
    <w:rPr>
      <w:rFonts w:eastAsia="Times New Roman" w:cs="Arial"/>
      <w:sz w:val="18"/>
      <w:szCs w:val="20"/>
    </w:rPr>
  </w:style>
  <w:style w:type="paragraph" w:styleId="CommentText">
    <w:name w:val="annotation text"/>
    <w:basedOn w:val="Normal"/>
    <w:link w:val="CommentTextChar"/>
    <w:uiPriority w:val="99"/>
    <w:semiHidden/>
    <w:rsid w:val="00191D1A"/>
    <w:pPr>
      <w:spacing w:after="0" w:line="240" w:lineRule="auto"/>
    </w:pPr>
    <w:rPr>
      <w:rFonts w:ascii="Times" w:eastAsia="Times New Roman" w:hAnsi="Times"/>
      <w:sz w:val="20"/>
      <w:szCs w:val="20"/>
    </w:rPr>
  </w:style>
  <w:style w:type="character" w:customStyle="1" w:styleId="CommentTextChar">
    <w:name w:val="Comment Text Char"/>
    <w:link w:val="CommentText"/>
    <w:uiPriority w:val="99"/>
    <w:semiHidden/>
    <w:locked/>
    <w:rsid w:val="00191D1A"/>
    <w:rPr>
      <w:rFonts w:ascii="Times" w:hAnsi="Times" w:cs="Times New Roman"/>
    </w:rPr>
  </w:style>
  <w:style w:type="paragraph" w:styleId="CommentSubject">
    <w:name w:val="annotation subject"/>
    <w:basedOn w:val="CommentText"/>
    <w:next w:val="CommentText"/>
    <w:link w:val="CommentSubjectChar"/>
    <w:uiPriority w:val="99"/>
    <w:semiHidden/>
    <w:rsid w:val="00191D1A"/>
    <w:rPr>
      <w:b/>
      <w:bCs/>
    </w:rPr>
  </w:style>
  <w:style w:type="character" w:customStyle="1" w:styleId="CommentSubjectChar">
    <w:name w:val="Comment Subject Char"/>
    <w:link w:val="CommentSubject"/>
    <w:uiPriority w:val="99"/>
    <w:semiHidden/>
    <w:locked/>
    <w:rsid w:val="00191D1A"/>
    <w:rPr>
      <w:rFonts w:ascii="Times" w:hAnsi="Times" w:cs="Times New Roman"/>
      <w:b/>
      <w:bCs/>
    </w:rPr>
  </w:style>
  <w:style w:type="character" w:styleId="Hyperlink">
    <w:name w:val="Hyperlink"/>
    <w:rsid w:val="00191D1A"/>
    <w:rPr>
      <w:rFonts w:cs="Times New Roman"/>
      <w:color w:val="0000FF"/>
      <w:u w:val="single"/>
    </w:rPr>
  </w:style>
  <w:style w:type="paragraph" w:styleId="BodyText3">
    <w:name w:val="Body Text 3"/>
    <w:basedOn w:val="Normal"/>
    <w:link w:val="BodyText3Char"/>
    <w:uiPriority w:val="99"/>
    <w:rsid w:val="00191D1A"/>
    <w:pPr>
      <w:spacing w:after="120" w:line="240" w:lineRule="auto"/>
    </w:pPr>
    <w:rPr>
      <w:rFonts w:ascii="Times" w:eastAsia="Times New Roman" w:hAnsi="Times"/>
      <w:sz w:val="16"/>
      <w:szCs w:val="16"/>
    </w:rPr>
  </w:style>
  <w:style w:type="character" w:customStyle="1" w:styleId="BodyText3Char">
    <w:name w:val="Body Text 3 Char"/>
    <w:link w:val="BodyText3"/>
    <w:uiPriority w:val="99"/>
    <w:locked/>
    <w:rsid w:val="00191D1A"/>
    <w:rPr>
      <w:rFonts w:ascii="Times" w:hAnsi="Times" w:cs="Times New Roman"/>
      <w:sz w:val="16"/>
      <w:szCs w:val="16"/>
    </w:rPr>
  </w:style>
  <w:style w:type="paragraph" w:styleId="BodyText2">
    <w:name w:val="Body Text 2"/>
    <w:basedOn w:val="Normal"/>
    <w:link w:val="BodyText2Char"/>
    <w:uiPriority w:val="99"/>
    <w:rsid w:val="00191D1A"/>
    <w:pPr>
      <w:spacing w:after="120" w:line="480" w:lineRule="auto"/>
    </w:pPr>
    <w:rPr>
      <w:rFonts w:ascii="Times" w:eastAsia="Times New Roman" w:hAnsi="Times"/>
      <w:sz w:val="24"/>
      <w:szCs w:val="20"/>
    </w:rPr>
  </w:style>
  <w:style w:type="character" w:customStyle="1" w:styleId="BodyText2Char">
    <w:name w:val="Body Text 2 Char"/>
    <w:link w:val="BodyText2"/>
    <w:uiPriority w:val="99"/>
    <w:locked/>
    <w:rsid w:val="00191D1A"/>
    <w:rPr>
      <w:rFonts w:ascii="Times" w:hAnsi="Times" w:cs="Times New Roman"/>
      <w:sz w:val="24"/>
    </w:rPr>
  </w:style>
  <w:style w:type="character" w:styleId="FollowedHyperlink">
    <w:name w:val="FollowedHyperlink"/>
    <w:uiPriority w:val="99"/>
    <w:rsid w:val="00191D1A"/>
    <w:rPr>
      <w:rFonts w:cs="Times New Roman"/>
      <w:color w:val="800080"/>
      <w:u w:val="single"/>
    </w:rPr>
  </w:style>
  <w:style w:type="character" w:customStyle="1" w:styleId="msoins0">
    <w:name w:val="msoins"/>
    <w:uiPriority w:val="99"/>
    <w:rsid w:val="00191D1A"/>
    <w:rPr>
      <w:rFonts w:cs="Times New Roman"/>
      <w:color w:val="008080"/>
      <w:u w:val="single"/>
    </w:rPr>
  </w:style>
  <w:style w:type="paragraph" w:customStyle="1" w:styleId="NormalLatinArial">
    <w:name w:val="Normal + (Latin) Arial"/>
    <w:aliases w:val="9 pt"/>
    <w:basedOn w:val="BodyText3"/>
    <w:link w:val="NormalLatinArialChar"/>
    <w:uiPriority w:val="99"/>
    <w:rsid w:val="00191D1A"/>
    <w:pPr>
      <w:spacing w:before="60"/>
    </w:pPr>
    <w:rPr>
      <w:rFonts w:ascii="Arial" w:eastAsia="Calibri" w:hAnsi="Arial" w:cs="Arial"/>
      <w:sz w:val="18"/>
      <w:szCs w:val="18"/>
    </w:rPr>
  </w:style>
  <w:style w:type="character" w:customStyle="1" w:styleId="NormalLatinArialChar">
    <w:name w:val="Normal + (Latin) Arial Char"/>
    <w:aliases w:val="9 pt Char"/>
    <w:link w:val="NormalLatinArial"/>
    <w:uiPriority w:val="99"/>
    <w:locked/>
    <w:rsid w:val="00191D1A"/>
    <w:rPr>
      <w:rFonts w:eastAsia="Times New Roman" w:cs="Times New Roman"/>
      <w:sz w:val="18"/>
      <w:szCs w:val="18"/>
    </w:rPr>
  </w:style>
  <w:style w:type="paragraph" w:customStyle="1" w:styleId="NormalArial">
    <w:name w:val="Normal + Arial"/>
    <w:aliases w:val="8 pt"/>
    <w:basedOn w:val="Normal"/>
    <w:link w:val="NormalArialChar"/>
    <w:uiPriority w:val="99"/>
    <w:rsid w:val="00191D1A"/>
    <w:pPr>
      <w:spacing w:after="120" w:line="240" w:lineRule="auto"/>
      <w:ind w:left="-187"/>
    </w:pPr>
    <w:rPr>
      <w:rFonts w:eastAsia="Times New Roman" w:cs="Arial"/>
      <w:bCs/>
      <w:sz w:val="16"/>
      <w:szCs w:val="16"/>
    </w:rPr>
  </w:style>
  <w:style w:type="character" w:customStyle="1" w:styleId="NormalArialChar">
    <w:name w:val="Normal + Arial Char"/>
    <w:aliases w:val="8 pt Char"/>
    <w:link w:val="NormalArial"/>
    <w:uiPriority w:val="99"/>
    <w:locked/>
    <w:rsid w:val="00191D1A"/>
    <w:rPr>
      <w:rFonts w:eastAsia="Times New Roman" w:cs="Times New Roman"/>
      <w:bCs/>
      <w:sz w:val="16"/>
      <w:szCs w:val="16"/>
    </w:rPr>
  </w:style>
  <w:style w:type="table" w:styleId="TableGrid">
    <w:name w:val="Table Grid"/>
    <w:basedOn w:val="TableNormal"/>
    <w:uiPriority w:val="99"/>
    <w:rsid w:val="00A3681E"/>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AD75BD"/>
    <w:rPr>
      <w:color w:val="808080"/>
    </w:rPr>
  </w:style>
  <w:style w:type="character" w:styleId="CommentReference">
    <w:name w:val="annotation reference"/>
    <w:uiPriority w:val="99"/>
    <w:semiHidden/>
    <w:unhideWhenUsed/>
    <w:locked/>
    <w:rsid w:val="00145E01"/>
    <w:rPr>
      <w:sz w:val="16"/>
      <w:szCs w:val="16"/>
    </w:rPr>
  </w:style>
  <w:style w:type="paragraph" w:styleId="Revision">
    <w:name w:val="Revision"/>
    <w:hidden/>
    <w:uiPriority w:val="99"/>
    <w:semiHidden/>
    <w:rsid w:val="0093523E"/>
    <w:rPr>
      <w:rFonts w:cs="Times New Roman"/>
      <w:sz w:val="22"/>
      <w:szCs w:val="22"/>
    </w:rPr>
  </w:style>
  <w:style w:type="table" w:customStyle="1" w:styleId="TableGrid1">
    <w:name w:val="Table Grid1"/>
    <w:basedOn w:val="TableNormal"/>
    <w:next w:val="TableGrid"/>
    <w:uiPriority w:val="99"/>
    <w:rsid w:val="00683F0E"/>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E25E3F"/>
    <w:rPr>
      <w:i/>
      <w:iCs/>
    </w:rPr>
  </w:style>
  <w:style w:type="paragraph" w:styleId="NoSpacing">
    <w:name w:val="No Spacing"/>
    <w:uiPriority w:val="1"/>
    <w:qFormat/>
    <w:rsid w:val="009B63F6"/>
    <w:rPr>
      <w:rFonts w:cs="Times New Roman"/>
      <w:sz w:val="22"/>
      <w:szCs w:val="22"/>
    </w:rPr>
  </w:style>
  <w:style w:type="character" w:customStyle="1" w:styleId="UnresolvedMention1">
    <w:name w:val="Unresolved Mention1"/>
    <w:basedOn w:val="DefaultParagraphFont"/>
    <w:uiPriority w:val="99"/>
    <w:semiHidden/>
    <w:unhideWhenUsed/>
    <w:rsid w:val="00A20379"/>
    <w:rPr>
      <w:color w:val="808080"/>
      <w:shd w:val="clear" w:color="auto" w:fill="E6E6E6"/>
    </w:rPr>
  </w:style>
  <w:style w:type="character" w:styleId="UnresolvedMention">
    <w:name w:val="Unresolved Mention"/>
    <w:basedOn w:val="DefaultParagraphFont"/>
    <w:uiPriority w:val="99"/>
    <w:unhideWhenUsed/>
    <w:rsid w:val="001D10EE"/>
    <w:rPr>
      <w:color w:val="605E5C"/>
      <w:shd w:val="clear" w:color="auto" w:fill="E1DFDD"/>
    </w:rPr>
  </w:style>
  <w:style w:type="paragraph" w:customStyle="1" w:styleId="Default">
    <w:name w:val="Default"/>
    <w:rsid w:val="0001373B"/>
    <w:pPr>
      <w:autoSpaceDE w:val="0"/>
      <w:autoSpaceDN w:val="0"/>
      <w:adjustRightInd w:val="0"/>
    </w:pPr>
    <w:rPr>
      <w:color w:val="000000"/>
      <w:sz w:val="24"/>
      <w:szCs w:val="24"/>
    </w:rPr>
  </w:style>
  <w:style w:type="character" w:customStyle="1" w:styleId="translation--m6pma4z">
    <w:name w:val="translation--m6pma4_z"/>
    <w:basedOn w:val="DefaultParagraphFont"/>
    <w:rsid w:val="00E95CC3"/>
  </w:style>
  <w:style w:type="character" w:customStyle="1" w:styleId="m6pma4z">
    <w:name w:val="m6pma4_z"/>
    <w:basedOn w:val="DefaultParagraphFont"/>
    <w:rsid w:val="000E7FB7"/>
  </w:style>
  <w:style w:type="character" w:customStyle="1" w:styleId="wi9gejvx">
    <w:name w:val="wi9gejvx"/>
    <w:basedOn w:val="DefaultParagraphFont"/>
    <w:rsid w:val="00FF4943"/>
  </w:style>
  <w:style w:type="paragraph" w:styleId="FootnoteText">
    <w:name w:val="footnote text"/>
    <w:basedOn w:val="Normal"/>
    <w:link w:val="FootnoteTextChar"/>
    <w:uiPriority w:val="99"/>
    <w:semiHidden/>
    <w:unhideWhenUsed/>
    <w:locked/>
    <w:rsid w:val="001104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04CB"/>
    <w:rPr>
      <w:rFonts w:cs="Times New Roman"/>
    </w:rPr>
  </w:style>
  <w:style w:type="character" w:styleId="FootnoteReference">
    <w:name w:val="footnote reference"/>
    <w:basedOn w:val="DefaultParagraphFont"/>
    <w:uiPriority w:val="99"/>
    <w:semiHidden/>
    <w:unhideWhenUsed/>
    <w:locked/>
    <w:rsid w:val="001104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904756">
      <w:bodyDiv w:val="1"/>
      <w:marLeft w:val="0"/>
      <w:marRight w:val="0"/>
      <w:marTop w:val="0"/>
      <w:marBottom w:val="0"/>
      <w:divBdr>
        <w:top w:val="none" w:sz="0" w:space="0" w:color="auto"/>
        <w:left w:val="none" w:sz="0" w:space="0" w:color="auto"/>
        <w:bottom w:val="none" w:sz="0" w:space="0" w:color="auto"/>
        <w:right w:val="none" w:sz="0" w:space="0" w:color="auto"/>
      </w:divBdr>
    </w:div>
    <w:div w:id="406071134">
      <w:bodyDiv w:val="1"/>
      <w:marLeft w:val="0"/>
      <w:marRight w:val="0"/>
      <w:marTop w:val="0"/>
      <w:marBottom w:val="0"/>
      <w:divBdr>
        <w:top w:val="none" w:sz="0" w:space="0" w:color="auto"/>
        <w:left w:val="none" w:sz="0" w:space="0" w:color="auto"/>
        <w:bottom w:val="none" w:sz="0" w:space="0" w:color="auto"/>
        <w:right w:val="none" w:sz="0" w:space="0" w:color="auto"/>
      </w:divBdr>
    </w:div>
    <w:div w:id="448358792">
      <w:bodyDiv w:val="1"/>
      <w:marLeft w:val="0"/>
      <w:marRight w:val="0"/>
      <w:marTop w:val="0"/>
      <w:marBottom w:val="0"/>
      <w:divBdr>
        <w:top w:val="none" w:sz="0" w:space="0" w:color="auto"/>
        <w:left w:val="none" w:sz="0" w:space="0" w:color="auto"/>
        <w:bottom w:val="none" w:sz="0" w:space="0" w:color="auto"/>
        <w:right w:val="none" w:sz="0" w:space="0" w:color="auto"/>
      </w:divBdr>
    </w:div>
    <w:div w:id="491726622">
      <w:bodyDiv w:val="1"/>
      <w:marLeft w:val="0"/>
      <w:marRight w:val="0"/>
      <w:marTop w:val="0"/>
      <w:marBottom w:val="0"/>
      <w:divBdr>
        <w:top w:val="none" w:sz="0" w:space="0" w:color="auto"/>
        <w:left w:val="none" w:sz="0" w:space="0" w:color="auto"/>
        <w:bottom w:val="none" w:sz="0" w:space="0" w:color="auto"/>
        <w:right w:val="none" w:sz="0" w:space="0" w:color="auto"/>
      </w:divBdr>
      <w:divsChild>
        <w:div w:id="1965190459">
          <w:marLeft w:val="0"/>
          <w:marRight w:val="0"/>
          <w:marTop w:val="0"/>
          <w:marBottom w:val="0"/>
          <w:divBdr>
            <w:top w:val="none" w:sz="0" w:space="0" w:color="auto"/>
            <w:left w:val="none" w:sz="0" w:space="0" w:color="auto"/>
            <w:bottom w:val="none" w:sz="0" w:space="0" w:color="auto"/>
            <w:right w:val="none" w:sz="0" w:space="0" w:color="auto"/>
          </w:divBdr>
        </w:div>
      </w:divsChild>
    </w:div>
    <w:div w:id="616833996">
      <w:bodyDiv w:val="1"/>
      <w:marLeft w:val="0"/>
      <w:marRight w:val="0"/>
      <w:marTop w:val="0"/>
      <w:marBottom w:val="0"/>
      <w:divBdr>
        <w:top w:val="none" w:sz="0" w:space="0" w:color="auto"/>
        <w:left w:val="none" w:sz="0" w:space="0" w:color="auto"/>
        <w:bottom w:val="none" w:sz="0" w:space="0" w:color="auto"/>
        <w:right w:val="none" w:sz="0" w:space="0" w:color="auto"/>
      </w:divBdr>
      <w:divsChild>
        <w:div w:id="236719136">
          <w:marLeft w:val="0"/>
          <w:marRight w:val="0"/>
          <w:marTop w:val="0"/>
          <w:marBottom w:val="0"/>
          <w:divBdr>
            <w:top w:val="none" w:sz="0" w:space="0" w:color="auto"/>
            <w:left w:val="none" w:sz="0" w:space="0" w:color="auto"/>
            <w:bottom w:val="none" w:sz="0" w:space="0" w:color="auto"/>
            <w:right w:val="none" w:sz="0" w:space="0" w:color="auto"/>
          </w:divBdr>
        </w:div>
      </w:divsChild>
    </w:div>
    <w:div w:id="671496079">
      <w:bodyDiv w:val="1"/>
      <w:marLeft w:val="0"/>
      <w:marRight w:val="0"/>
      <w:marTop w:val="0"/>
      <w:marBottom w:val="0"/>
      <w:divBdr>
        <w:top w:val="none" w:sz="0" w:space="0" w:color="auto"/>
        <w:left w:val="none" w:sz="0" w:space="0" w:color="auto"/>
        <w:bottom w:val="none" w:sz="0" w:space="0" w:color="auto"/>
        <w:right w:val="none" w:sz="0" w:space="0" w:color="auto"/>
      </w:divBdr>
      <w:divsChild>
        <w:div w:id="60448696">
          <w:marLeft w:val="0"/>
          <w:marRight w:val="0"/>
          <w:marTop w:val="0"/>
          <w:marBottom w:val="0"/>
          <w:divBdr>
            <w:top w:val="none" w:sz="0" w:space="0" w:color="auto"/>
            <w:left w:val="none" w:sz="0" w:space="0" w:color="auto"/>
            <w:bottom w:val="none" w:sz="0" w:space="0" w:color="auto"/>
            <w:right w:val="none" w:sz="0" w:space="0" w:color="auto"/>
          </w:divBdr>
          <w:divsChild>
            <w:div w:id="1140998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649018">
      <w:bodyDiv w:val="1"/>
      <w:marLeft w:val="0"/>
      <w:marRight w:val="0"/>
      <w:marTop w:val="0"/>
      <w:marBottom w:val="0"/>
      <w:divBdr>
        <w:top w:val="none" w:sz="0" w:space="0" w:color="auto"/>
        <w:left w:val="none" w:sz="0" w:space="0" w:color="auto"/>
        <w:bottom w:val="none" w:sz="0" w:space="0" w:color="auto"/>
        <w:right w:val="none" w:sz="0" w:space="0" w:color="auto"/>
      </w:divBdr>
    </w:div>
    <w:div w:id="782649387">
      <w:bodyDiv w:val="1"/>
      <w:marLeft w:val="0"/>
      <w:marRight w:val="0"/>
      <w:marTop w:val="0"/>
      <w:marBottom w:val="0"/>
      <w:divBdr>
        <w:top w:val="none" w:sz="0" w:space="0" w:color="auto"/>
        <w:left w:val="none" w:sz="0" w:space="0" w:color="auto"/>
        <w:bottom w:val="none" w:sz="0" w:space="0" w:color="auto"/>
        <w:right w:val="none" w:sz="0" w:space="0" w:color="auto"/>
      </w:divBdr>
    </w:div>
    <w:div w:id="885024366">
      <w:bodyDiv w:val="1"/>
      <w:marLeft w:val="0"/>
      <w:marRight w:val="0"/>
      <w:marTop w:val="0"/>
      <w:marBottom w:val="0"/>
      <w:divBdr>
        <w:top w:val="none" w:sz="0" w:space="0" w:color="auto"/>
        <w:left w:val="none" w:sz="0" w:space="0" w:color="auto"/>
        <w:bottom w:val="none" w:sz="0" w:space="0" w:color="auto"/>
        <w:right w:val="none" w:sz="0" w:space="0" w:color="auto"/>
      </w:divBdr>
    </w:div>
    <w:div w:id="901059134">
      <w:bodyDiv w:val="1"/>
      <w:marLeft w:val="0"/>
      <w:marRight w:val="0"/>
      <w:marTop w:val="0"/>
      <w:marBottom w:val="0"/>
      <w:divBdr>
        <w:top w:val="none" w:sz="0" w:space="0" w:color="auto"/>
        <w:left w:val="none" w:sz="0" w:space="0" w:color="auto"/>
        <w:bottom w:val="none" w:sz="0" w:space="0" w:color="auto"/>
        <w:right w:val="none" w:sz="0" w:space="0" w:color="auto"/>
      </w:divBdr>
    </w:div>
    <w:div w:id="1187599135">
      <w:bodyDiv w:val="1"/>
      <w:marLeft w:val="0"/>
      <w:marRight w:val="0"/>
      <w:marTop w:val="0"/>
      <w:marBottom w:val="0"/>
      <w:divBdr>
        <w:top w:val="none" w:sz="0" w:space="0" w:color="auto"/>
        <w:left w:val="none" w:sz="0" w:space="0" w:color="auto"/>
        <w:bottom w:val="none" w:sz="0" w:space="0" w:color="auto"/>
        <w:right w:val="none" w:sz="0" w:space="0" w:color="auto"/>
      </w:divBdr>
      <w:divsChild>
        <w:div w:id="120614935">
          <w:marLeft w:val="0"/>
          <w:marRight w:val="0"/>
          <w:marTop w:val="0"/>
          <w:marBottom w:val="0"/>
          <w:divBdr>
            <w:top w:val="none" w:sz="0" w:space="0" w:color="auto"/>
            <w:left w:val="none" w:sz="0" w:space="0" w:color="auto"/>
            <w:bottom w:val="none" w:sz="0" w:space="0" w:color="auto"/>
            <w:right w:val="none" w:sz="0" w:space="0" w:color="auto"/>
          </w:divBdr>
          <w:divsChild>
            <w:div w:id="65040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062951">
      <w:bodyDiv w:val="1"/>
      <w:marLeft w:val="0"/>
      <w:marRight w:val="0"/>
      <w:marTop w:val="0"/>
      <w:marBottom w:val="0"/>
      <w:divBdr>
        <w:top w:val="none" w:sz="0" w:space="0" w:color="auto"/>
        <w:left w:val="none" w:sz="0" w:space="0" w:color="auto"/>
        <w:bottom w:val="none" w:sz="0" w:space="0" w:color="auto"/>
        <w:right w:val="none" w:sz="0" w:space="0" w:color="auto"/>
      </w:divBdr>
      <w:divsChild>
        <w:div w:id="1349523112">
          <w:marLeft w:val="0"/>
          <w:marRight w:val="0"/>
          <w:marTop w:val="0"/>
          <w:marBottom w:val="0"/>
          <w:divBdr>
            <w:top w:val="none" w:sz="0" w:space="0" w:color="auto"/>
            <w:left w:val="none" w:sz="0" w:space="0" w:color="auto"/>
            <w:bottom w:val="none" w:sz="0" w:space="0" w:color="auto"/>
            <w:right w:val="none" w:sz="0" w:space="0" w:color="auto"/>
          </w:divBdr>
          <w:divsChild>
            <w:div w:id="7866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5606">
      <w:bodyDiv w:val="1"/>
      <w:marLeft w:val="0"/>
      <w:marRight w:val="0"/>
      <w:marTop w:val="0"/>
      <w:marBottom w:val="0"/>
      <w:divBdr>
        <w:top w:val="none" w:sz="0" w:space="0" w:color="auto"/>
        <w:left w:val="none" w:sz="0" w:space="0" w:color="auto"/>
        <w:bottom w:val="none" w:sz="0" w:space="0" w:color="auto"/>
        <w:right w:val="none" w:sz="0" w:space="0" w:color="auto"/>
      </w:divBdr>
    </w:div>
    <w:div w:id="1676692821">
      <w:bodyDiv w:val="1"/>
      <w:marLeft w:val="0"/>
      <w:marRight w:val="0"/>
      <w:marTop w:val="0"/>
      <w:marBottom w:val="0"/>
      <w:divBdr>
        <w:top w:val="none" w:sz="0" w:space="0" w:color="auto"/>
        <w:left w:val="none" w:sz="0" w:space="0" w:color="auto"/>
        <w:bottom w:val="none" w:sz="0" w:space="0" w:color="auto"/>
        <w:right w:val="none" w:sz="0" w:space="0" w:color="auto"/>
      </w:divBdr>
    </w:div>
    <w:div w:id="1824737203">
      <w:bodyDiv w:val="1"/>
      <w:marLeft w:val="0"/>
      <w:marRight w:val="0"/>
      <w:marTop w:val="0"/>
      <w:marBottom w:val="0"/>
      <w:divBdr>
        <w:top w:val="none" w:sz="0" w:space="0" w:color="auto"/>
        <w:left w:val="none" w:sz="0" w:space="0" w:color="auto"/>
        <w:bottom w:val="none" w:sz="0" w:space="0" w:color="auto"/>
        <w:right w:val="none" w:sz="0" w:space="0" w:color="auto"/>
      </w:divBdr>
    </w:div>
    <w:div w:id="1827746735">
      <w:bodyDiv w:val="1"/>
      <w:marLeft w:val="0"/>
      <w:marRight w:val="0"/>
      <w:marTop w:val="0"/>
      <w:marBottom w:val="0"/>
      <w:divBdr>
        <w:top w:val="none" w:sz="0" w:space="0" w:color="auto"/>
        <w:left w:val="none" w:sz="0" w:space="0" w:color="auto"/>
        <w:bottom w:val="none" w:sz="0" w:space="0" w:color="auto"/>
        <w:right w:val="none" w:sz="0" w:space="0" w:color="auto"/>
      </w:divBdr>
    </w:div>
    <w:div w:id="2109538832">
      <w:bodyDiv w:val="1"/>
      <w:marLeft w:val="0"/>
      <w:marRight w:val="0"/>
      <w:marTop w:val="0"/>
      <w:marBottom w:val="0"/>
      <w:divBdr>
        <w:top w:val="none" w:sz="0" w:space="0" w:color="auto"/>
        <w:left w:val="none" w:sz="0" w:space="0" w:color="auto"/>
        <w:bottom w:val="none" w:sz="0" w:space="0" w:color="auto"/>
        <w:right w:val="none" w:sz="0" w:space="0" w:color="auto"/>
      </w:divBdr>
      <w:divsChild>
        <w:div w:id="1145391506">
          <w:marLeft w:val="0"/>
          <w:marRight w:val="0"/>
          <w:marTop w:val="0"/>
          <w:marBottom w:val="0"/>
          <w:divBdr>
            <w:top w:val="none" w:sz="0" w:space="0" w:color="auto"/>
            <w:left w:val="none" w:sz="0" w:space="0" w:color="auto"/>
            <w:bottom w:val="none" w:sz="0" w:space="0" w:color="auto"/>
            <w:right w:val="none" w:sz="0" w:space="0" w:color="auto"/>
          </w:divBdr>
          <w:divsChild>
            <w:div w:id="142838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energytrust.org/now" TargetMode="External"/><Relationship Id="rId18" Type="http://schemas.openxmlformats.org/officeDocument/2006/relationships/hyperlink" Target="https://www.ahrinet.org/home" TargetMode="External"/><Relationship Id="rId26" Type="http://schemas.openxmlformats.org/officeDocument/2006/relationships/hyperlink" Target="http://www.energytrust.org/now" TargetMode="External"/><Relationship Id="rId39" Type="http://schemas.openxmlformats.org/officeDocument/2006/relationships/theme" Target="theme/theme1.xml"/><Relationship Id="rId21" Type="http://schemas.openxmlformats.org/officeDocument/2006/relationships/hyperlink" Target="http://www.energytrust.org/heatpumpcontrols" TargetMode="External"/><Relationship Id="rId34" Type="http://schemas.openxmlformats.org/officeDocument/2006/relationships/hyperlink" Target="http://www.energytrust.org" TargetMode="External"/><Relationship Id="rId7" Type="http://schemas.openxmlformats.org/officeDocument/2006/relationships/settings" Target="settings.xml"/><Relationship Id="rId12" Type="http://schemas.openxmlformats.org/officeDocument/2006/relationships/hyperlink" Target="mailto:residentialforms@energytrust.org" TargetMode="External"/><Relationship Id="rId17" Type="http://schemas.openxmlformats.org/officeDocument/2006/relationships/hyperlink" Target="https://www.ahrinet.org/home" TargetMode="External"/><Relationship Id="rId25" Type="http://schemas.openxmlformats.org/officeDocument/2006/relationships/footer" Target="footer2.xml"/><Relationship Id="rId33" Type="http://schemas.openxmlformats.org/officeDocument/2006/relationships/hyperlink" Target="http://www.energytrust.org/eestandards" TargetMode="Externa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insider.energytrust.org/wp-content/uploads/HES_WX_Manual.pdf" TargetMode="External"/><Relationship Id="rId20" Type="http://schemas.openxmlformats.org/officeDocument/2006/relationships/hyperlink" Target="http://www.energytrust.org/eestandards" TargetMode="External"/><Relationship Id="rId29" Type="http://schemas.openxmlformats.org/officeDocument/2006/relationships/hyperlink" Target="http://www.energytrust.org/thermosta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ytrust.org/now" TargetMode="External"/><Relationship Id="rId24" Type="http://schemas.openxmlformats.org/officeDocument/2006/relationships/header" Target="header2.xml"/><Relationship Id="rId32" Type="http://schemas.openxmlformats.org/officeDocument/2006/relationships/hyperlink" Target="http://www.energytrust.org/eestandards"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energytrust.org/w9" TargetMode="External"/><Relationship Id="rId23" Type="http://schemas.openxmlformats.org/officeDocument/2006/relationships/footer" Target="footer1.xml"/><Relationship Id="rId28" Type="http://schemas.openxmlformats.org/officeDocument/2006/relationships/hyperlink" Target="http://www.energytrust.org/thermostat" TargetMode="External"/><Relationship Id="rId36"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www.energytrust.org/eestandards" TargetMode="External"/><Relationship Id="rId31" Type="http://schemas.openxmlformats.org/officeDocument/2006/relationships/hyperlink" Target="http://www.energytrust.org/fireplac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esidentialforms@energytrust.org" TargetMode="External"/><Relationship Id="rId22" Type="http://schemas.openxmlformats.org/officeDocument/2006/relationships/header" Target="header1.xml"/><Relationship Id="rId27" Type="http://schemas.openxmlformats.org/officeDocument/2006/relationships/hyperlink" Target="https://www.energytrust.org/wp-content/uploads/2016/10/HES_FM0320S.pdf" TargetMode="External"/><Relationship Id="rId30" Type="http://schemas.openxmlformats.org/officeDocument/2006/relationships/hyperlink" Target="http://www.energytrust.org/fireplace" TargetMode="External"/><Relationship Id="rId35" Type="http://schemas.openxmlformats.org/officeDocument/2006/relationships/hyperlink" Target="http://www.energytrust.org/"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www.energytrust.org/eestandard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DD1612DC894D6C9ADAE46388720D9D"/>
        <w:category>
          <w:name w:val="General"/>
          <w:gallery w:val="placeholder"/>
        </w:category>
        <w:types>
          <w:type w:val="bbPlcHdr"/>
        </w:types>
        <w:behaviors>
          <w:behavior w:val="content"/>
        </w:behaviors>
        <w:guid w:val="{1A9C8396-5161-4593-B281-ED2B274FA723}"/>
      </w:docPartPr>
      <w:docPartBody>
        <w:p w:rsidR="00155FAC" w:rsidRDefault="006B75ED" w:rsidP="006B75ED">
          <w:pPr>
            <w:pStyle w:val="2CDD1612DC894D6C9ADAE46388720D9D"/>
          </w:pPr>
          <w:r w:rsidRPr="0076690F">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5ED"/>
    <w:rsid w:val="00056ACB"/>
    <w:rsid w:val="00116672"/>
    <w:rsid w:val="00131AD4"/>
    <w:rsid w:val="00155FAC"/>
    <w:rsid w:val="00171FAA"/>
    <w:rsid w:val="002602BF"/>
    <w:rsid w:val="00261224"/>
    <w:rsid w:val="002B1DAB"/>
    <w:rsid w:val="002D3B51"/>
    <w:rsid w:val="002D6376"/>
    <w:rsid w:val="003A473F"/>
    <w:rsid w:val="004C7746"/>
    <w:rsid w:val="00513FB6"/>
    <w:rsid w:val="00546EC1"/>
    <w:rsid w:val="006A0C11"/>
    <w:rsid w:val="006B75ED"/>
    <w:rsid w:val="007646D3"/>
    <w:rsid w:val="00820D5D"/>
    <w:rsid w:val="00B1371B"/>
    <w:rsid w:val="00BE28C6"/>
    <w:rsid w:val="00C31F93"/>
    <w:rsid w:val="00D2367F"/>
    <w:rsid w:val="00DA77F6"/>
    <w:rsid w:val="00E15814"/>
    <w:rsid w:val="00E26D31"/>
    <w:rsid w:val="00FD1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75ED"/>
    <w:rPr>
      <w:color w:val="808080"/>
    </w:rPr>
  </w:style>
  <w:style w:type="paragraph" w:customStyle="1" w:styleId="2CDD1612DC894D6C9ADAE46388720D9D">
    <w:name w:val="2CDD1612DC894D6C9ADAE46388720D9D"/>
    <w:rsid w:val="006B75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Number xmlns="3ca335d9-2ffb-402c-b6ed-650b2356e0d2">320C-HVAC-ES</Form_x0020_Number>
    <Comments xmlns="3ca335d9-2ffb-402c-b6ed-650b2356e0d2" xsi:nil="true"/>
    <Form_x0020_Status xmlns="3ca335d9-2ffb-402c-b6ed-650b2356e0d2">2</Form_x0020_Status>
    <Contact_x0020_info xmlns="3ca335d9-2ffb-402c-b6ed-650b2356e0d2" xsi:nil="true"/>
    <Program_x0020_List xmlns="3ca335d9-2ffb-402c-b6ed-650b2356e0d2">12</Program_x0020_Lis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A6F9F0EADC8F43AEDBCEBD112AFD51" ma:contentTypeVersion="23" ma:contentTypeDescription="Create a new document." ma:contentTypeScope="" ma:versionID="ffd706f6a2bfaa71f63db025e45e63c2">
  <xsd:schema xmlns:xsd="http://www.w3.org/2001/XMLSchema" xmlns:xs="http://www.w3.org/2001/XMLSchema" xmlns:p="http://schemas.microsoft.com/office/2006/metadata/properties" xmlns:ns2="3ca335d9-2ffb-402c-b6ed-650b2356e0d2" xmlns:ns3="93b51b4f-dbe1-43be-bd35-5acaf0263934" targetNamespace="http://schemas.microsoft.com/office/2006/metadata/properties" ma:root="true" ma:fieldsID="b08af5de4e50b080578d7b8a2cb840e8" ns2:_="" ns3:_="">
    <xsd:import namespace="3ca335d9-2ffb-402c-b6ed-650b2356e0d2"/>
    <xsd:import namespace="93b51b4f-dbe1-43be-bd35-5acaf0263934"/>
    <xsd:element name="properties">
      <xsd:complexType>
        <xsd:sequence>
          <xsd:element name="documentManagement">
            <xsd:complexType>
              <xsd:all>
                <xsd:element ref="ns2:Program_x0020_List" minOccurs="0"/>
                <xsd:element ref="ns2:Form_x0020_Number" minOccurs="0"/>
                <xsd:element ref="ns2:Comments" minOccurs="0"/>
                <xsd:element ref="ns2:Contact_x0020_info" minOccurs="0"/>
                <xsd:element ref="ns2:Form_x0020_Status"/>
                <xsd:element ref="ns2:Form_x0020_Status_x003a_ID"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335d9-2ffb-402c-b6ed-650b2356e0d2" elementFormDefault="qualified">
    <xsd:import namespace="http://schemas.microsoft.com/office/2006/documentManagement/types"/>
    <xsd:import namespace="http://schemas.microsoft.com/office/infopath/2007/PartnerControls"/>
    <xsd:element name="Program_x0020_List" ma:index="2" nillable="true" ma:displayName="Program List" ma:list="{00382fb9-d85b-48a6-a4bb-749826f06020}" ma:internalName="Program_x0020_List" ma:readOnly="false" ma:showField="PROGRAM_x0020__x002d__x0020_DESC">
      <xsd:simpleType>
        <xsd:restriction base="dms:Lookup"/>
      </xsd:simpleType>
    </xsd:element>
    <xsd:element name="Form_x0020_Number" ma:index="3" nillable="true" ma:displayName="Form Number" ma:indexed="true" ma:internalName="Form_x0020_Number" ma:readOnly="false">
      <xsd:simpleType>
        <xsd:restriction base="dms:Text">
          <xsd:maxLength value="16"/>
        </xsd:restriction>
      </xsd:simpleType>
    </xsd:element>
    <xsd:element name="Comments" ma:index="4" nillable="true" ma:displayName="Comments" ma:description="Provide detailed description of the latest edits or feedback." ma:internalName="Comments" ma:readOnly="false">
      <xsd:simpleType>
        <xsd:restriction base="dms:Note"/>
      </xsd:simpleType>
    </xsd:element>
    <xsd:element name="Contact_x0020_info" ma:index="5" nillable="true" ma:displayName="Contact info" ma:description="Please provide name and contact information for contributor(s); email and/or phone." ma:internalName="Contact_x0020_info">
      <xsd:simpleType>
        <xsd:restriction base="dms:Text">
          <xsd:maxLength value="255"/>
        </xsd:restriction>
      </xsd:simpleType>
    </xsd:element>
    <xsd:element name="Form_x0020_Status" ma:index="6" ma:displayName="Form Status" ma:indexed="true" ma:list="{2f1d2aee-8e6f-4202-ada1-aee1789a5904}" ma:internalName="Form_x0020_Status" ma:readOnly="false" ma:showField="Title">
      <xsd:simpleType>
        <xsd:restriction base="dms:Lookup"/>
      </xsd:simpleType>
    </xsd:element>
    <xsd:element name="Form_x0020_Status_x003a_ID" ma:index="9" nillable="true" ma:displayName="Form Status:ID" ma:list="{2f1d2aee-8e6f-4202-ada1-aee1789a5904}" ma:internalName="Form_x0020_Status_x003a_ID" ma:readOnly="true" ma:showField="ID" ma:web="93b51b4f-dbe1-43be-bd35-5acaf0263934">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51b4f-dbe1-43be-bd35-5acaf02639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50BC16-547A-4075-9CAB-4C6211846F40}">
  <ds:schemaRefs>
    <ds:schemaRef ds:uri="http://schemas.microsoft.com/office/2006/metadata/properties"/>
    <ds:schemaRef ds:uri="http://schemas.microsoft.com/office/infopath/2007/PartnerControls"/>
    <ds:schemaRef ds:uri="3ca335d9-2ffb-402c-b6ed-650b2356e0d2"/>
  </ds:schemaRefs>
</ds:datastoreItem>
</file>

<file path=customXml/itemProps2.xml><?xml version="1.0" encoding="utf-8"?>
<ds:datastoreItem xmlns:ds="http://schemas.openxmlformats.org/officeDocument/2006/customXml" ds:itemID="{E6E2E91A-5EA2-4C2D-9014-343B5BB643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335d9-2ffb-402c-b6ed-650b2356e0d2"/>
    <ds:schemaRef ds:uri="93b51b4f-dbe1-43be-bd35-5acaf026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5767C0-2500-4E4C-A872-31ED38FA1BCB}">
  <ds:schemaRefs>
    <ds:schemaRef ds:uri="http://schemas.microsoft.com/sharepoint/v3/contenttype/forms"/>
  </ds:schemaRefs>
</ds:datastoreItem>
</file>

<file path=customXml/itemProps4.xml><?xml version="1.0" encoding="utf-8"?>
<ds:datastoreItem xmlns:ds="http://schemas.openxmlformats.org/officeDocument/2006/customXml" ds:itemID="{41C90AA5-DFAD-4D8D-9A2A-DCD4598D4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4624</Words>
  <Characters>24837</Characters>
  <Application>Microsoft Office Word</Application>
  <DocSecurity>0</DocSecurity>
  <Lines>801</Lines>
  <Paragraphs>460</Paragraphs>
  <ScaleCrop>false</ScaleCrop>
  <HeadingPairs>
    <vt:vector size="2" baseType="variant">
      <vt:variant>
        <vt:lpstr>Title</vt:lpstr>
      </vt:variant>
      <vt:variant>
        <vt:i4>1</vt:i4>
      </vt:variant>
    </vt:vector>
  </HeadingPairs>
  <TitlesOfParts>
    <vt:vector size="1" baseType="lpstr">
      <vt:lpstr>Incentivos de HVAC para viviendas, instalados por contratistas</vt:lpstr>
    </vt:vector>
  </TitlesOfParts>
  <Manager>Form 320C</Manager>
  <Company/>
  <LinksUpToDate>false</LinksUpToDate>
  <CharactersWithSpaces>29001</CharactersWithSpaces>
  <SharedDoc>false</SharedDoc>
  <HLinks>
    <vt:vector size="90" baseType="variant">
      <vt:variant>
        <vt:i4>3211368</vt:i4>
      </vt:variant>
      <vt:variant>
        <vt:i4>534</vt:i4>
      </vt:variant>
      <vt:variant>
        <vt:i4>0</vt:i4>
      </vt:variant>
      <vt:variant>
        <vt:i4>5</vt:i4>
      </vt:variant>
      <vt:variant>
        <vt:lpwstr>http://www.energytrust.org/</vt:lpwstr>
      </vt:variant>
      <vt:variant>
        <vt:lpwstr/>
      </vt:variant>
      <vt:variant>
        <vt:i4>4194385</vt:i4>
      </vt:variant>
      <vt:variant>
        <vt:i4>531</vt:i4>
      </vt:variant>
      <vt:variant>
        <vt:i4>0</vt:i4>
      </vt:variant>
      <vt:variant>
        <vt:i4>5</vt:i4>
      </vt:variant>
      <vt:variant>
        <vt:lpwstr>http://www.energytrust.org/savingswithinreach</vt:lpwstr>
      </vt:variant>
      <vt:variant>
        <vt:lpwstr/>
      </vt:variant>
      <vt:variant>
        <vt:i4>2097195</vt:i4>
      </vt:variant>
      <vt:variant>
        <vt:i4>480</vt:i4>
      </vt:variant>
      <vt:variant>
        <vt:i4>0</vt:i4>
      </vt:variant>
      <vt:variant>
        <vt:i4>5</vt:i4>
      </vt:variant>
      <vt:variant>
        <vt:lpwstr>http://www.energytrust.org/central-air-conditioners</vt:lpwstr>
      </vt:variant>
      <vt:variant>
        <vt:lpwstr/>
      </vt:variant>
      <vt:variant>
        <vt:i4>4849767</vt:i4>
      </vt:variant>
      <vt:variant>
        <vt:i4>477</vt:i4>
      </vt:variant>
      <vt:variant>
        <vt:i4>0</vt:i4>
      </vt:variant>
      <vt:variant>
        <vt:i4>5</vt:i4>
      </vt:variant>
      <vt:variant>
        <vt:lpwstr>https://www.energytrust.org/wp-content/uploads/2019/07/HES_FM0320CAC.pdf</vt:lpwstr>
      </vt:variant>
      <vt:variant>
        <vt:lpwstr/>
      </vt:variant>
      <vt:variant>
        <vt:i4>5308484</vt:i4>
      </vt:variant>
      <vt:variant>
        <vt:i4>414</vt:i4>
      </vt:variant>
      <vt:variant>
        <vt:i4>0</vt:i4>
      </vt:variant>
      <vt:variant>
        <vt:i4>5</vt:i4>
      </vt:variant>
      <vt:variant>
        <vt:lpwstr>http://www.energytrust.org/fireplace</vt:lpwstr>
      </vt:variant>
      <vt:variant>
        <vt:lpwstr/>
      </vt:variant>
      <vt:variant>
        <vt:i4>5308484</vt:i4>
      </vt:variant>
      <vt:variant>
        <vt:i4>411</vt:i4>
      </vt:variant>
      <vt:variant>
        <vt:i4>0</vt:i4>
      </vt:variant>
      <vt:variant>
        <vt:i4>5</vt:i4>
      </vt:variant>
      <vt:variant>
        <vt:lpwstr>http://www.energytrust.org/fireplace</vt:lpwstr>
      </vt:variant>
      <vt:variant>
        <vt:lpwstr/>
      </vt:variant>
      <vt:variant>
        <vt:i4>6225990</vt:i4>
      </vt:variant>
      <vt:variant>
        <vt:i4>393</vt:i4>
      </vt:variant>
      <vt:variant>
        <vt:i4>0</vt:i4>
      </vt:variant>
      <vt:variant>
        <vt:i4>5</vt:i4>
      </vt:variant>
      <vt:variant>
        <vt:lpwstr>http://www.energytrust.org/thermostat</vt:lpwstr>
      </vt:variant>
      <vt:variant>
        <vt:lpwstr/>
      </vt:variant>
      <vt:variant>
        <vt:i4>4063240</vt:i4>
      </vt:variant>
      <vt:variant>
        <vt:i4>387</vt:i4>
      </vt:variant>
      <vt:variant>
        <vt:i4>0</vt:i4>
      </vt:variant>
      <vt:variant>
        <vt:i4>5</vt:i4>
      </vt:variant>
      <vt:variant>
        <vt:lpwstr>https://www.energytrust.org/wp-content/uploads/2016/10/HES_FM0320S.pdf</vt:lpwstr>
      </vt:variant>
      <vt:variant>
        <vt:lpwstr/>
      </vt:variant>
      <vt:variant>
        <vt:i4>2621480</vt:i4>
      </vt:variant>
      <vt:variant>
        <vt:i4>384</vt:i4>
      </vt:variant>
      <vt:variant>
        <vt:i4>0</vt:i4>
      </vt:variant>
      <vt:variant>
        <vt:i4>5</vt:i4>
      </vt:variant>
      <vt:variant>
        <vt:lpwstr>http://www.energytrust.org/now</vt:lpwstr>
      </vt:variant>
      <vt:variant>
        <vt:lpwstr/>
      </vt:variant>
      <vt:variant>
        <vt:i4>3538983</vt:i4>
      </vt:variant>
      <vt:variant>
        <vt:i4>363</vt:i4>
      </vt:variant>
      <vt:variant>
        <vt:i4>0</vt:i4>
      </vt:variant>
      <vt:variant>
        <vt:i4>5</vt:i4>
      </vt:variant>
      <vt:variant>
        <vt:lpwstr>http://www.energytrust.org/heatpumpcontrols</vt:lpwstr>
      </vt:variant>
      <vt:variant>
        <vt:lpwstr/>
      </vt:variant>
      <vt:variant>
        <vt:i4>3538983</vt:i4>
      </vt:variant>
      <vt:variant>
        <vt:i4>357</vt:i4>
      </vt:variant>
      <vt:variant>
        <vt:i4>0</vt:i4>
      </vt:variant>
      <vt:variant>
        <vt:i4>5</vt:i4>
      </vt:variant>
      <vt:variant>
        <vt:lpwstr>http://www.energytrust.org/heatpumpcontrols</vt:lpwstr>
      </vt:variant>
      <vt:variant>
        <vt:lpwstr/>
      </vt:variant>
      <vt:variant>
        <vt:i4>7340136</vt:i4>
      </vt:variant>
      <vt:variant>
        <vt:i4>195</vt:i4>
      </vt:variant>
      <vt:variant>
        <vt:i4>0</vt:i4>
      </vt:variant>
      <vt:variant>
        <vt:i4>5</vt:i4>
      </vt:variant>
      <vt:variant>
        <vt:lpwstr>https://insider.energytrust.org/wp-content/uploads/HES_WX_Manual.pdf</vt:lpwstr>
      </vt:variant>
      <vt:variant>
        <vt:lpwstr/>
      </vt:variant>
      <vt:variant>
        <vt:i4>4587591</vt:i4>
      </vt:variant>
      <vt:variant>
        <vt:i4>6</vt:i4>
      </vt:variant>
      <vt:variant>
        <vt:i4>0</vt:i4>
      </vt:variant>
      <vt:variant>
        <vt:i4>5</vt:i4>
      </vt:variant>
      <vt:variant>
        <vt:lpwstr>http://www.energytrust.org/w9</vt:lpwstr>
      </vt:variant>
      <vt:variant>
        <vt:lpwstr/>
      </vt:variant>
      <vt:variant>
        <vt:i4>1441836</vt:i4>
      </vt:variant>
      <vt:variant>
        <vt:i4>3</vt:i4>
      </vt:variant>
      <vt:variant>
        <vt:i4>0</vt:i4>
      </vt:variant>
      <vt:variant>
        <vt:i4>5</vt:i4>
      </vt:variant>
      <vt:variant>
        <vt:lpwstr>mailto:residentialforms@energytrust.org</vt:lpwstr>
      </vt:variant>
      <vt:variant>
        <vt:lpwstr/>
      </vt:variant>
      <vt:variant>
        <vt:i4>2621480</vt:i4>
      </vt:variant>
      <vt:variant>
        <vt:i4>0</vt:i4>
      </vt:variant>
      <vt:variant>
        <vt:i4>0</vt:i4>
      </vt:variant>
      <vt:variant>
        <vt:i4>5</vt:i4>
      </vt:variant>
      <vt:variant>
        <vt:lpwstr>http://www.energytrust.org/now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Incentivos de HVAC para viviendas, instalados por contratistas</dc:title>
  <dc:subject>Incentive Application</dc:subject>
  <dc:creator>Christian Conkle</dc:creator>
  <cp:keywords>P.O. Box 40508  Portland, Oregon 97240-0508</cp:keywords>
  <dc:description>1.866.311.1822  Fax 1.866.516.7582
hesforms@energytrust.org</dc:description>
  <cp:lastModifiedBy>Christian Conkle</cp:lastModifiedBy>
  <cp:revision>4</cp:revision>
  <cp:lastPrinted>2021-03-25T21:55:00Z</cp:lastPrinted>
  <dcterms:created xsi:type="dcterms:W3CDTF">2025-04-04T20:22:00Z</dcterms:created>
  <dcterms:modified xsi:type="dcterms:W3CDTF">2025-04-04T20:26:00Z</dcterms:modified>
  <cp:category>Existing Homes</cp:category>
  <cp:contentStatus>v2025.1 250407</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0x0101007FA6F9F0EADC8F43AEDBCEBD112AFD51</vt:lpwstr>
  </property>
  <property fmtid="{D5CDD505-2E9C-101B-9397-08002B2CF9AE}" pid="3" name="Program-Forms">
    <vt:lpwstr>HES-Existing Homes</vt:lpwstr>
  </property>
  <property fmtid="{D5CDD505-2E9C-101B-9397-08002B2CF9AE}" pid="4" name="AuthorIds_UIVersion_47104">
    <vt:lpwstr>81</vt:lpwstr>
  </property>
  <property fmtid="{D5CDD505-2E9C-101B-9397-08002B2CF9AE}" pid="5" name="GrammarlyDocumentId">
    <vt:lpwstr>f691b3614cbf0200192f19026e6743855b256863fcd44588ad593238db4217d9</vt:lpwstr>
  </property>
</Properties>
</file>