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13025" w:rsidRPr="00211164" w14:paraId="656B7D47" w14:textId="77777777" w:rsidTr="00E53560">
        <w:tc>
          <w:tcPr>
            <w:tcW w:w="10790" w:type="dxa"/>
            <w:vAlign w:val="center"/>
          </w:tcPr>
          <w:p w14:paraId="5D5372E4" w14:textId="43C612AA" w:rsidR="00013025" w:rsidRPr="00211164" w:rsidRDefault="00013025" w:rsidP="00492414">
            <w:pPr>
              <w:spacing w:before="120" w:after="120"/>
              <w:rPr>
                <w:rFonts w:ascii="Arial" w:hAnsi="Arial" w:cs="Arial"/>
                <w:bCs/>
                <w:sz w:val="20"/>
                <w:szCs w:val="20"/>
              </w:rPr>
            </w:pPr>
            <w:r w:rsidRPr="00492414">
              <w:rPr>
                <w:rFonts w:ascii="Arial" w:hAnsi="Arial" w:cs="Arial"/>
                <w:b/>
                <w:sz w:val="20"/>
                <w:szCs w:val="20"/>
              </w:rPr>
              <w:t>By signing this authorization</w:t>
            </w:r>
            <w:r w:rsidRPr="00211164">
              <w:rPr>
                <w:rFonts w:ascii="Arial" w:hAnsi="Arial" w:cs="Arial"/>
                <w:bCs/>
                <w:sz w:val="20"/>
                <w:szCs w:val="20"/>
              </w:rPr>
              <w:t>, Customer, Participating Organization and Contractor (if applicable) confirm that (</w:t>
            </w:r>
            <w:proofErr w:type="spellStart"/>
            <w:r w:rsidRPr="00211164">
              <w:rPr>
                <w:rFonts w:ascii="Arial" w:hAnsi="Arial" w:cs="Arial"/>
                <w:bCs/>
                <w:sz w:val="20"/>
                <w:szCs w:val="20"/>
              </w:rPr>
              <w:t>i</w:t>
            </w:r>
            <w:proofErr w:type="spellEnd"/>
            <w:r w:rsidRPr="00211164">
              <w:rPr>
                <w:rFonts w:ascii="Arial" w:hAnsi="Arial" w:cs="Arial"/>
                <w:bCs/>
                <w:sz w:val="20"/>
                <w:szCs w:val="20"/>
              </w:rPr>
              <w:t xml:space="preserve">) Participating Organization or Contractor may invest Energy Trust’s funds for the energy-saving upgrades that Participating Organization or Contractor may complete for Customer at the site address below. Participating Organization and/or Contractor is responsible for qualifying and installing energy upgrades and managing reimbursement from Energy Trust. </w:t>
            </w:r>
            <w:r w:rsidR="009E5576" w:rsidRPr="009E5576">
              <w:rPr>
                <w:rFonts w:ascii="Arial" w:hAnsi="Arial" w:cs="Arial"/>
                <w:bCs/>
                <w:sz w:val="20"/>
                <w:szCs w:val="20"/>
              </w:rPr>
              <w:t>Customer agrees that Energy Trust or Participating Organization may share Customer’s contact information with Contractors for the</w:t>
            </w:r>
            <w:r w:rsidR="00523672">
              <w:rPr>
                <w:rFonts w:ascii="Arial" w:hAnsi="Arial" w:cs="Arial"/>
                <w:bCs/>
                <w:sz w:val="20"/>
                <w:szCs w:val="20"/>
              </w:rPr>
              <w:t xml:space="preserve"> </w:t>
            </w:r>
            <w:r w:rsidR="00523672" w:rsidRPr="00523672">
              <w:rPr>
                <w:rFonts w:ascii="Arial" w:hAnsi="Arial" w:cs="Arial"/>
                <w:bCs/>
                <w:sz w:val="20"/>
                <w:szCs w:val="20"/>
              </w:rPr>
              <w:t>express</w:t>
            </w:r>
            <w:r w:rsidR="009E5576" w:rsidRPr="009E5576">
              <w:rPr>
                <w:rFonts w:ascii="Arial" w:hAnsi="Arial" w:cs="Arial"/>
                <w:bCs/>
                <w:sz w:val="20"/>
                <w:szCs w:val="20"/>
              </w:rPr>
              <w:t xml:space="preserve"> purpose of coordinating estimates for installing energy upgrades as approved by Customer</w:t>
            </w:r>
            <w:r w:rsidR="009E5576">
              <w:rPr>
                <w:rFonts w:ascii="Arial" w:hAnsi="Arial" w:cs="Arial"/>
                <w:bCs/>
                <w:sz w:val="20"/>
                <w:szCs w:val="20"/>
              </w:rPr>
              <w:t xml:space="preserve">. </w:t>
            </w:r>
            <w:r w:rsidRPr="00211164">
              <w:rPr>
                <w:rFonts w:ascii="Arial" w:hAnsi="Arial" w:cs="Arial"/>
                <w:bCs/>
                <w:sz w:val="20"/>
                <w:szCs w:val="20"/>
              </w:rPr>
              <w:t xml:space="preserve">To be eligible for Community Partner funding, this authorization must be signed by Customer and Participating Organization or Contractor* (if applicable) and be returned with other applicable supporting documentation to verify the work has been completed. </w:t>
            </w:r>
          </w:p>
        </w:tc>
      </w:tr>
    </w:tbl>
    <w:p w14:paraId="0CFAB643" w14:textId="1E2556C1" w:rsidR="00EA4DDB" w:rsidRPr="00DA2107" w:rsidRDefault="00EA4DDB" w:rsidP="00615E77">
      <w:pPr>
        <w:spacing w:before="60" w:after="60"/>
        <w:rPr>
          <w:rFonts w:ascii="Arial" w:hAnsi="Arial" w:cs="Arial"/>
          <w:b/>
          <w:sz w:val="20"/>
          <w:szCs w:val="20"/>
        </w:rPr>
      </w:pPr>
      <w:r w:rsidRPr="00DA2107">
        <w:rPr>
          <w:rFonts w:ascii="Arial" w:hAnsi="Arial" w:cs="Arial"/>
          <w:bCs/>
          <w:sz w:val="20"/>
          <w:szCs w:val="20"/>
        </w:rPr>
        <w:t>*</w:t>
      </w:r>
      <w:r w:rsidRPr="00DA2107">
        <w:rPr>
          <w:rFonts w:ascii="Arial" w:hAnsi="Arial" w:cs="Arial"/>
          <w:bCs/>
          <w:i/>
          <w:iCs/>
          <w:sz w:val="20"/>
          <w:szCs w:val="20"/>
        </w:rPr>
        <w:t xml:space="preserve">If Participating Organization completes and signs this form </w:t>
      </w:r>
      <w:r w:rsidR="00843534" w:rsidRPr="00DA2107">
        <w:rPr>
          <w:rFonts w:ascii="Arial" w:hAnsi="Arial" w:cs="Arial"/>
          <w:bCs/>
          <w:i/>
          <w:iCs/>
          <w:sz w:val="20"/>
          <w:szCs w:val="20"/>
        </w:rPr>
        <w:t>as part of an</w:t>
      </w:r>
      <w:r w:rsidRPr="00DA2107">
        <w:rPr>
          <w:rFonts w:ascii="Arial" w:hAnsi="Arial" w:cs="Arial"/>
          <w:bCs/>
          <w:i/>
          <w:iCs/>
          <w:sz w:val="20"/>
          <w:szCs w:val="20"/>
        </w:rPr>
        <w:t xml:space="preserve"> initial Home Energy Assessment, the Participating Organization</w:t>
      </w:r>
      <w:r w:rsidR="00843534" w:rsidRPr="00DA2107">
        <w:rPr>
          <w:rFonts w:ascii="Arial" w:hAnsi="Arial" w:cs="Arial"/>
          <w:bCs/>
          <w:i/>
          <w:iCs/>
          <w:sz w:val="20"/>
          <w:szCs w:val="20"/>
        </w:rPr>
        <w:t>’s</w:t>
      </w:r>
      <w:r w:rsidRPr="00DA2107">
        <w:rPr>
          <w:rFonts w:ascii="Arial" w:hAnsi="Arial" w:cs="Arial"/>
          <w:bCs/>
          <w:i/>
          <w:iCs/>
          <w:sz w:val="20"/>
          <w:szCs w:val="20"/>
        </w:rPr>
        <w:t xml:space="preserve"> signature may be omitted on subsequent </w:t>
      </w:r>
      <w:r w:rsidR="00173776" w:rsidRPr="00DA2107">
        <w:rPr>
          <w:rFonts w:ascii="Arial" w:hAnsi="Arial" w:cs="Arial"/>
          <w:b/>
          <w:sz w:val="20"/>
          <w:szCs w:val="20"/>
        </w:rPr>
        <w:t>Form</w:t>
      </w:r>
      <w:r w:rsidR="00173776" w:rsidRPr="00DA2107">
        <w:rPr>
          <w:rFonts w:ascii="Arial" w:hAnsi="Arial" w:cs="Arial"/>
          <w:bCs/>
          <w:i/>
          <w:iCs/>
          <w:sz w:val="20"/>
          <w:szCs w:val="20"/>
        </w:rPr>
        <w:t xml:space="preserve"> </w:t>
      </w:r>
      <w:r w:rsidRPr="00DA2107">
        <w:rPr>
          <w:rFonts w:ascii="Arial" w:hAnsi="Arial" w:cs="Arial"/>
          <w:b/>
          <w:sz w:val="20"/>
          <w:szCs w:val="20"/>
        </w:rPr>
        <w:t>300CPF</w:t>
      </w:r>
      <w:r w:rsidRPr="00DA2107">
        <w:rPr>
          <w:rFonts w:ascii="Arial" w:hAnsi="Arial" w:cs="Arial"/>
          <w:bCs/>
          <w:i/>
          <w:iCs/>
          <w:sz w:val="20"/>
          <w:szCs w:val="20"/>
        </w:rPr>
        <w:t xml:space="preserve"> submissions. (Contractor </w:t>
      </w:r>
      <w:r w:rsidR="00843534" w:rsidRPr="00DA2107">
        <w:rPr>
          <w:rFonts w:ascii="Arial" w:hAnsi="Arial" w:cs="Arial"/>
          <w:bCs/>
          <w:i/>
          <w:iCs/>
          <w:sz w:val="20"/>
          <w:szCs w:val="20"/>
        </w:rPr>
        <w:t>must</w:t>
      </w:r>
      <w:r w:rsidRPr="00DA2107">
        <w:rPr>
          <w:rFonts w:ascii="Arial" w:hAnsi="Arial" w:cs="Arial"/>
          <w:bCs/>
          <w:i/>
          <w:iCs/>
          <w:sz w:val="20"/>
          <w:szCs w:val="20"/>
        </w:rPr>
        <w:t xml:space="preserve"> write </w:t>
      </w:r>
      <w:r w:rsidR="00843534" w:rsidRPr="00DA2107">
        <w:rPr>
          <w:rFonts w:ascii="Arial" w:hAnsi="Arial" w:cs="Arial"/>
          <w:bCs/>
          <w:i/>
          <w:iCs/>
          <w:sz w:val="20"/>
          <w:szCs w:val="20"/>
        </w:rPr>
        <w:t>Participating Organization’s name in the box marked</w:t>
      </w:r>
      <w:r w:rsidRPr="00DA2107">
        <w:rPr>
          <w:rFonts w:ascii="Arial" w:hAnsi="Arial" w:cs="Arial"/>
          <w:bCs/>
          <w:i/>
          <w:iCs/>
          <w:sz w:val="20"/>
          <w:szCs w:val="20"/>
        </w:rPr>
        <w:t xml:space="preserve"> ‘Participating Organization Company’ to </w:t>
      </w:r>
      <w:r w:rsidR="003C3C26" w:rsidRPr="00DA2107">
        <w:rPr>
          <w:rFonts w:ascii="Arial" w:hAnsi="Arial" w:cs="Arial"/>
          <w:bCs/>
          <w:i/>
          <w:iCs/>
          <w:sz w:val="20"/>
          <w:szCs w:val="20"/>
        </w:rPr>
        <w:t xml:space="preserve">connect each subsequent </w:t>
      </w:r>
      <w:r w:rsidR="00173776" w:rsidRPr="00DA2107">
        <w:rPr>
          <w:rFonts w:ascii="Arial" w:hAnsi="Arial" w:cs="Arial"/>
          <w:b/>
          <w:sz w:val="20"/>
          <w:szCs w:val="20"/>
        </w:rPr>
        <w:t>Form</w:t>
      </w:r>
      <w:r w:rsidR="00173776" w:rsidRPr="00DA2107">
        <w:rPr>
          <w:rFonts w:ascii="Arial" w:hAnsi="Arial" w:cs="Arial"/>
          <w:bCs/>
          <w:i/>
          <w:iCs/>
          <w:sz w:val="20"/>
          <w:szCs w:val="20"/>
        </w:rPr>
        <w:t xml:space="preserve"> </w:t>
      </w:r>
      <w:r w:rsidR="003C3C26" w:rsidRPr="00DA2107">
        <w:rPr>
          <w:rFonts w:ascii="Arial" w:hAnsi="Arial" w:cs="Arial"/>
          <w:b/>
          <w:sz w:val="20"/>
          <w:szCs w:val="20"/>
        </w:rPr>
        <w:t>300CPF</w:t>
      </w:r>
      <w:r w:rsidRPr="00DA2107">
        <w:rPr>
          <w:rFonts w:ascii="Arial" w:hAnsi="Arial" w:cs="Arial"/>
          <w:bCs/>
          <w:i/>
          <w:iCs/>
          <w:sz w:val="20"/>
          <w:szCs w:val="20"/>
        </w:rPr>
        <w:t xml:space="preserve"> </w:t>
      </w:r>
      <w:r w:rsidR="003C3C26" w:rsidRPr="00DA2107">
        <w:rPr>
          <w:rFonts w:ascii="Arial" w:hAnsi="Arial" w:cs="Arial"/>
          <w:bCs/>
          <w:i/>
          <w:iCs/>
          <w:sz w:val="20"/>
          <w:szCs w:val="20"/>
        </w:rPr>
        <w:t>submission</w:t>
      </w:r>
      <w:r w:rsidRPr="00DA2107">
        <w:rPr>
          <w:rFonts w:ascii="Arial" w:hAnsi="Arial" w:cs="Arial"/>
          <w:bCs/>
          <w:i/>
          <w:iCs/>
          <w:sz w:val="20"/>
          <w:szCs w:val="20"/>
        </w:rPr>
        <w:t xml:space="preserve"> </w:t>
      </w:r>
      <w:r w:rsidR="003C3C26" w:rsidRPr="00DA2107">
        <w:rPr>
          <w:rFonts w:ascii="Arial" w:hAnsi="Arial" w:cs="Arial"/>
          <w:bCs/>
          <w:i/>
          <w:iCs/>
          <w:sz w:val="20"/>
          <w:szCs w:val="20"/>
        </w:rPr>
        <w:t>to Participating Organization.</w:t>
      </w:r>
      <w:r w:rsidRPr="00DA2107">
        <w:rPr>
          <w:rFonts w:ascii="Arial" w:hAnsi="Arial" w:cs="Arial"/>
          <w:bCs/>
          <w:i/>
          <w:iCs/>
          <w:sz w:val="20"/>
          <w:szCs w:val="20"/>
        </w:rPr>
        <w:t>)</w:t>
      </w:r>
    </w:p>
    <w:p w14:paraId="30E0B492" w14:textId="7C660FED" w:rsidR="00D05722" w:rsidRDefault="00837A35" w:rsidP="00615E77">
      <w:pPr>
        <w:spacing w:after="60"/>
        <w:rPr>
          <w:rFonts w:ascii="Arial" w:hAnsi="Arial" w:cs="Arial"/>
          <w:sz w:val="20"/>
        </w:rPr>
      </w:pPr>
      <w:r w:rsidRPr="004B6393">
        <w:rPr>
          <w:rFonts w:ascii="Arial" w:hAnsi="Arial" w:cs="Arial"/>
          <w:sz w:val="20"/>
        </w:rPr>
        <w:t>Customer</w:t>
      </w:r>
      <w:r w:rsidR="00410DAF" w:rsidRPr="004B6393">
        <w:rPr>
          <w:rFonts w:ascii="Arial" w:hAnsi="Arial" w:cs="Arial"/>
          <w:sz w:val="20"/>
        </w:rPr>
        <w:t>,</w:t>
      </w:r>
      <w:r w:rsidRPr="004B6393">
        <w:rPr>
          <w:rFonts w:ascii="Arial" w:hAnsi="Arial" w:cs="Arial"/>
          <w:sz w:val="20"/>
        </w:rPr>
        <w:t xml:space="preserve"> </w:t>
      </w:r>
      <w:r w:rsidR="009C627F" w:rsidRPr="004B6393">
        <w:rPr>
          <w:rFonts w:ascii="Arial" w:hAnsi="Arial" w:cs="Arial"/>
          <w:sz w:val="20"/>
        </w:rPr>
        <w:t>Participating Organization</w:t>
      </w:r>
      <w:r w:rsidR="00410DAF" w:rsidRPr="004B6393">
        <w:rPr>
          <w:rFonts w:ascii="Arial" w:hAnsi="Arial" w:cs="Arial"/>
          <w:sz w:val="20"/>
        </w:rPr>
        <w:t xml:space="preserve"> and Contractor (if applicable)</w:t>
      </w:r>
      <w:r w:rsidRPr="004B6393">
        <w:rPr>
          <w:rFonts w:ascii="Arial" w:hAnsi="Arial" w:cs="Arial"/>
          <w:sz w:val="20"/>
        </w:rPr>
        <w:t xml:space="preserve"> understand and agree that</w:t>
      </w:r>
      <w:r w:rsidR="00687043" w:rsidRPr="004B6393">
        <w:rPr>
          <w:rFonts w:ascii="Arial" w:hAnsi="Arial" w:cs="Arial"/>
          <w:sz w:val="20"/>
        </w:rPr>
        <w:t>,</w:t>
      </w:r>
      <w:r w:rsidRPr="004B6393">
        <w:rPr>
          <w:rFonts w:ascii="Arial" w:hAnsi="Arial" w:cs="Arial"/>
          <w:sz w:val="20"/>
        </w:rPr>
        <w:t xml:space="preserve"> if this authorization form is signed</w:t>
      </w:r>
      <w:r w:rsidR="00687043" w:rsidRPr="004B6393">
        <w:rPr>
          <w:rFonts w:ascii="Arial" w:hAnsi="Arial" w:cs="Arial"/>
          <w:sz w:val="20"/>
        </w:rPr>
        <w:t>, then</w:t>
      </w:r>
      <w:r w:rsidRPr="004B6393">
        <w:rPr>
          <w:rFonts w:ascii="Arial" w:hAnsi="Arial" w:cs="Arial"/>
          <w:sz w:val="20"/>
        </w:rPr>
        <w:t xml:space="preserve"> </w:t>
      </w:r>
      <w:r w:rsidR="0079516B" w:rsidRPr="004B6393">
        <w:rPr>
          <w:rFonts w:ascii="Arial" w:hAnsi="Arial" w:cs="Arial"/>
          <w:sz w:val="20"/>
        </w:rPr>
        <w:t>Energy Trust</w:t>
      </w:r>
      <w:r w:rsidR="00D668D1" w:rsidRPr="004B6393">
        <w:rPr>
          <w:rFonts w:ascii="Arial" w:hAnsi="Arial" w:cs="Arial"/>
          <w:sz w:val="20"/>
        </w:rPr>
        <w:t xml:space="preserve"> will issue </w:t>
      </w:r>
      <w:r w:rsidRPr="004B6393">
        <w:rPr>
          <w:rFonts w:ascii="Arial" w:hAnsi="Arial" w:cs="Arial"/>
          <w:sz w:val="20"/>
        </w:rPr>
        <w:t xml:space="preserve">the </w:t>
      </w:r>
      <w:r w:rsidR="00DB542B" w:rsidRPr="004B6393">
        <w:rPr>
          <w:rFonts w:ascii="Arial" w:hAnsi="Arial" w:cs="Arial"/>
          <w:sz w:val="20"/>
        </w:rPr>
        <w:t xml:space="preserve">funding </w:t>
      </w:r>
      <w:r w:rsidRPr="004B6393">
        <w:rPr>
          <w:rFonts w:ascii="Arial" w:hAnsi="Arial" w:cs="Arial"/>
          <w:sz w:val="20"/>
        </w:rPr>
        <w:t xml:space="preserve">check </w:t>
      </w:r>
      <w:r w:rsidR="006A494D" w:rsidRPr="004B6393">
        <w:rPr>
          <w:rFonts w:ascii="Arial" w:hAnsi="Arial" w:cs="Arial"/>
          <w:sz w:val="20"/>
        </w:rPr>
        <w:t xml:space="preserve">for </w:t>
      </w:r>
      <w:r w:rsidR="00387CFB" w:rsidRPr="004B6393">
        <w:rPr>
          <w:rFonts w:ascii="Arial" w:hAnsi="Arial" w:cs="Arial"/>
          <w:sz w:val="20"/>
        </w:rPr>
        <w:t xml:space="preserve">energy upgrades </w:t>
      </w:r>
      <w:r w:rsidR="006A494D" w:rsidRPr="004B6393">
        <w:rPr>
          <w:rFonts w:ascii="Arial" w:hAnsi="Arial" w:cs="Arial"/>
          <w:sz w:val="20"/>
        </w:rPr>
        <w:t xml:space="preserve">that meet </w:t>
      </w:r>
      <w:r w:rsidR="0079516B" w:rsidRPr="004B6393">
        <w:rPr>
          <w:rFonts w:ascii="Arial" w:hAnsi="Arial" w:cs="Arial"/>
          <w:sz w:val="20"/>
        </w:rPr>
        <w:t>Energy Trust</w:t>
      </w:r>
      <w:r w:rsidR="006A494D" w:rsidRPr="004B6393">
        <w:rPr>
          <w:rFonts w:ascii="Arial" w:hAnsi="Arial" w:cs="Arial"/>
          <w:sz w:val="20"/>
        </w:rPr>
        <w:t xml:space="preserve"> requirements </w:t>
      </w:r>
      <w:r w:rsidRPr="004B6393">
        <w:rPr>
          <w:rFonts w:ascii="Arial" w:hAnsi="Arial" w:cs="Arial"/>
          <w:sz w:val="20"/>
        </w:rPr>
        <w:t xml:space="preserve">to the </w:t>
      </w:r>
      <w:r w:rsidR="009C627F" w:rsidRPr="004B6393">
        <w:rPr>
          <w:rFonts w:ascii="Arial" w:hAnsi="Arial" w:cs="Arial"/>
          <w:sz w:val="20"/>
        </w:rPr>
        <w:t>Participating Organization</w:t>
      </w:r>
      <w:r w:rsidRPr="004B6393">
        <w:rPr>
          <w:rFonts w:ascii="Arial" w:hAnsi="Arial" w:cs="Arial"/>
          <w:sz w:val="20"/>
        </w:rPr>
        <w:t xml:space="preserve"> </w:t>
      </w:r>
      <w:r w:rsidR="00A16EAF" w:rsidRPr="004B6393">
        <w:rPr>
          <w:rFonts w:ascii="Arial" w:hAnsi="Arial" w:cs="Arial"/>
          <w:sz w:val="20"/>
        </w:rPr>
        <w:t xml:space="preserve">or Contractor </w:t>
      </w:r>
      <w:r w:rsidRPr="004B6393">
        <w:rPr>
          <w:rFonts w:ascii="Arial" w:hAnsi="Arial" w:cs="Arial"/>
          <w:sz w:val="20"/>
        </w:rPr>
        <w:t>named below at the address listed below</w:t>
      </w:r>
      <w:r w:rsidR="00D668D1" w:rsidRPr="004B6393">
        <w:rPr>
          <w:rFonts w:ascii="Arial" w:hAnsi="Arial" w:cs="Arial"/>
          <w:sz w:val="20"/>
        </w:rPr>
        <w:t>.</w:t>
      </w:r>
      <w:r w:rsidRPr="004B6393">
        <w:rPr>
          <w:rFonts w:ascii="Arial" w:hAnsi="Arial" w:cs="Arial"/>
          <w:sz w:val="20"/>
        </w:rPr>
        <w:t xml:space="preserve"> </w:t>
      </w:r>
      <w:r w:rsidR="00131238" w:rsidRPr="004B6393">
        <w:rPr>
          <w:rFonts w:ascii="Arial" w:hAnsi="Arial" w:cs="Arial"/>
          <w:sz w:val="20"/>
        </w:rPr>
        <w:t xml:space="preserve">Accordingly, </w:t>
      </w:r>
      <w:r w:rsidRPr="004B6393">
        <w:rPr>
          <w:rFonts w:ascii="Arial" w:hAnsi="Arial" w:cs="Arial"/>
          <w:sz w:val="20"/>
        </w:rPr>
        <w:t xml:space="preserve">Customer directs </w:t>
      </w:r>
      <w:r w:rsidR="0079516B" w:rsidRPr="004B6393">
        <w:rPr>
          <w:rFonts w:ascii="Arial" w:hAnsi="Arial" w:cs="Arial"/>
          <w:sz w:val="20"/>
        </w:rPr>
        <w:t>Energy Trust</w:t>
      </w:r>
      <w:r w:rsidRPr="004B6393">
        <w:rPr>
          <w:rFonts w:ascii="Arial" w:hAnsi="Arial" w:cs="Arial"/>
          <w:sz w:val="20"/>
        </w:rPr>
        <w:t xml:space="preserve"> to p</w:t>
      </w:r>
      <w:r w:rsidR="009F6A10" w:rsidRPr="004B6393">
        <w:rPr>
          <w:rFonts w:ascii="Arial" w:hAnsi="Arial" w:cs="Arial"/>
          <w:sz w:val="20"/>
        </w:rPr>
        <w:t xml:space="preserve">rovide </w:t>
      </w:r>
      <w:r w:rsidR="00131238" w:rsidRPr="004B6393">
        <w:rPr>
          <w:rFonts w:ascii="Arial" w:hAnsi="Arial" w:cs="Arial"/>
          <w:sz w:val="20"/>
        </w:rPr>
        <w:t xml:space="preserve">any </w:t>
      </w:r>
      <w:r w:rsidR="009F6A10" w:rsidRPr="004B6393">
        <w:rPr>
          <w:rFonts w:ascii="Arial" w:hAnsi="Arial" w:cs="Arial"/>
          <w:sz w:val="20"/>
        </w:rPr>
        <w:t xml:space="preserve">funding </w:t>
      </w:r>
      <w:r w:rsidRPr="004B6393">
        <w:rPr>
          <w:rFonts w:ascii="Arial" w:hAnsi="Arial" w:cs="Arial"/>
          <w:sz w:val="20"/>
        </w:rPr>
        <w:t xml:space="preserve">to which it </w:t>
      </w:r>
      <w:r w:rsidR="00131238" w:rsidRPr="004B6393">
        <w:rPr>
          <w:rFonts w:ascii="Arial" w:hAnsi="Arial" w:cs="Arial"/>
          <w:sz w:val="20"/>
        </w:rPr>
        <w:t>might otherwise qualify</w:t>
      </w:r>
      <w:r w:rsidRPr="004B6393">
        <w:rPr>
          <w:rFonts w:ascii="Arial" w:hAnsi="Arial" w:cs="Arial"/>
          <w:sz w:val="20"/>
        </w:rPr>
        <w:t xml:space="preserve"> to the </w:t>
      </w:r>
      <w:r w:rsidR="009C627F" w:rsidRPr="004B6393">
        <w:rPr>
          <w:rFonts w:ascii="Arial" w:hAnsi="Arial" w:cs="Arial"/>
          <w:sz w:val="20"/>
        </w:rPr>
        <w:t>Participating Organization</w:t>
      </w:r>
      <w:r w:rsidR="006308C7" w:rsidRPr="004B6393">
        <w:rPr>
          <w:rFonts w:ascii="Arial" w:hAnsi="Arial" w:cs="Arial"/>
          <w:sz w:val="20"/>
        </w:rPr>
        <w:t xml:space="preserve"> or Contractor</w:t>
      </w:r>
      <w:r w:rsidRPr="004B6393">
        <w:rPr>
          <w:rFonts w:ascii="Arial" w:hAnsi="Arial" w:cs="Arial"/>
          <w:sz w:val="20"/>
        </w:rPr>
        <w:t xml:space="preserve"> named below and waives all rights to directly receive </w:t>
      </w:r>
      <w:r w:rsidR="00C93DE8" w:rsidRPr="004B6393">
        <w:rPr>
          <w:rFonts w:ascii="Arial" w:hAnsi="Arial" w:cs="Arial"/>
          <w:sz w:val="20"/>
        </w:rPr>
        <w:t xml:space="preserve">such </w:t>
      </w:r>
      <w:r w:rsidR="0079516B" w:rsidRPr="004B6393">
        <w:rPr>
          <w:rFonts w:ascii="Arial" w:hAnsi="Arial" w:cs="Arial"/>
          <w:sz w:val="20"/>
        </w:rPr>
        <w:t>Energy Trust</w:t>
      </w:r>
      <w:r w:rsidR="00183C53" w:rsidRPr="004B6393">
        <w:rPr>
          <w:rFonts w:ascii="Arial" w:hAnsi="Arial" w:cs="Arial"/>
          <w:sz w:val="20"/>
        </w:rPr>
        <w:t xml:space="preserve"> funding </w:t>
      </w:r>
      <w:r w:rsidRPr="004B6393">
        <w:rPr>
          <w:rFonts w:ascii="Arial" w:hAnsi="Arial" w:cs="Arial"/>
          <w:sz w:val="20"/>
        </w:rPr>
        <w:t xml:space="preserve">for the identified </w:t>
      </w:r>
      <w:r w:rsidR="006D1027">
        <w:rPr>
          <w:rFonts w:ascii="Arial" w:hAnsi="Arial" w:cs="Arial"/>
          <w:sz w:val="20"/>
        </w:rPr>
        <w:t>Home Energy Upgrade(</w:t>
      </w:r>
      <w:r w:rsidR="00183C53" w:rsidRPr="004B6393">
        <w:rPr>
          <w:rFonts w:ascii="Arial" w:hAnsi="Arial" w:cs="Arial"/>
          <w:sz w:val="20"/>
        </w:rPr>
        <w:t>s)</w:t>
      </w:r>
      <w:r w:rsidRPr="004B6393">
        <w:rPr>
          <w:rFonts w:ascii="Arial" w:hAnsi="Arial" w:cs="Arial"/>
          <w:sz w:val="20"/>
        </w:rPr>
        <w:t>.</w:t>
      </w:r>
      <w:r w:rsidR="00392867" w:rsidRPr="004B6393">
        <w:rPr>
          <w:rFonts w:ascii="Arial" w:hAnsi="Arial" w:cs="Arial"/>
          <w:sz w:val="20"/>
        </w:rPr>
        <w:t xml:space="preserve"> </w:t>
      </w:r>
      <w:r w:rsidR="00C93DE8" w:rsidRPr="004B6393">
        <w:rPr>
          <w:rFonts w:ascii="Arial" w:hAnsi="Arial" w:cs="Arial"/>
          <w:sz w:val="20"/>
        </w:rPr>
        <w:t>Notwithstanding anything to the contrary,</w:t>
      </w:r>
      <w:r w:rsidR="00290CD5" w:rsidRPr="004B6393">
        <w:rPr>
          <w:rFonts w:ascii="Arial" w:hAnsi="Arial" w:cs="Arial"/>
          <w:sz w:val="20"/>
        </w:rPr>
        <w:t xml:space="preserve"> </w:t>
      </w:r>
      <w:r w:rsidR="0079516B" w:rsidRPr="004B6393">
        <w:rPr>
          <w:rFonts w:ascii="Arial" w:hAnsi="Arial" w:cs="Arial"/>
          <w:sz w:val="20"/>
        </w:rPr>
        <w:t>Energy Trust</w:t>
      </w:r>
      <w:r w:rsidR="00392867" w:rsidRPr="004B6393">
        <w:rPr>
          <w:rFonts w:ascii="Arial" w:hAnsi="Arial" w:cs="Arial"/>
          <w:sz w:val="20"/>
        </w:rPr>
        <w:t xml:space="preserve"> may deny fundin</w:t>
      </w:r>
      <w:r w:rsidR="00A062F2" w:rsidRPr="004B6393">
        <w:rPr>
          <w:rFonts w:ascii="Arial" w:hAnsi="Arial" w:cs="Arial"/>
          <w:sz w:val="20"/>
        </w:rPr>
        <w:t xml:space="preserve">g for any energy upgrades that do not meet </w:t>
      </w:r>
      <w:r w:rsidR="0079516B" w:rsidRPr="004B6393">
        <w:rPr>
          <w:rFonts w:ascii="Arial" w:hAnsi="Arial" w:cs="Arial"/>
          <w:sz w:val="20"/>
        </w:rPr>
        <w:t>Energy Trust</w:t>
      </w:r>
      <w:r w:rsidR="00A062F2" w:rsidRPr="004B6393">
        <w:rPr>
          <w:rFonts w:ascii="Arial" w:hAnsi="Arial" w:cs="Arial"/>
          <w:sz w:val="20"/>
        </w:rPr>
        <w:t xml:space="preserve"> requirements or for any other reason, in its sole discretion. </w:t>
      </w:r>
    </w:p>
    <w:p w14:paraId="45E0DBAE" w14:textId="47E6CD03" w:rsidR="00242D9E" w:rsidRPr="00271CCD" w:rsidRDefault="00242D9E" w:rsidP="00615E77">
      <w:pPr>
        <w:spacing w:after="60"/>
        <w:rPr>
          <w:i/>
          <w:iCs/>
          <w:color w:val="000000" w:themeColor="text1"/>
          <w:sz w:val="18"/>
          <w:szCs w:val="18"/>
        </w:rPr>
      </w:pPr>
      <w:r w:rsidRPr="00271CCD">
        <w:rPr>
          <w:rFonts w:ascii="Arial" w:hAnsi="Arial" w:cs="Arial"/>
          <w:b/>
          <w:bCs/>
          <w:color w:val="000000" w:themeColor="text1"/>
          <w:sz w:val="20"/>
          <w:szCs w:val="20"/>
        </w:rPr>
        <w:t>Rental Property Owners</w:t>
      </w:r>
      <w:r w:rsidRPr="00271CCD">
        <w:rPr>
          <w:rFonts w:ascii="Arial" w:hAnsi="Arial" w:cs="Arial"/>
          <w:color w:val="000000" w:themeColor="text1"/>
          <w:sz w:val="20"/>
          <w:szCs w:val="20"/>
        </w:rPr>
        <w:t xml:space="preserve">: </w:t>
      </w:r>
      <w:r w:rsidRPr="00271CCD">
        <w:rPr>
          <w:rFonts w:ascii="Arial" w:hAnsi="Arial" w:cs="Arial"/>
          <w:i/>
          <w:iCs/>
          <w:color w:val="000000" w:themeColor="text1"/>
          <w:sz w:val="20"/>
          <w:szCs w:val="20"/>
        </w:rPr>
        <w:t xml:space="preserve">To be eligible for incentives, property owners must comply with applicable state and local affordability protections including adherence to Oregon Senate Bill 611 rent increase caps and tenant relocation assistance requirements. It also includes requirements to rent to income-qualified tenants at affordable levels, refrain from evicting tenants or raising rents due solely to energy improvements, and </w:t>
      </w:r>
      <w:r w:rsidR="183779C5" w:rsidRPr="00271CCD">
        <w:rPr>
          <w:rFonts w:ascii="Arial" w:hAnsi="Arial" w:cs="Arial"/>
          <w:i/>
          <w:iCs/>
          <w:color w:val="000000" w:themeColor="text1"/>
          <w:sz w:val="20"/>
          <w:szCs w:val="20"/>
        </w:rPr>
        <w:t xml:space="preserve">to </w:t>
      </w:r>
      <w:r w:rsidRPr="00271CCD">
        <w:rPr>
          <w:rFonts w:ascii="Arial" w:hAnsi="Arial" w:cs="Arial"/>
          <w:i/>
          <w:iCs/>
          <w:color w:val="000000" w:themeColor="text1"/>
          <w:sz w:val="20"/>
          <w:szCs w:val="20"/>
        </w:rPr>
        <w:t xml:space="preserve">comply with any affordability provisions for at least two years following receipt of incentives. </w:t>
      </w:r>
      <w:r w:rsidR="5E5BD08A" w:rsidRPr="00271CCD">
        <w:rPr>
          <w:rFonts w:ascii="Arial" w:hAnsi="Arial" w:cs="Arial"/>
          <w:i/>
          <w:iCs/>
          <w:color w:val="000000" w:themeColor="text1"/>
          <w:sz w:val="20"/>
          <w:szCs w:val="20"/>
        </w:rPr>
        <w:t xml:space="preserve">Rental property owners additionally agree to comply with all laws and stipulations in tenant leases regarding notifications and access to tenant units receiving incentivized </w:t>
      </w:r>
      <w:r w:rsidR="1AAA4E4F" w:rsidRPr="00271CCD">
        <w:rPr>
          <w:rFonts w:ascii="Arial" w:hAnsi="Arial" w:cs="Arial"/>
          <w:i/>
          <w:iCs/>
          <w:color w:val="000000" w:themeColor="text1"/>
          <w:sz w:val="20"/>
          <w:szCs w:val="20"/>
        </w:rPr>
        <w:t xml:space="preserve">Home Energy Assessments or upgrades.  </w:t>
      </w:r>
      <w:r w:rsidRPr="00271CCD">
        <w:rPr>
          <w:rFonts w:ascii="Arial" w:hAnsi="Arial" w:cs="Arial"/>
          <w:i/>
          <w:iCs/>
          <w:color w:val="000000" w:themeColor="text1"/>
          <w:sz w:val="20"/>
          <w:szCs w:val="20"/>
        </w:rPr>
        <w:t xml:space="preserve">By signing below, </w:t>
      </w:r>
      <w:r w:rsidR="07549C3D" w:rsidRPr="00271CCD">
        <w:rPr>
          <w:rFonts w:ascii="Arial" w:hAnsi="Arial" w:cs="Arial"/>
          <w:i/>
          <w:iCs/>
          <w:color w:val="000000" w:themeColor="text1"/>
          <w:sz w:val="20"/>
          <w:szCs w:val="20"/>
        </w:rPr>
        <w:t xml:space="preserve">rental property </w:t>
      </w:r>
      <w:r w:rsidRPr="00271CCD">
        <w:rPr>
          <w:rFonts w:ascii="Arial" w:hAnsi="Arial" w:cs="Arial"/>
          <w:i/>
          <w:iCs/>
          <w:color w:val="000000" w:themeColor="text1"/>
          <w:sz w:val="20"/>
          <w:szCs w:val="20"/>
        </w:rPr>
        <w:t>owners acknowledge they have reviewed and will comply with all federal, state, and local laws and requirements associated with applied incentives.</w:t>
      </w:r>
    </w:p>
    <w:p w14:paraId="3B3508AA" w14:textId="77777777" w:rsidR="001E1FA0" w:rsidRDefault="001E1FA0">
      <w:r>
        <w:br w:type="page"/>
      </w:r>
    </w:p>
    <w:tbl>
      <w:tblPr>
        <w:tblStyle w:val="TableGrid"/>
        <w:tblW w:w="0" w:type="auto"/>
        <w:tblLook w:val="04A0" w:firstRow="1" w:lastRow="0" w:firstColumn="1" w:lastColumn="0" w:noHBand="0" w:noVBand="1"/>
      </w:tblPr>
      <w:tblGrid>
        <w:gridCol w:w="10790"/>
      </w:tblGrid>
      <w:tr w:rsidR="00F8271F" w14:paraId="268B1090" w14:textId="77777777" w:rsidTr="00F8271F">
        <w:tc>
          <w:tcPr>
            <w:tcW w:w="10790" w:type="dxa"/>
          </w:tcPr>
          <w:p w14:paraId="74AC3B0B" w14:textId="77777777" w:rsidR="00F8271F" w:rsidRDefault="00F8271F" w:rsidP="00F8271F">
            <w:pPr>
              <w:tabs>
                <w:tab w:val="right" w:pos="3248"/>
                <w:tab w:val="left" w:pos="4320"/>
                <w:tab w:val="left" w:pos="6840"/>
              </w:tabs>
              <w:spacing w:before="240" w:after="120"/>
              <w:ind w:right="-113"/>
              <w:rPr>
                <w:rFonts w:ascii="Arial" w:eastAsia="Times New Roman" w:hAnsi="Arial" w:cs="Arial"/>
                <w:b/>
                <w:bCs/>
              </w:rPr>
            </w:pPr>
            <w:r w:rsidRPr="00CB41F2">
              <w:rPr>
                <w:rFonts w:ascii="Arial" w:hAnsi="Arial" w:cs="Arial"/>
                <w:b/>
                <w:bCs/>
              </w:rPr>
              <w:lastRenderedPageBreak/>
              <w:t>Funding Agency Job ID</w:t>
            </w:r>
            <w:r>
              <w:rPr>
                <w:rFonts w:ascii="Arial" w:hAnsi="Arial" w:cs="Arial"/>
                <w:b/>
                <w:bCs/>
              </w:rPr>
              <w:t>**</w:t>
            </w:r>
            <w:r w:rsidRPr="00CB41F2">
              <w:rPr>
                <w:rFonts w:ascii="Arial" w:hAnsi="Arial" w:cs="Arial"/>
                <w:b/>
                <w:bCs/>
              </w:rPr>
              <w:t>:</w:t>
            </w:r>
          </w:p>
          <w:p w14:paraId="0E62137A" w14:textId="77777777" w:rsidR="00F8271F" w:rsidRDefault="00F8271F" w:rsidP="00F8271F">
            <w:pPr>
              <w:tabs>
                <w:tab w:val="right" w:pos="3248"/>
                <w:tab w:val="left" w:pos="4320"/>
                <w:tab w:val="left" w:pos="6840"/>
              </w:tabs>
              <w:spacing w:before="240" w:after="120"/>
              <w:ind w:right="-113"/>
              <w:rPr>
                <w:rFonts w:ascii="Arial" w:eastAsia="Times New Roman" w:hAnsi="Arial" w:cs="Arial"/>
                <w:b/>
                <w:bCs/>
              </w:rPr>
            </w:pPr>
            <w:r w:rsidRPr="00BE69AB">
              <w:rPr>
                <w:rFonts w:ascii="Arial" w:hAnsi="Arial" w:cs="Arial"/>
                <w:u w:val="single"/>
              </w:rPr>
              <w:fldChar w:fldCharType="begin">
                <w:ffData>
                  <w:name w:val=""/>
                  <w:enabled/>
                  <w:calcOnExit w:val="0"/>
                  <w:textInput/>
                </w:ffData>
              </w:fldChar>
            </w:r>
            <w:r w:rsidRPr="00BE69AB">
              <w:rPr>
                <w:rFonts w:ascii="Arial" w:hAnsi="Arial" w:cs="Arial"/>
                <w:bCs/>
                <w:sz w:val="22"/>
                <w:szCs w:val="22"/>
                <w:u w:val="single"/>
              </w:rPr>
              <w:instrText xml:space="preserve"> FORMTEXT </w:instrText>
            </w:r>
            <w:r w:rsidRPr="00BE69AB">
              <w:rPr>
                <w:rFonts w:ascii="Arial" w:hAnsi="Arial" w:cs="Arial"/>
                <w:bCs/>
                <w:sz w:val="22"/>
                <w:szCs w:val="22"/>
                <w:u w:val="single"/>
              </w:rPr>
            </w:r>
            <w:r w:rsidRPr="00BE69AB">
              <w:rPr>
                <w:rFonts w:ascii="Arial" w:hAnsi="Arial" w:cs="Arial"/>
                <w:bCs/>
                <w:sz w:val="22"/>
                <w:szCs w:val="22"/>
                <w:u w:val="single"/>
              </w:rPr>
              <w:fldChar w:fldCharType="separate"/>
            </w:r>
            <w:r w:rsidRPr="00BE69AB">
              <w:rPr>
                <w:rFonts w:ascii="Arial" w:hAnsi="Arial" w:cs="Arial"/>
                <w:noProof/>
                <w:sz w:val="22"/>
                <w:szCs w:val="22"/>
                <w:u w:val="single"/>
              </w:rPr>
              <w:t> </w:t>
            </w:r>
            <w:r w:rsidRPr="00BE69AB">
              <w:rPr>
                <w:rFonts w:ascii="Arial" w:hAnsi="Arial" w:cs="Arial"/>
                <w:noProof/>
                <w:sz w:val="22"/>
                <w:szCs w:val="22"/>
                <w:u w:val="single"/>
              </w:rPr>
              <w:t> </w:t>
            </w:r>
            <w:r w:rsidRPr="00BE69AB">
              <w:rPr>
                <w:rFonts w:ascii="Arial" w:hAnsi="Arial" w:cs="Arial"/>
                <w:noProof/>
                <w:sz w:val="22"/>
                <w:szCs w:val="22"/>
                <w:u w:val="single"/>
              </w:rPr>
              <w:t> </w:t>
            </w:r>
            <w:r w:rsidRPr="00BE69AB">
              <w:rPr>
                <w:rFonts w:ascii="Arial" w:hAnsi="Arial" w:cs="Arial"/>
                <w:noProof/>
                <w:sz w:val="22"/>
                <w:szCs w:val="22"/>
                <w:u w:val="single"/>
              </w:rPr>
              <w:t> </w:t>
            </w:r>
            <w:r w:rsidRPr="00BE69AB">
              <w:rPr>
                <w:rFonts w:ascii="Arial" w:hAnsi="Arial" w:cs="Arial"/>
                <w:noProof/>
                <w:sz w:val="22"/>
                <w:szCs w:val="22"/>
                <w:u w:val="single"/>
              </w:rPr>
              <w:t> </w:t>
            </w:r>
            <w:r w:rsidRPr="00BE69AB">
              <w:rPr>
                <w:rFonts w:ascii="Arial" w:hAnsi="Arial" w:cs="Arial"/>
                <w:u w:val="single"/>
              </w:rPr>
              <w:fldChar w:fldCharType="end"/>
            </w:r>
            <w:r w:rsidRPr="0047245B">
              <w:rPr>
                <w:rFonts w:ascii="Arial" w:hAnsi="Arial" w:cs="Arial"/>
                <w:u w:val="single"/>
              </w:rPr>
              <w:tab/>
            </w:r>
          </w:p>
          <w:p w14:paraId="7EDE05A2" w14:textId="32712CD4" w:rsidR="00F8271F" w:rsidRPr="00F8271F" w:rsidRDefault="00F8271F" w:rsidP="00F8271F">
            <w:pPr>
              <w:tabs>
                <w:tab w:val="left" w:pos="4320"/>
                <w:tab w:val="left" w:pos="6840"/>
              </w:tabs>
              <w:spacing w:before="60" w:after="60"/>
              <w:rPr>
                <w:rFonts w:ascii="Arial" w:eastAsia="Times New Roman" w:hAnsi="Arial" w:cs="Arial"/>
                <w:b/>
                <w:bCs/>
                <w:sz w:val="18"/>
                <w:szCs w:val="18"/>
              </w:rPr>
            </w:pPr>
            <w:r w:rsidRPr="00DA2107">
              <w:rPr>
                <w:rFonts w:ascii="Arial" w:hAnsi="Arial" w:cs="Arial"/>
                <w:i/>
                <w:sz w:val="18"/>
                <w:szCs w:val="18"/>
              </w:rPr>
              <w:t>**To be completed by utility rate payer funded organizations only. This may be the Oregon Housing and Community Services (OHCS) Job ID. Leave blank if organization does not report project information to OHCS.</w:t>
            </w:r>
          </w:p>
        </w:tc>
      </w:tr>
    </w:tbl>
    <w:p w14:paraId="79BDF335" w14:textId="076E0EE1" w:rsidR="006008B2" w:rsidRPr="00F8271F" w:rsidRDefault="006008B2" w:rsidP="00F8271F">
      <w:pPr>
        <w:tabs>
          <w:tab w:val="left" w:pos="4320"/>
          <w:tab w:val="left" w:pos="6840"/>
        </w:tabs>
        <w:rPr>
          <w:rFonts w:ascii="Arial" w:hAnsi="Arial" w:cs="Arial"/>
          <w:i/>
          <w:sz w:val="16"/>
          <w:szCs w:val="16"/>
        </w:rPr>
      </w:pPr>
    </w:p>
    <w:tbl>
      <w:tblPr>
        <w:tblStyle w:val="TableGrid"/>
        <w:tblW w:w="0" w:type="auto"/>
        <w:tblLook w:val="04A0" w:firstRow="1" w:lastRow="0" w:firstColumn="1" w:lastColumn="0" w:noHBand="0" w:noVBand="1"/>
      </w:tblPr>
      <w:tblGrid>
        <w:gridCol w:w="3777"/>
        <w:gridCol w:w="4408"/>
        <w:gridCol w:w="2605"/>
      </w:tblGrid>
      <w:tr w:rsidR="00F05072" w14:paraId="3DB40016" w14:textId="77777777" w:rsidTr="00271CCD">
        <w:trPr>
          <w:trHeight w:val="353"/>
        </w:trPr>
        <w:tc>
          <w:tcPr>
            <w:tcW w:w="10800" w:type="dxa"/>
            <w:gridSpan w:val="3"/>
            <w:shd w:val="clear" w:color="auto" w:fill="D9D9D9" w:themeFill="background1" w:themeFillShade="D9"/>
            <w:vAlign w:val="center"/>
          </w:tcPr>
          <w:p w14:paraId="533F47D8" w14:textId="076E0EE1" w:rsidR="00F05072" w:rsidRPr="00B84D7A" w:rsidRDefault="00B459FE" w:rsidP="00586EC7">
            <w:pPr>
              <w:tabs>
                <w:tab w:val="left" w:pos="990"/>
              </w:tabs>
              <w:spacing w:before="20" w:after="100" w:afterAutospacing="1"/>
              <w:ind w:left="-63"/>
              <w:rPr>
                <w:sz w:val="18"/>
                <w:szCs w:val="18"/>
              </w:rPr>
            </w:pPr>
            <w:r>
              <w:rPr>
                <w:rFonts w:ascii="Arial" w:eastAsia="Calibri" w:hAnsi="Arial" w:cs="Arial"/>
                <w:b/>
              </w:rPr>
              <w:t xml:space="preserve">Residence Type </w:t>
            </w:r>
            <w:r>
              <w:rPr>
                <w:rFonts w:ascii="Arial" w:eastAsia="Calibri" w:hAnsi="Arial" w:cs="Arial"/>
                <w:bCs/>
                <w:sz w:val="18"/>
                <w:szCs w:val="18"/>
              </w:rPr>
              <w:t xml:space="preserve">(Please select </w:t>
            </w:r>
            <w:r w:rsidR="00F55476">
              <w:rPr>
                <w:rFonts w:ascii="Arial" w:eastAsia="Calibri" w:hAnsi="Arial" w:cs="Arial"/>
                <w:bCs/>
                <w:sz w:val="18"/>
                <w:szCs w:val="18"/>
              </w:rPr>
              <w:t>the residence type)</w:t>
            </w:r>
          </w:p>
        </w:tc>
      </w:tr>
      <w:tr w:rsidR="00925609" w:rsidRPr="001342BA" w14:paraId="3EE7E7E0" w14:textId="77777777" w:rsidTr="001E1FA0">
        <w:trPr>
          <w:trHeight w:val="864"/>
        </w:trPr>
        <w:tc>
          <w:tcPr>
            <w:tcW w:w="10800" w:type="dxa"/>
            <w:gridSpan w:val="3"/>
            <w:vAlign w:val="center"/>
          </w:tcPr>
          <w:p w14:paraId="3C52923D" w14:textId="4C713E02" w:rsidR="00925609" w:rsidRDefault="00925609" w:rsidP="00D2021A">
            <w:pPr>
              <w:tabs>
                <w:tab w:val="left" w:pos="4025"/>
              </w:tabs>
              <w:spacing w:before="120" w:after="120"/>
              <w:ind w:left="33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Detached, Single-Family Home</w:t>
            </w:r>
            <w:r w:rsidRPr="00925609">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Manufactured Home </w:t>
            </w:r>
          </w:p>
          <w:p w14:paraId="2997C832" w14:textId="16D79038" w:rsidR="00925609" w:rsidRDefault="00925609" w:rsidP="00D2021A">
            <w:pPr>
              <w:tabs>
                <w:tab w:val="left" w:pos="4025"/>
              </w:tabs>
              <w:spacing w:before="120" w:after="120"/>
              <w:ind w:left="345" w:hanging="14"/>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Duplex, Triplex, or Fourplex</w:t>
            </w:r>
            <w:r w:rsidDel="00B039C5">
              <w:rPr>
                <w:rFonts w:ascii="Arial" w:hAnsi="Arial" w:cs="Arial"/>
                <w:iCs/>
                <w:sz w:val="18"/>
                <w:szCs w:val="18"/>
              </w:rPr>
              <w:t xml:space="preserve"> </w:t>
            </w:r>
            <w:r w:rsidRPr="00925609">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t>
            </w:r>
            <w:r w:rsidRPr="00D213FF">
              <w:rPr>
                <w:rFonts w:ascii="Arial" w:hAnsi="Arial" w:cs="Arial"/>
                <w:iCs/>
                <w:sz w:val="18"/>
                <w:szCs w:val="18"/>
              </w:rPr>
              <w:t>Side-by-side unit with no residences above or below, such as a townhome</w:t>
            </w:r>
          </w:p>
        </w:tc>
      </w:tr>
      <w:tr w:rsidR="00AB3081" w14:paraId="00F33E3C" w14:textId="77777777" w:rsidTr="00271CCD">
        <w:tblPrEx>
          <w:tblLook w:val="06A0" w:firstRow="1" w:lastRow="0" w:firstColumn="1" w:lastColumn="0" w:noHBand="1" w:noVBand="1"/>
        </w:tblPrEx>
        <w:trPr>
          <w:trHeight w:val="353"/>
        </w:trPr>
        <w:tc>
          <w:tcPr>
            <w:tcW w:w="10800" w:type="dxa"/>
            <w:gridSpan w:val="3"/>
            <w:tcBorders>
              <w:bottom w:val="single" w:sz="4" w:space="0" w:color="auto"/>
            </w:tcBorders>
            <w:shd w:val="clear" w:color="auto" w:fill="D9D9D9" w:themeFill="background1" w:themeFillShade="D9"/>
            <w:vAlign w:val="center"/>
          </w:tcPr>
          <w:p w14:paraId="17BE774B" w14:textId="77777777" w:rsidR="00AB3081" w:rsidRDefault="00AB3081" w:rsidP="00586EC7">
            <w:pPr>
              <w:tabs>
                <w:tab w:val="left" w:pos="990"/>
              </w:tabs>
              <w:ind w:left="-63"/>
            </w:pPr>
            <w:r>
              <w:rPr>
                <w:rFonts w:ascii="Arial" w:eastAsia="Calibri" w:hAnsi="Arial" w:cs="Arial"/>
                <w:b/>
              </w:rPr>
              <w:t>Home Energy Upgrade(s)</w:t>
            </w:r>
          </w:p>
        </w:tc>
      </w:tr>
      <w:tr w:rsidR="004D3164" w:rsidRPr="001342BA" w14:paraId="3E00A120" w14:textId="77777777" w:rsidTr="00D2021A">
        <w:tblPrEx>
          <w:tblLook w:val="06A0" w:firstRow="1" w:lastRow="0" w:firstColumn="1" w:lastColumn="0" w:noHBand="1" w:noVBand="1"/>
        </w:tblPrEx>
        <w:trPr>
          <w:trHeight w:val="864"/>
        </w:trPr>
        <w:tc>
          <w:tcPr>
            <w:tcW w:w="10800" w:type="dxa"/>
            <w:gridSpan w:val="3"/>
            <w:tcBorders>
              <w:bottom w:val="single" w:sz="4" w:space="0" w:color="auto"/>
            </w:tcBorders>
            <w:shd w:val="clear" w:color="auto" w:fill="auto"/>
            <w:vAlign w:val="center"/>
          </w:tcPr>
          <w:p w14:paraId="0EA729F0" w14:textId="724BE4B7" w:rsidR="004D3164" w:rsidRPr="00DA2107" w:rsidRDefault="00BA677C" w:rsidP="00615E77">
            <w:pPr>
              <w:spacing w:after="40"/>
              <w:rPr>
                <w:rFonts w:ascii="Arial" w:hAnsi="Arial" w:cs="Arial"/>
                <w:b/>
                <w:bCs/>
                <w:iCs/>
                <w:sz w:val="18"/>
                <w:szCs w:val="18"/>
              </w:rPr>
            </w:pPr>
            <w:r w:rsidRPr="00DA2107">
              <w:rPr>
                <w:rFonts w:ascii="Arial" w:eastAsia="Calibri" w:hAnsi="Arial" w:cs="Arial"/>
                <w:bCs/>
                <w:i/>
                <w:iCs/>
                <w:sz w:val="18"/>
                <w:szCs w:val="18"/>
              </w:rPr>
              <w:t>Participating organization(s) will indicate the scope of work agreed upon with the customer in this section. The customer signature on this form will apply to all upgrades in this section. If subsequent work does not fall into one of the checked categories, a second work authorization form will be required with the customer and Participating Organization/contractor signature</w:t>
            </w:r>
          </w:p>
        </w:tc>
      </w:tr>
      <w:tr w:rsidR="00271CCD" w:rsidRPr="001342BA" w14:paraId="55FE17C3" w14:textId="77777777" w:rsidTr="00D2021A">
        <w:tblPrEx>
          <w:tblLook w:val="06A0" w:firstRow="1" w:lastRow="0" w:firstColumn="1" w:lastColumn="0" w:noHBand="1" w:noVBand="1"/>
        </w:tblPrEx>
        <w:trPr>
          <w:trHeight w:val="576"/>
        </w:trPr>
        <w:tc>
          <w:tcPr>
            <w:tcW w:w="8193" w:type="dxa"/>
            <w:gridSpan w:val="2"/>
            <w:tcBorders>
              <w:top w:val="single" w:sz="4" w:space="0" w:color="auto"/>
              <w:right w:val="nil"/>
            </w:tcBorders>
            <w:shd w:val="clear" w:color="auto" w:fill="auto"/>
            <w:vAlign w:val="center"/>
          </w:tcPr>
          <w:p w14:paraId="13D89546" w14:textId="52AAB85A" w:rsidR="00271CCD" w:rsidRPr="007D1230" w:rsidRDefault="00271CCD" w:rsidP="007D1230">
            <w:pPr>
              <w:spacing w:after="60"/>
              <w:rPr>
                <w:rFonts w:ascii="Arial" w:hAnsi="Arial" w:cs="Arial"/>
                <w:b/>
                <w:bCs/>
                <w:iCs/>
                <w:sz w:val="18"/>
                <w:szCs w:val="18"/>
              </w:rPr>
            </w:pPr>
            <w:r w:rsidRPr="00AA0D41">
              <w:rPr>
                <w:rFonts w:ascii="Arial" w:hAnsi="Arial" w:cs="Arial"/>
                <w:b/>
                <w:bCs/>
                <w:iCs/>
                <w:sz w:val="18"/>
                <w:szCs w:val="18"/>
              </w:rPr>
              <w:t>1. Is the Participating Organization r</w:t>
            </w:r>
            <w:r>
              <w:rPr>
                <w:rFonts w:ascii="Arial" w:hAnsi="Arial" w:cs="Arial"/>
                <w:b/>
                <w:bCs/>
                <w:iCs/>
                <w:sz w:val="18"/>
                <w:szCs w:val="18"/>
              </w:rPr>
              <w:t>equesting funding</w:t>
            </w:r>
            <w:r w:rsidRPr="00AA0D41">
              <w:rPr>
                <w:rFonts w:ascii="Arial" w:hAnsi="Arial" w:cs="Arial"/>
                <w:b/>
                <w:bCs/>
                <w:iCs/>
                <w:sz w:val="18"/>
                <w:szCs w:val="18"/>
              </w:rPr>
              <w:t xml:space="preserve"> for any home energy upgrades?</w:t>
            </w:r>
          </w:p>
        </w:tc>
        <w:tc>
          <w:tcPr>
            <w:tcW w:w="2607" w:type="dxa"/>
            <w:tcBorders>
              <w:top w:val="single" w:sz="4" w:space="0" w:color="auto"/>
              <w:left w:val="nil"/>
            </w:tcBorders>
            <w:shd w:val="clear" w:color="auto" w:fill="auto"/>
            <w:vAlign w:val="center"/>
          </w:tcPr>
          <w:p w14:paraId="149C949D" w14:textId="089CC904" w:rsidR="00271CCD" w:rsidRPr="007D1230" w:rsidRDefault="00271CCD" w:rsidP="00271CCD">
            <w:pPr>
              <w:tabs>
                <w:tab w:val="left" w:pos="1147"/>
              </w:tabs>
              <w:spacing w:after="6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Yes </w:t>
            </w:r>
            <w:r w:rsidR="00E93E61"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No</w:t>
            </w:r>
          </w:p>
        </w:tc>
      </w:tr>
      <w:tr w:rsidR="00E93E61" w:rsidRPr="001342BA" w14:paraId="55ACB66F" w14:textId="77777777" w:rsidTr="001E1FA0">
        <w:tblPrEx>
          <w:tblLook w:val="06A0" w:firstRow="1" w:lastRow="0" w:firstColumn="1" w:lastColumn="0" w:noHBand="1" w:noVBand="1"/>
        </w:tblPrEx>
        <w:trPr>
          <w:trHeight w:val="864"/>
        </w:trPr>
        <w:tc>
          <w:tcPr>
            <w:tcW w:w="3780" w:type="dxa"/>
            <w:tcBorders>
              <w:top w:val="nil"/>
              <w:right w:val="nil"/>
            </w:tcBorders>
            <w:shd w:val="clear" w:color="auto" w:fill="auto"/>
            <w:vAlign w:val="center"/>
          </w:tcPr>
          <w:p w14:paraId="043F5286" w14:textId="1EB55602" w:rsidR="00E93E61" w:rsidRDefault="00E93E61" w:rsidP="00615E77">
            <w:pPr>
              <w:tabs>
                <w:tab w:val="left" w:pos="4020"/>
                <w:tab w:val="left" w:pos="7230"/>
              </w:tabs>
              <w:spacing w:before="40" w:after="40"/>
              <w:rPr>
                <w:rFonts w:ascii="Arial" w:hAnsi="Arial" w:cs="Arial"/>
                <w:iCs/>
                <w:sz w:val="18"/>
                <w:szCs w:val="18"/>
              </w:rPr>
            </w:pPr>
            <w:r w:rsidRPr="00672E3B">
              <w:rPr>
                <w:rFonts w:ascii="Arial" w:hAnsi="Arial" w:cs="Arial"/>
                <w:b/>
                <w:bCs/>
                <w:iCs/>
                <w:sz w:val="18"/>
                <w:szCs w:val="18"/>
              </w:rPr>
              <w:t>1a.</w:t>
            </w:r>
            <w:r>
              <w:rPr>
                <w:rFonts w:ascii="Arial" w:hAnsi="Arial" w:cs="Arial"/>
                <w:iCs/>
                <w:sz w:val="18"/>
                <w:szCs w:val="18"/>
              </w:rPr>
              <w:t xml:space="preserve"> </w:t>
            </w:r>
            <w:r w:rsidRPr="00E3296C">
              <w:rPr>
                <w:rFonts w:ascii="Arial" w:hAnsi="Arial" w:cs="Arial"/>
                <w:b/>
                <w:bCs/>
                <w:iCs/>
                <w:sz w:val="18"/>
                <w:szCs w:val="18"/>
              </w:rPr>
              <w:t xml:space="preserve">If </w:t>
            </w:r>
            <w:proofErr w:type="gramStart"/>
            <w:r w:rsidRPr="006008B2">
              <w:rPr>
                <w:rFonts w:ascii="Arial" w:hAnsi="Arial" w:cs="Arial"/>
                <w:b/>
                <w:bCs/>
                <w:i/>
                <w:sz w:val="18"/>
                <w:szCs w:val="18"/>
              </w:rPr>
              <w:t>Yes</w:t>
            </w:r>
            <w:proofErr w:type="gramEnd"/>
            <w:r w:rsidRPr="00824A33">
              <w:rPr>
                <w:rFonts w:ascii="Arial" w:hAnsi="Arial" w:cs="Arial"/>
                <w:b/>
                <w:bCs/>
                <w:iCs/>
                <w:sz w:val="18"/>
                <w:szCs w:val="18"/>
              </w:rPr>
              <w:t>, please select which upgrades:</w:t>
            </w:r>
          </w:p>
        </w:tc>
        <w:tc>
          <w:tcPr>
            <w:tcW w:w="7020" w:type="dxa"/>
            <w:gridSpan w:val="2"/>
            <w:tcBorders>
              <w:top w:val="nil"/>
              <w:left w:val="nil"/>
            </w:tcBorders>
            <w:shd w:val="clear" w:color="auto" w:fill="auto"/>
            <w:vAlign w:val="center"/>
          </w:tcPr>
          <w:p w14:paraId="6C9B7E45" w14:textId="35D9D2CE" w:rsidR="00E93E61" w:rsidRDefault="00E93E61" w:rsidP="00D2021A">
            <w:pPr>
              <w:tabs>
                <w:tab w:val="left" w:pos="2813"/>
                <w:tab w:val="left" w:pos="4485"/>
              </w:tabs>
              <w:spacing w:before="120" w:after="12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Home Energy Assessment</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HVAC</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Duct Sealing/Repair</w:t>
            </w:r>
          </w:p>
          <w:p w14:paraId="6BFCA0AB" w14:textId="5FB661F7" w:rsidR="00E93E61" w:rsidRDefault="00E93E61" w:rsidP="00D2021A">
            <w:pPr>
              <w:tabs>
                <w:tab w:val="left" w:pos="2813"/>
                <w:tab w:val="left" w:pos="4485"/>
              </w:tabs>
              <w:spacing w:before="120" w:after="12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Insulation/Windows</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Water Heating</w:t>
            </w:r>
          </w:p>
        </w:tc>
      </w:tr>
      <w:tr w:rsidR="00672E3B" w:rsidRPr="001342BA" w14:paraId="0535D7EB" w14:textId="77777777" w:rsidTr="001E1FA0">
        <w:tblPrEx>
          <w:tblLook w:val="06A0" w:firstRow="1" w:lastRow="0" w:firstColumn="1" w:lastColumn="0" w:noHBand="1" w:noVBand="1"/>
        </w:tblPrEx>
        <w:trPr>
          <w:trHeight w:val="1008"/>
        </w:trPr>
        <w:tc>
          <w:tcPr>
            <w:tcW w:w="10800" w:type="dxa"/>
            <w:gridSpan w:val="3"/>
            <w:tcBorders>
              <w:top w:val="nil"/>
            </w:tcBorders>
            <w:shd w:val="clear" w:color="auto" w:fill="auto"/>
            <w:vAlign w:val="center"/>
          </w:tcPr>
          <w:p w14:paraId="33F664F6" w14:textId="77777777" w:rsidR="00672E3B" w:rsidRDefault="00672E3B" w:rsidP="00615E77">
            <w:pPr>
              <w:spacing w:before="40" w:after="40"/>
              <w:rPr>
                <w:rFonts w:ascii="Arial" w:hAnsi="Arial" w:cs="Arial"/>
                <w:iCs/>
                <w:sz w:val="18"/>
                <w:szCs w:val="18"/>
              </w:rPr>
            </w:pPr>
            <w:r>
              <w:rPr>
                <w:rFonts w:ascii="Arial" w:hAnsi="Arial" w:cs="Arial"/>
                <w:b/>
                <w:bCs/>
                <w:iCs/>
                <w:sz w:val="18"/>
                <w:szCs w:val="18"/>
              </w:rPr>
              <w:t>2</w:t>
            </w:r>
            <w:r w:rsidRPr="00A74768">
              <w:rPr>
                <w:rFonts w:ascii="Arial" w:hAnsi="Arial" w:cs="Arial"/>
                <w:b/>
                <w:bCs/>
                <w:iCs/>
                <w:sz w:val="18"/>
                <w:szCs w:val="18"/>
              </w:rPr>
              <w:t xml:space="preserve">. </w:t>
            </w:r>
            <w:r>
              <w:rPr>
                <w:rFonts w:ascii="Arial" w:hAnsi="Arial" w:cs="Arial"/>
                <w:b/>
                <w:bCs/>
                <w:iCs/>
                <w:sz w:val="18"/>
                <w:szCs w:val="18"/>
              </w:rPr>
              <w:t>Will</w:t>
            </w:r>
            <w:r w:rsidRPr="00A74768">
              <w:rPr>
                <w:rFonts w:ascii="Arial" w:hAnsi="Arial" w:cs="Arial"/>
                <w:b/>
                <w:bCs/>
                <w:iCs/>
                <w:sz w:val="18"/>
                <w:szCs w:val="18"/>
              </w:rPr>
              <w:t xml:space="preserve"> </w:t>
            </w:r>
            <w:r>
              <w:rPr>
                <w:rFonts w:ascii="Arial" w:hAnsi="Arial" w:cs="Arial"/>
                <w:b/>
                <w:bCs/>
                <w:iCs/>
                <w:sz w:val="18"/>
                <w:szCs w:val="18"/>
              </w:rPr>
              <w:t>a</w:t>
            </w:r>
            <w:r w:rsidRPr="00A74768">
              <w:rPr>
                <w:rFonts w:ascii="Arial" w:hAnsi="Arial" w:cs="Arial"/>
                <w:b/>
                <w:bCs/>
                <w:iCs/>
                <w:sz w:val="18"/>
                <w:szCs w:val="18"/>
              </w:rPr>
              <w:t xml:space="preserve"> </w:t>
            </w:r>
            <w:r>
              <w:rPr>
                <w:rFonts w:ascii="Arial" w:hAnsi="Arial" w:cs="Arial"/>
                <w:b/>
                <w:bCs/>
                <w:iCs/>
                <w:sz w:val="18"/>
                <w:szCs w:val="18"/>
              </w:rPr>
              <w:t>Contractor</w:t>
            </w:r>
            <w:r w:rsidRPr="00A74768">
              <w:rPr>
                <w:rFonts w:ascii="Arial" w:hAnsi="Arial" w:cs="Arial"/>
                <w:b/>
                <w:bCs/>
                <w:iCs/>
                <w:sz w:val="18"/>
                <w:szCs w:val="18"/>
              </w:rPr>
              <w:t xml:space="preserve"> </w:t>
            </w:r>
            <w:r>
              <w:rPr>
                <w:rFonts w:ascii="Arial" w:hAnsi="Arial" w:cs="Arial"/>
                <w:b/>
                <w:bCs/>
                <w:iCs/>
                <w:sz w:val="18"/>
                <w:szCs w:val="18"/>
              </w:rPr>
              <w:t xml:space="preserve">be </w:t>
            </w:r>
            <w:r w:rsidRPr="00A74768">
              <w:rPr>
                <w:rFonts w:ascii="Arial" w:hAnsi="Arial" w:cs="Arial"/>
                <w:b/>
                <w:bCs/>
                <w:iCs/>
                <w:sz w:val="18"/>
                <w:szCs w:val="18"/>
              </w:rPr>
              <w:t>re</w:t>
            </w:r>
            <w:r>
              <w:rPr>
                <w:rFonts w:ascii="Arial" w:hAnsi="Arial" w:cs="Arial"/>
                <w:b/>
                <w:bCs/>
                <w:iCs/>
                <w:sz w:val="18"/>
                <w:szCs w:val="18"/>
              </w:rPr>
              <w:t>questing</w:t>
            </w:r>
            <w:r w:rsidRPr="00A74768">
              <w:rPr>
                <w:rFonts w:ascii="Arial" w:hAnsi="Arial" w:cs="Arial"/>
                <w:b/>
                <w:bCs/>
                <w:iCs/>
                <w:sz w:val="18"/>
                <w:szCs w:val="18"/>
              </w:rPr>
              <w:t xml:space="preserve"> </w:t>
            </w:r>
            <w:r>
              <w:rPr>
                <w:rFonts w:ascii="Arial" w:hAnsi="Arial" w:cs="Arial"/>
                <w:b/>
                <w:bCs/>
                <w:iCs/>
                <w:sz w:val="18"/>
                <w:szCs w:val="18"/>
              </w:rPr>
              <w:t>funding</w:t>
            </w:r>
            <w:r w:rsidRPr="00A74768">
              <w:rPr>
                <w:rFonts w:ascii="Arial" w:hAnsi="Arial" w:cs="Arial"/>
                <w:b/>
                <w:bCs/>
                <w:iCs/>
                <w:sz w:val="18"/>
                <w:szCs w:val="18"/>
              </w:rPr>
              <w:t xml:space="preserve"> for any home energy upgrades?</w:t>
            </w:r>
          </w:p>
          <w:p w14:paraId="54F19E7F" w14:textId="687D8F7C" w:rsidR="00672E3B" w:rsidRPr="009C2A25" w:rsidRDefault="00672E3B" w:rsidP="00672E3B">
            <w:pPr>
              <w:tabs>
                <w:tab w:val="left" w:pos="7935"/>
              </w:tabs>
              <w:spacing w:before="40" w:after="40"/>
              <w:ind w:left="255" w:firstLine="15"/>
              <w:rPr>
                <w:rFonts w:ascii="Arial" w:hAnsi="Arial" w:cs="Arial"/>
                <w:iCs/>
                <w:sz w:val="18"/>
                <w:szCs w:val="18"/>
              </w:rPr>
            </w:pPr>
            <w:r w:rsidRPr="009C2A25">
              <w:rPr>
                <w:rFonts w:ascii="Arial" w:hAnsi="Arial" w:cs="Arial"/>
                <w:iCs/>
                <w:sz w:val="18"/>
                <w:szCs w:val="18"/>
              </w:rPr>
              <w:fldChar w:fldCharType="begin">
                <w:ffData>
                  <w:name w:val=""/>
                  <w:enabled/>
                  <w:calcOnExit w:val="0"/>
                  <w:checkBox>
                    <w:sizeAuto/>
                    <w:default w:val="0"/>
                  </w:checkBox>
                </w:ffData>
              </w:fldChar>
            </w:r>
            <w:r w:rsidRPr="009C2A25">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sidRPr="009C2A25">
              <w:rPr>
                <w:rFonts w:ascii="Arial" w:hAnsi="Arial" w:cs="Arial"/>
                <w:iCs/>
                <w:sz w:val="18"/>
                <w:szCs w:val="18"/>
              </w:rPr>
              <w:fldChar w:fldCharType="end"/>
            </w:r>
            <w:r w:rsidRPr="009C2A25">
              <w:rPr>
                <w:rFonts w:ascii="Arial" w:hAnsi="Arial" w:cs="Arial"/>
                <w:iCs/>
                <w:sz w:val="18"/>
                <w:szCs w:val="18"/>
              </w:rPr>
              <w:t xml:space="preserve"> </w:t>
            </w:r>
            <w:r w:rsidRPr="009C2A25">
              <w:rPr>
                <w:rFonts w:ascii="Arial" w:hAnsi="Arial" w:cs="Arial"/>
                <w:b/>
                <w:bCs/>
                <w:iCs/>
                <w:sz w:val="18"/>
                <w:szCs w:val="18"/>
              </w:rPr>
              <w:t>Yes</w:t>
            </w:r>
            <w:r w:rsidRPr="009C2A25">
              <w:rPr>
                <w:rFonts w:ascii="Arial" w:hAnsi="Arial" w:cs="Arial"/>
                <w:iCs/>
                <w:sz w:val="18"/>
                <w:szCs w:val="18"/>
              </w:rPr>
              <w:t>, Contractor to c</w:t>
            </w:r>
            <w:r w:rsidRPr="009C2A25">
              <w:rPr>
                <w:rFonts w:ascii="Arial" w:hAnsi="Arial" w:cs="Arial"/>
                <w:sz w:val="18"/>
                <w:szCs w:val="18"/>
              </w:rPr>
              <w:t>omplete</w:t>
            </w:r>
            <w:r w:rsidRPr="009C2A25">
              <w:rPr>
                <w:rFonts w:ascii="Arial" w:hAnsi="Arial" w:cs="Arial"/>
                <w:iCs/>
                <w:sz w:val="18"/>
                <w:szCs w:val="18"/>
              </w:rPr>
              <w:t xml:space="preserve"> Signature Section B upon completion of upgrade(s)</w:t>
            </w:r>
          </w:p>
          <w:p w14:paraId="3201AC25" w14:textId="6BDE9471" w:rsidR="00672E3B" w:rsidRDefault="00672E3B" w:rsidP="00672E3B">
            <w:pPr>
              <w:spacing w:before="40" w:after="40"/>
              <w:ind w:left="255" w:firstLine="15"/>
              <w:rPr>
                <w:rFonts w:ascii="Arial" w:hAnsi="Arial" w:cs="Arial"/>
                <w:iCs/>
                <w:sz w:val="18"/>
                <w:szCs w:val="18"/>
              </w:rPr>
            </w:pPr>
            <w:r w:rsidRPr="009C2A25">
              <w:rPr>
                <w:rFonts w:ascii="Arial" w:hAnsi="Arial" w:cs="Arial"/>
                <w:iCs/>
                <w:sz w:val="18"/>
                <w:szCs w:val="18"/>
              </w:rPr>
              <w:fldChar w:fldCharType="begin">
                <w:ffData>
                  <w:name w:val=""/>
                  <w:enabled/>
                  <w:calcOnExit w:val="0"/>
                  <w:checkBox>
                    <w:sizeAuto/>
                    <w:default w:val="0"/>
                  </w:checkBox>
                </w:ffData>
              </w:fldChar>
            </w:r>
            <w:r w:rsidRPr="009C2A25">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sidRPr="009C2A25">
              <w:rPr>
                <w:rFonts w:ascii="Arial" w:hAnsi="Arial" w:cs="Arial"/>
                <w:iCs/>
                <w:sz w:val="18"/>
                <w:szCs w:val="18"/>
              </w:rPr>
              <w:fldChar w:fldCharType="end"/>
            </w:r>
            <w:r w:rsidRPr="009C2A25">
              <w:rPr>
                <w:rFonts w:ascii="Arial" w:hAnsi="Arial" w:cs="Arial"/>
                <w:iCs/>
                <w:sz w:val="18"/>
                <w:szCs w:val="18"/>
              </w:rPr>
              <w:t xml:space="preserve"> </w:t>
            </w:r>
            <w:r w:rsidRPr="009C2A25">
              <w:rPr>
                <w:rFonts w:ascii="Arial" w:hAnsi="Arial" w:cs="Arial"/>
                <w:b/>
                <w:bCs/>
                <w:iCs/>
                <w:sz w:val="18"/>
                <w:szCs w:val="18"/>
              </w:rPr>
              <w:t>No</w:t>
            </w:r>
            <w:r w:rsidRPr="009C2A25">
              <w:rPr>
                <w:rFonts w:ascii="Arial" w:hAnsi="Arial" w:cs="Arial"/>
                <w:iCs/>
                <w:sz w:val="18"/>
                <w:szCs w:val="18"/>
              </w:rPr>
              <w:t>, Contractor signature is not needed</w:t>
            </w:r>
          </w:p>
        </w:tc>
      </w:tr>
      <w:tr w:rsidR="00E93E61" w:rsidRPr="001342BA" w14:paraId="7467D7F0" w14:textId="77777777" w:rsidTr="006008B2">
        <w:tblPrEx>
          <w:tblLook w:val="06A0" w:firstRow="1" w:lastRow="0" w:firstColumn="1" w:lastColumn="0" w:noHBand="1" w:noVBand="1"/>
        </w:tblPrEx>
        <w:trPr>
          <w:trHeight w:val="864"/>
        </w:trPr>
        <w:tc>
          <w:tcPr>
            <w:tcW w:w="3780" w:type="dxa"/>
            <w:tcBorders>
              <w:top w:val="nil"/>
              <w:right w:val="nil"/>
            </w:tcBorders>
            <w:shd w:val="clear" w:color="auto" w:fill="auto"/>
            <w:vAlign w:val="center"/>
          </w:tcPr>
          <w:p w14:paraId="0A83F07E" w14:textId="4A68C3E2" w:rsidR="00E93E61" w:rsidRDefault="00E93E61" w:rsidP="00615E77">
            <w:pPr>
              <w:tabs>
                <w:tab w:val="left" w:pos="4020"/>
                <w:tab w:val="left" w:pos="7185"/>
              </w:tabs>
              <w:spacing w:before="40" w:after="40"/>
              <w:rPr>
                <w:rFonts w:ascii="Arial" w:hAnsi="Arial" w:cs="Arial"/>
                <w:iCs/>
                <w:sz w:val="18"/>
                <w:szCs w:val="18"/>
              </w:rPr>
            </w:pPr>
            <w:r w:rsidRPr="006008B2">
              <w:rPr>
                <w:rFonts w:ascii="Arial" w:hAnsi="Arial" w:cs="Arial"/>
                <w:b/>
                <w:bCs/>
                <w:iCs/>
                <w:sz w:val="18"/>
                <w:szCs w:val="18"/>
              </w:rPr>
              <w:t>2a.</w:t>
            </w:r>
            <w:r>
              <w:rPr>
                <w:rFonts w:ascii="Arial" w:hAnsi="Arial" w:cs="Arial"/>
                <w:iCs/>
                <w:sz w:val="18"/>
                <w:szCs w:val="18"/>
              </w:rPr>
              <w:t xml:space="preserve"> </w:t>
            </w:r>
            <w:r w:rsidRPr="00E3296C">
              <w:rPr>
                <w:rFonts w:ascii="Arial" w:hAnsi="Arial" w:cs="Arial"/>
                <w:b/>
                <w:bCs/>
                <w:iCs/>
                <w:sz w:val="18"/>
                <w:szCs w:val="18"/>
              </w:rPr>
              <w:t xml:space="preserve">If </w:t>
            </w:r>
            <w:proofErr w:type="gramStart"/>
            <w:r w:rsidRPr="006008B2">
              <w:rPr>
                <w:rFonts w:ascii="Arial" w:hAnsi="Arial" w:cs="Arial"/>
                <w:b/>
                <w:bCs/>
                <w:i/>
                <w:sz w:val="18"/>
                <w:szCs w:val="18"/>
              </w:rPr>
              <w:t>Yes</w:t>
            </w:r>
            <w:proofErr w:type="gramEnd"/>
            <w:r w:rsidRPr="009C2A25">
              <w:rPr>
                <w:rFonts w:ascii="Arial" w:hAnsi="Arial" w:cs="Arial"/>
                <w:b/>
                <w:bCs/>
                <w:iCs/>
                <w:sz w:val="18"/>
                <w:szCs w:val="18"/>
              </w:rPr>
              <w:t>, please select which upgrades:</w:t>
            </w:r>
          </w:p>
        </w:tc>
        <w:tc>
          <w:tcPr>
            <w:tcW w:w="7020" w:type="dxa"/>
            <w:gridSpan w:val="2"/>
            <w:tcBorders>
              <w:top w:val="nil"/>
              <w:left w:val="nil"/>
            </w:tcBorders>
            <w:shd w:val="clear" w:color="auto" w:fill="auto"/>
            <w:vAlign w:val="center"/>
          </w:tcPr>
          <w:p w14:paraId="60FF99AC" w14:textId="65367598" w:rsidR="00E93E61" w:rsidRDefault="00E93E61" w:rsidP="00D2021A">
            <w:pPr>
              <w:tabs>
                <w:tab w:val="left" w:pos="2775"/>
                <w:tab w:val="left" w:pos="4485"/>
              </w:tabs>
              <w:spacing w:before="120" w:after="12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Home Energy Assessment</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HVAC</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Duct Sealing/Repair</w:t>
            </w:r>
          </w:p>
          <w:p w14:paraId="36EB1A97" w14:textId="7C77C396" w:rsidR="00E93E61" w:rsidRDefault="00E93E61" w:rsidP="00D2021A">
            <w:pPr>
              <w:tabs>
                <w:tab w:val="left" w:pos="2775"/>
                <w:tab w:val="left" w:pos="4485"/>
              </w:tabs>
              <w:spacing w:before="120" w:after="120"/>
              <w:rPr>
                <w:rFonts w:ascii="Arial" w:hAnsi="Arial" w:cs="Arial"/>
                <w:iCs/>
                <w:sz w:val="18"/>
                <w:szCs w:val="18"/>
              </w:rPr>
            </w:pP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Insulation/Windows</w:t>
            </w:r>
            <w:r w:rsidRPr="00E93E61">
              <w:rPr>
                <w:rFonts w:ascii="Arial" w:hAnsi="Arial" w:cs="Arial"/>
                <w:iCs/>
                <w:sz w:val="18"/>
                <w:szCs w:val="18"/>
              </w:rPr>
              <w:tab/>
            </w:r>
            <w:r>
              <w:rPr>
                <w:rFonts w:ascii="Arial" w:hAnsi="Arial" w:cs="Arial"/>
                <w:iCs/>
                <w:sz w:val="18"/>
                <w:szCs w:val="18"/>
              </w:rPr>
              <w:fldChar w:fldCharType="begin">
                <w:ffData>
                  <w:name w:val=""/>
                  <w:enabled/>
                  <w:calcOnExit w:val="0"/>
                  <w:checkBox>
                    <w:sizeAuto/>
                    <w:default w:val="0"/>
                  </w:checkBox>
                </w:ffData>
              </w:fldChar>
            </w:r>
            <w:r>
              <w:rPr>
                <w:rFonts w:ascii="Arial" w:hAnsi="Arial" w:cs="Arial"/>
                <w:iCs/>
                <w:sz w:val="18"/>
                <w:szCs w:val="18"/>
              </w:rPr>
              <w:instrText xml:space="preserve"> FORMCHECKBOX </w:instrText>
            </w:r>
            <w:r w:rsidR="00F941F9">
              <w:rPr>
                <w:rFonts w:ascii="Arial" w:hAnsi="Arial" w:cs="Arial"/>
                <w:iCs/>
                <w:sz w:val="18"/>
                <w:szCs w:val="18"/>
              </w:rPr>
            </w:r>
            <w:r w:rsidR="00F941F9">
              <w:rPr>
                <w:rFonts w:ascii="Arial" w:hAnsi="Arial" w:cs="Arial"/>
                <w:iCs/>
                <w:sz w:val="18"/>
                <w:szCs w:val="18"/>
              </w:rPr>
              <w:fldChar w:fldCharType="separate"/>
            </w:r>
            <w:r>
              <w:rPr>
                <w:rFonts w:ascii="Arial" w:hAnsi="Arial" w:cs="Arial"/>
                <w:iCs/>
                <w:sz w:val="18"/>
                <w:szCs w:val="18"/>
              </w:rPr>
              <w:fldChar w:fldCharType="end"/>
            </w:r>
            <w:r>
              <w:rPr>
                <w:rFonts w:ascii="Arial" w:hAnsi="Arial" w:cs="Arial"/>
                <w:iCs/>
                <w:sz w:val="18"/>
                <w:szCs w:val="18"/>
              </w:rPr>
              <w:t xml:space="preserve"> Water Heating</w:t>
            </w:r>
          </w:p>
        </w:tc>
      </w:tr>
    </w:tbl>
    <w:p w14:paraId="295D7D53" w14:textId="0794372B" w:rsidR="00FD5F98" w:rsidRDefault="00FD5F98" w:rsidP="00E93E61">
      <w:pPr>
        <w:tabs>
          <w:tab w:val="left" w:pos="2775"/>
          <w:tab w:val="left" w:pos="4485"/>
        </w:tabs>
        <w:spacing w:after="60"/>
        <w:rPr>
          <w:rFonts w:ascii="Arial" w:hAnsi="Arial" w:cs="Arial"/>
          <w:iCs/>
          <w:sz w:val="16"/>
          <w:szCs w:val="16"/>
        </w:rPr>
      </w:pPr>
    </w:p>
    <w:p w14:paraId="5C152D48" w14:textId="77777777" w:rsidR="00FD5F98" w:rsidRDefault="00FD5F98">
      <w:pPr>
        <w:rPr>
          <w:rFonts w:ascii="Arial" w:hAnsi="Arial" w:cs="Arial"/>
          <w:iCs/>
          <w:sz w:val="16"/>
          <w:szCs w:val="16"/>
        </w:rPr>
      </w:pPr>
      <w:r>
        <w:rPr>
          <w:rFonts w:ascii="Arial" w:hAnsi="Arial" w:cs="Arial"/>
          <w:iCs/>
          <w:sz w:val="16"/>
          <w:szCs w:val="16"/>
        </w:rPr>
        <w:br w:type="page"/>
      </w:r>
    </w:p>
    <w:tbl>
      <w:tblPr>
        <w:tblW w:w="5005"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781575" w:rsidRPr="00CB41F2" w14:paraId="5B9725DE" w14:textId="77777777" w:rsidTr="00586EC7">
        <w:trPr>
          <w:trHeight w:val="326"/>
        </w:trPr>
        <w:tc>
          <w:tcPr>
            <w:tcW w:w="5000" w:type="pct"/>
            <w:shd w:val="clear" w:color="auto" w:fill="D9D9D9"/>
            <w:vAlign w:val="center"/>
          </w:tcPr>
          <w:p w14:paraId="1A12BADB" w14:textId="2765D2B8" w:rsidR="00781575" w:rsidRPr="00231D81" w:rsidRDefault="00781575" w:rsidP="00586EC7">
            <w:pPr>
              <w:tabs>
                <w:tab w:val="left" w:pos="990"/>
              </w:tabs>
              <w:spacing w:before="20" w:after="100" w:afterAutospacing="1"/>
              <w:ind w:left="-63"/>
              <w:rPr>
                <w:rFonts w:ascii="Arial" w:eastAsia="Calibri" w:hAnsi="Arial" w:cs="Arial"/>
                <w:b/>
              </w:rPr>
            </w:pPr>
            <w:r w:rsidRPr="00231D81">
              <w:rPr>
                <w:rFonts w:ascii="Arial" w:eastAsia="Calibri" w:hAnsi="Arial" w:cs="Arial"/>
                <w:b/>
              </w:rPr>
              <w:lastRenderedPageBreak/>
              <w:t>Customer Name and Signature</w:t>
            </w:r>
          </w:p>
        </w:tc>
      </w:tr>
      <w:tr w:rsidR="00781575" w:rsidRPr="00CB41F2" w14:paraId="72A42E4A" w14:textId="77777777" w:rsidTr="00503593">
        <w:trPr>
          <w:trHeight w:val="836"/>
        </w:trPr>
        <w:tc>
          <w:tcPr>
            <w:tcW w:w="5000" w:type="pct"/>
            <w:tcBorders>
              <w:bottom w:val="nil"/>
            </w:tcBorders>
            <w:shd w:val="clear" w:color="auto" w:fill="auto"/>
          </w:tcPr>
          <w:p w14:paraId="5094AC56" w14:textId="1A98B74F" w:rsidR="00781575" w:rsidRPr="00315E0C" w:rsidRDefault="00781575" w:rsidP="00503593">
            <w:pPr>
              <w:tabs>
                <w:tab w:val="left" w:pos="3410"/>
              </w:tabs>
              <w:spacing w:before="40" w:after="40"/>
              <w:ind w:right="27"/>
              <w:rPr>
                <w:rFonts w:ascii="Arial" w:eastAsia="Calibri" w:hAnsi="Arial" w:cs="Arial"/>
                <w:i/>
                <w:sz w:val="15"/>
                <w:szCs w:val="15"/>
              </w:rPr>
            </w:pPr>
            <w:r w:rsidRPr="00271CCD">
              <w:rPr>
                <w:rFonts w:ascii="Arial" w:eastAsia="Calibri" w:hAnsi="Arial" w:cs="Arial"/>
                <w:i/>
                <w:sz w:val="18"/>
                <w:szCs w:val="18"/>
              </w:rPr>
              <w:t xml:space="preserve">By signing below, </w:t>
            </w:r>
            <w:proofErr w:type="gramStart"/>
            <w:r w:rsidRPr="00271CCD">
              <w:rPr>
                <w:rFonts w:ascii="Arial" w:eastAsia="Calibri" w:hAnsi="Arial" w:cs="Arial"/>
                <w:i/>
                <w:sz w:val="18"/>
                <w:szCs w:val="18"/>
              </w:rPr>
              <w:t>Customer</w:t>
            </w:r>
            <w:proofErr w:type="gramEnd"/>
            <w:r w:rsidRPr="00271CCD">
              <w:rPr>
                <w:rFonts w:ascii="Arial" w:eastAsia="Calibri" w:hAnsi="Arial" w:cs="Arial"/>
                <w:i/>
                <w:sz w:val="18"/>
                <w:szCs w:val="18"/>
              </w:rPr>
              <w:t xml:space="preserve"> agrees to </w:t>
            </w:r>
            <w:proofErr w:type="gramStart"/>
            <w:r w:rsidRPr="00271CCD">
              <w:rPr>
                <w:rFonts w:ascii="Arial" w:eastAsia="Calibri" w:hAnsi="Arial" w:cs="Arial"/>
                <w:i/>
                <w:sz w:val="18"/>
                <w:szCs w:val="18"/>
              </w:rPr>
              <w:t>all of</w:t>
            </w:r>
            <w:proofErr w:type="gramEnd"/>
            <w:r w:rsidRPr="00271CCD">
              <w:rPr>
                <w:rFonts w:ascii="Arial" w:eastAsia="Calibri" w:hAnsi="Arial" w:cs="Arial"/>
                <w:i/>
                <w:sz w:val="18"/>
                <w:szCs w:val="18"/>
              </w:rPr>
              <w:t xml:space="preserve"> the terms and conditions on this form. Customer authorizes Participating Organization</w:t>
            </w:r>
            <w:r w:rsidR="001020C9" w:rsidRPr="00271CCD">
              <w:rPr>
                <w:rFonts w:ascii="Arial" w:eastAsia="Calibri" w:hAnsi="Arial" w:cs="Arial"/>
                <w:i/>
                <w:sz w:val="18"/>
                <w:szCs w:val="18"/>
              </w:rPr>
              <w:t>/Contractor</w:t>
            </w:r>
            <w:r w:rsidRPr="00271CCD">
              <w:rPr>
                <w:rFonts w:ascii="Arial" w:eastAsia="Calibri" w:hAnsi="Arial" w:cs="Arial"/>
                <w:i/>
                <w:sz w:val="18"/>
                <w:szCs w:val="18"/>
              </w:rPr>
              <w:t xml:space="preserve"> to submit this authorization and all required invoices or measure documentation to Energy Trust on Customer’s behalf for all Energy Trust funding that is available for the energy-saving measures </w:t>
            </w:r>
            <w:r w:rsidR="004937BB" w:rsidRPr="00271CCD">
              <w:rPr>
                <w:rFonts w:ascii="Arial" w:eastAsia="Calibri" w:hAnsi="Arial" w:cs="Arial"/>
                <w:i/>
                <w:sz w:val="18"/>
                <w:szCs w:val="18"/>
              </w:rPr>
              <w:t>indicated in the Home Energy Upgrade section (Pg.1) that the Participating Organization/Contractor has or will complete.</w:t>
            </w:r>
          </w:p>
        </w:tc>
      </w:tr>
      <w:tr w:rsidR="00781575" w:rsidRPr="00CB41F2" w14:paraId="2E819804" w14:textId="77777777" w:rsidTr="00503593">
        <w:trPr>
          <w:trHeight w:val="2151"/>
        </w:trPr>
        <w:tc>
          <w:tcPr>
            <w:tcW w:w="5000" w:type="pct"/>
            <w:tcBorders>
              <w:top w:val="nil"/>
              <w:bottom w:val="single" w:sz="4" w:space="0" w:color="auto"/>
            </w:tcBorders>
            <w:shd w:val="clear" w:color="auto" w:fill="auto"/>
          </w:tcPr>
          <w:p w14:paraId="1F90BEED" w14:textId="56EB1D6D" w:rsidR="00781575" w:rsidRPr="00231D81" w:rsidRDefault="00F07EDA" w:rsidP="000165C3">
            <w:pPr>
              <w:tabs>
                <w:tab w:val="left" w:pos="360"/>
                <w:tab w:val="left" w:pos="3965"/>
                <w:tab w:val="left" w:pos="9360"/>
                <w:tab w:val="left" w:pos="10620"/>
              </w:tabs>
              <w:spacing w:before="120" w:after="20"/>
              <w:ind w:right="-75"/>
              <w:rPr>
                <w:rFonts w:ascii="Arial" w:eastAsia="Calibri" w:hAnsi="Arial" w:cs="Arial"/>
                <w:bCs/>
                <w:sz w:val="16"/>
                <w:szCs w:val="16"/>
                <w:u w:val="single"/>
              </w:rPr>
            </w:pPr>
            <w:r w:rsidRPr="00231D81">
              <w:rPr>
                <w:rFonts w:ascii="Arial" w:eastAsia="Calibri" w:hAnsi="Arial" w:cs="Arial"/>
                <w:noProof/>
                <w:sz w:val="22"/>
                <w:szCs w:val="22"/>
                <w:u w:val="single"/>
              </w:rPr>
              <mc:AlternateContent>
                <mc:Choice Requires="wps">
                  <w:drawing>
                    <wp:inline distT="0" distB="0" distL="0" distR="0" wp14:anchorId="3C59642D" wp14:editId="4C64ED29">
                      <wp:extent cx="182880" cy="230505"/>
                      <wp:effectExtent l="0" t="19050" r="45720" b="36195"/>
                      <wp:docPr id="1" name="Arrow: Right 1"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21B7DB7A" w14:textId="77777777" w:rsidR="00F07EDA" w:rsidRDefault="00F07EDA" w:rsidP="00F07EDA">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type w14:anchorId="3C596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bOQIAAHc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" adj="11802" fillcolor="#ff4343">
                      <v:textbox>
                        <w:txbxContent>
                          <w:p w14:paraId="21B7DB7A" w14:textId="77777777" w:rsidR="00F07EDA" w:rsidRDefault="00F07EDA" w:rsidP="00F07EDA">
                            <w:pPr>
                              <w:jc w:val="center"/>
                            </w:pPr>
                            <w:r w:rsidRPr="00FA07A5">
                              <w:t>Attention</w:t>
                            </w:r>
                          </w:p>
                        </w:txbxContent>
                      </v:textbox>
                      <w10:anchorlock/>
                    </v:shape>
                  </w:pict>
                </mc:Fallback>
              </mc:AlternateContent>
            </w:r>
            <w:r w:rsidRPr="00CB41F2">
              <w:rPr>
                <w:rFonts w:ascii="Arial" w:eastAsia="Times" w:hAnsi="Arial" w:cs="Arial"/>
                <w:b/>
                <w:bCs/>
                <w:sz w:val="18"/>
                <w:szCs w:val="18"/>
                <w:u w:val="single"/>
              </w:rPr>
              <w:tab/>
            </w:r>
            <w:r w:rsidR="00781575" w:rsidRPr="00D14094">
              <w:rPr>
                <w:rFonts w:ascii="Arial" w:eastAsia="Calibri" w:hAnsi="Arial" w:cs="Arial"/>
                <w:bCs/>
                <w:sz w:val="18"/>
                <w:szCs w:val="18"/>
                <w:u w:val="single"/>
              </w:rPr>
              <w:fldChar w:fldCharType="begin">
                <w:ffData>
                  <w:name w:val=""/>
                  <w:enabled/>
                  <w:calcOnExit w:val="0"/>
                  <w:textInput/>
                </w:ffData>
              </w:fldChar>
            </w:r>
            <w:r w:rsidR="00781575" w:rsidRPr="00D14094">
              <w:rPr>
                <w:rFonts w:ascii="Arial" w:eastAsia="Calibri" w:hAnsi="Arial" w:cs="Arial"/>
                <w:bCs/>
                <w:sz w:val="18"/>
                <w:szCs w:val="18"/>
                <w:u w:val="single"/>
              </w:rPr>
              <w:instrText xml:space="preserve"> FORMTEXT </w:instrText>
            </w:r>
            <w:r w:rsidR="00781575" w:rsidRPr="00D14094">
              <w:rPr>
                <w:rFonts w:ascii="Arial" w:eastAsia="Calibri" w:hAnsi="Arial" w:cs="Arial"/>
                <w:bCs/>
                <w:sz w:val="18"/>
                <w:szCs w:val="18"/>
                <w:u w:val="single"/>
              </w:rPr>
            </w:r>
            <w:r w:rsidR="00781575" w:rsidRPr="00D14094">
              <w:rPr>
                <w:rFonts w:ascii="Arial" w:eastAsia="Calibri" w:hAnsi="Arial" w:cs="Arial"/>
                <w:bCs/>
                <w:sz w:val="18"/>
                <w:szCs w:val="18"/>
                <w:u w:val="single"/>
              </w:rPr>
              <w:fldChar w:fldCharType="separate"/>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sz w:val="18"/>
                <w:szCs w:val="18"/>
                <w:u w:val="single"/>
              </w:rPr>
              <w:fldChar w:fldCharType="end"/>
            </w:r>
            <w:r w:rsidR="00781575" w:rsidRPr="00231D81">
              <w:rPr>
                <w:rFonts w:ascii="Arial" w:eastAsia="Calibri" w:hAnsi="Arial" w:cs="Arial"/>
                <w:bCs/>
                <w:sz w:val="16"/>
                <w:szCs w:val="16"/>
                <w:u w:val="single"/>
              </w:rPr>
              <w:tab/>
            </w:r>
            <w:r w:rsidR="00781575" w:rsidRPr="00D14094">
              <w:rPr>
                <w:rFonts w:ascii="Arial" w:eastAsia="Calibri" w:hAnsi="Arial" w:cs="Arial"/>
                <w:bCs/>
                <w:sz w:val="18"/>
                <w:szCs w:val="18"/>
                <w:u w:val="single"/>
              </w:rPr>
              <w:fldChar w:fldCharType="begin">
                <w:ffData>
                  <w:name w:val=""/>
                  <w:enabled/>
                  <w:calcOnExit w:val="0"/>
                  <w:textInput>
                    <w:type w:val="date"/>
                    <w:format w:val="M/d/yy"/>
                  </w:textInput>
                </w:ffData>
              </w:fldChar>
            </w:r>
            <w:r w:rsidR="00781575" w:rsidRPr="00D14094">
              <w:rPr>
                <w:rFonts w:ascii="Arial" w:eastAsia="Calibri" w:hAnsi="Arial" w:cs="Arial"/>
                <w:bCs/>
                <w:sz w:val="18"/>
                <w:szCs w:val="18"/>
                <w:u w:val="single"/>
              </w:rPr>
              <w:instrText xml:space="preserve"> FORMTEXT </w:instrText>
            </w:r>
            <w:r w:rsidR="00781575" w:rsidRPr="00D14094">
              <w:rPr>
                <w:rFonts w:ascii="Arial" w:eastAsia="Calibri" w:hAnsi="Arial" w:cs="Arial"/>
                <w:bCs/>
                <w:sz w:val="18"/>
                <w:szCs w:val="18"/>
                <w:u w:val="single"/>
              </w:rPr>
            </w:r>
            <w:r w:rsidR="00781575" w:rsidRPr="00D14094">
              <w:rPr>
                <w:rFonts w:ascii="Arial" w:eastAsia="Calibri" w:hAnsi="Arial" w:cs="Arial"/>
                <w:bCs/>
                <w:sz w:val="18"/>
                <w:szCs w:val="18"/>
                <w:u w:val="single"/>
              </w:rPr>
              <w:fldChar w:fldCharType="separate"/>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noProof/>
                <w:sz w:val="18"/>
                <w:szCs w:val="18"/>
                <w:u w:val="single"/>
              </w:rPr>
              <w:t> </w:t>
            </w:r>
            <w:r w:rsidR="00781575" w:rsidRPr="00D14094">
              <w:rPr>
                <w:rFonts w:ascii="Arial" w:eastAsia="Calibri" w:hAnsi="Arial" w:cs="Arial"/>
                <w:bCs/>
                <w:sz w:val="18"/>
                <w:szCs w:val="18"/>
                <w:u w:val="single"/>
              </w:rPr>
              <w:fldChar w:fldCharType="end"/>
            </w:r>
            <w:r w:rsidR="00781575" w:rsidRPr="00231D81">
              <w:rPr>
                <w:rFonts w:ascii="Arial" w:eastAsia="Calibri" w:hAnsi="Arial" w:cs="Arial"/>
                <w:bCs/>
                <w:sz w:val="16"/>
                <w:szCs w:val="16"/>
                <w:u w:val="single"/>
              </w:rPr>
              <w:tab/>
            </w:r>
          </w:p>
          <w:p w14:paraId="0EF94F43" w14:textId="77777777" w:rsidR="00781575" w:rsidRPr="00231D81" w:rsidRDefault="00781575" w:rsidP="00503593">
            <w:pPr>
              <w:tabs>
                <w:tab w:val="left" w:pos="360"/>
                <w:tab w:val="left" w:pos="3960"/>
                <w:tab w:val="left" w:pos="5733"/>
                <w:tab w:val="left" w:pos="9333"/>
              </w:tabs>
              <w:spacing w:before="20" w:after="40"/>
              <w:rPr>
                <w:rFonts w:ascii="Arial" w:eastAsia="Calibri" w:hAnsi="Arial" w:cs="Arial"/>
                <w:b/>
                <w:sz w:val="18"/>
                <w:szCs w:val="18"/>
              </w:rPr>
            </w:pPr>
            <w:r w:rsidRPr="00CB41F2">
              <w:rPr>
                <w:rFonts w:ascii="Arial" w:eastAsia="Times" w:hAnsi="Arial" w:cs="Arial"/>
                <w:b/>
                <w:bCs/>
                <w:sz w:val="18"/>
                <w:szCs w:val="18"/>
              </w:rPr>
              <w:tab/>
            </w:r>
            <w:r w:rsidRPr="00231D81">
              <w:rPr>
                <w:rFonts w:ascii="Arial" w:eastAsia="Calibri" w:hAnsi="Arial" w:cs="Arial"/>
                <w:b/>
                <w:sz w:val="18"/>
                <w:szCs w:val="18"/>
              </w:rPr>
              <w:t>Customer signature</w:t>
            </w:r>
            <w:r w:rsidRPr="00CB41F2">
              <w:rPr>
                <w:rFonts w:ascii="Arial" w:eastAsia="Times" w:hAnsi="Arial" w:cs="Arial"/>
                <w:b/>
                <w:bCs/>
                <w:sz w:val="18"/>
                <w:szCs w:val="18"/>
              </w:rPr>
              <w:tab/>
            </w:r>
            <w:r w:rsidRPr="00231D81">
              <w:rPr>
                <w:rFonts w:ascii="Arial" w:eastAsia="Calibri" w:hAnsi="Arial" w:cs="Arial"/>
                <w:b/>
                <w:sz w:val="18"/>
                <w:szCs w:val="18"/>
              </w:rPr>
              <w:t xml:space="preserve">Full name </w:t>
            </w:r>
            <w:r w:rsidRPr="00231D81">
              <w:rPr>
                <w:rFonts w:ascii="Arial" w:eastAsia="Calibri" w:hAnsi="Arial" w:cs="Arial"/>
                <w:sz w:val="17"/>
                <w:szCs w:val="17"/>
              </w:rPr>
              <w:t>(please print and use same name as on invoice)</w:t>
            </w:r>
            <w:r w:rsidRPr="00231D81">
              <w:rPr>
                <w:rFonts w:ascii="Arial" w:eastAsia="Calibri" w:hAnsi="Arial" w:cs="Arial"/>
                <w:b/>
                <w:sz w:val="18"/>
                <w:szCs w:val="18"/>
              </w:rPr>
              <w:tab/>
              <w:t>Date</w:t>
            </w:r>
          </w:p>
          <w:p w14:paraId="0D62638F" w14:textId="77777777" w:rsidR="00781575" w:rsidRPr="00CB41F2" w:rsidRDefault="00781575" w:rsidP="00271CCD">
            <w:pPr>
              <w:tabs>
                <w:tab w:val="left" w:pos="360"/>
                <w:tab w:val="left" w:pos="5652"/>
                <w:tab w:val="left" w:pos="8082"/>
                <w:tab w:val="left" w:pos="9360"/>
                <w:tab w:val="left" w:pos="10602"/>
              </w:tabs>
              <w:spacing w:before="240"/>
              <w:ind w:right="-75"/>
              <w:rPr>
                <w:rFonts w:ascii="Arial" w:eastAsia="Times" w:hAnsi="Arial" w:cs="Arial"/>
                <w:bCs/>
                <w:sz w:val="16"/>
                <w:szCs w:val="16"/>
                <w:u w:val="single"/>
              </w:rPr>
            </w:pPr>
            <w:r w:rsidRPr="00231D81">
              <w:rPr>
                <w:rFonts w:ascii="Arial" w:eastAsia="Calibri" w:hAnsi="Arial" w:cs="Arial"/>
                <w:bCs/>
                <w:sz w:val="16"/>
                <w:szCs w:val="16"/>
                <w:u w:val="single"/>
              </w:rPr>
              <w:tab/>
            </w:r>
            <w:r w:rsidRPr="00231D81">
              <w:rPr>
                <w:rFonts w:ascii="Arial" w:eastAsia="Times" w:hAnsi="Arial" w:cs="Arial"/>
                <w:bCs/>
                <w:sz w:val="18"/>
                <w:szCs w:val="18"/>
                <w:u w:val="single"/>
              </w:rPr>
              <w:fldChar w:fldCharType="begin">
                <w:ffData>
                  <w:name w:val=""/>
                  <w:enabled/>
                  <w:calcOnExit w:val="0"/>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6"/>
                <w:szCs w:val="16"/>
                <w:u w:val="single"/>
              </w:rPr>
              <w:tab/>
            </w:r>
            <w:r w:rsidRPr="00231D81">
              <w:rPr>
                <w:rFonts w:ascii="Arial" w:eastAsia="Times" w:hAnsi="Arial" w:cs="Arial"/>
                <w:bCs/>
                <w:sz w:val="18"/>
                <w:szCs w:val="18"/>
                <w:u w:val="single"/>
              </w:rPr>
              <w:fldChar w:fldCharType="begin">
                <w:ffData>
                  <w:name w:val="Text331"/>
                  <w:enabled/>
                  <w:calcOnExit w:val="0"/>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8"/>
                <w:szCs w:val="18"/>
                <w:u w:val="single"/>
              </w:rPr>
              <w:tab/>
            </w:r>
            <w:r w:rsidRPr="00231D81">
              <w:rPr>
                <w:rFonts w:ascii="Arial" w:eastAsia="Times" w:hAnsi="Arial" w:cs="Arial"/>
                <w:bCs/>
                <w:sz w:val="18"/>
                <w:szCs w:val="18"/>
                <w:u w:val="single"/>
              </w:rPr>
              <w:fldChar w:fldCharType="begin">
                <w:ffData>
                  <w:name w:val=""/>
                  <w:enabled/>
                  <w:calcOnExit w:val="0"/>
                  <w:textInput>
                    <w:maxLength w:val="2"/>
                    <w:format w:val="UPPERCASE"/>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8"/>
                <w:szCs w:val="18"/>
                <w:u w:val="single"/>
              </w:rPr>
              <w:tab/>
            </w:r>
            <w:r w:rsidRPr="00231D81">
              <w:rPr>
                <w:rFonts w:ascii="Arial" w:eastAsia="Times" w:hAnsi="Arial" w:cs="Arial"/>
                <w:bCs/>
                <w:sz w:val="18"/>
                <w:szCs w:val="18"/>
                <w:u w:val="single"/>
              </w:rPr>
              <w:fldChar w:fldCharType="begin">
                <w:ffData>
                  <w:name w:val=""/>
                  <w:enabled/>
                  <w:calcOnExit w:val="0"/>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6"/>
                <w:szCs w:val="16"/>
                <w:u w:val="single"/>
              </w:rPr>
              <w:tab/>
              <w:t xml:space="preserve">                </w:t>
            </w:r>
            <w:r w:rsidRPr="00CB41F2">
              <w:rPr>
                <w:rFonts w:ascii="Arial" w:eastAsia="Times" w:hAnsi="Arial" w:cs="Arial"/>
                <w:bCs/>
                <w:sz w:val="18"/>
                <w:szCs w:val="18"/>
              </w:rPr>
              <w:t xml:space="preserve">                    </w:t>
            </w:r>
          </w:p>
          <w:p w14:paraId="12920A7E" w14:textId="77777777" w:rsidR="00781575" w:rsidRPr="00CB41F2" w:rsidRDefault="00781575" w:rsidP="00503593">
            <w:pPr>
              <w:tabs>
                <w:tab w:val="left" w:pos="360"/>
                <w:tab w:val="left" w:pos="5652"/>
                <w:tab w:val="left" w:pos="7992"/>
                <w:tab w:val="left" w:pos="9360"/>
              </w:tabs>
              <w:spacing w:before="20" w:after="40"/>
              <w:ind w:right="-75"/>
              <w:rPr>
                <w:rFonts w:ascii="Arial" w:eastAsia="Times" w:hAnsi="Arial" w:cs="Arial"/>
                <w:b/>
                <w:bCs/>
                <w:sz w:val="18"/>
                <w:szCs w:val="18"/>
              </w:rPr>
            </w:pPr>
            <w:r w:rsidRPr="00CB41F2">
              <w:rPr>
                <w:rFonts w:ascii="Arial" w:eastAsia="Times" w:hAnsi="Arial" w:cs="Arial"/>
                <w:b/>
                <w:bCs/>
                <w:sz w:val="18"/>
                <w:szCs w:val="18"/>
              </w:rPr>
              <w:tab/>
              <w:t>Site Address</w:t>
            </w:r>
            <w:r w:rsidRPr="00CB41F2">
              <w:rPr>
                <w:rFonts w:ascii="Arial" w:eastAsia="Times" w:hAnsi="Arial" w:cs="Arial"/>
                <w:b/>
                <w:bCs/>
                <w:sz w:val="18"/>
                <w:szCs w:val="18"/>
              </w:rPr>
              <w:tab/>
              <w:t>City</w:t>
            </w:r>
            <w:r w:rsidRPr="00CB41F2">
              <w:rPr>
                <w:rFonts w:ascii="Arial" w:eastAsia="Times" w:hAnsi="Arial" w:cs="Arial"/>
                <w:b/>
                <w:bCs/>
                <w:sz w:val="18"/>
                <w:szCs w:val="18"/>
              </w:rPr>
              <w:tab/>
              <w:t>State</w:t>
            </w:r>
            <w:r w:rsidRPr="00CB41F2">
              <w:rPr>
                <w:rFonts w:ascii="Arial" w:eastAsia="Times" w:hAnsi="Arial" w:cs="Arial"/>
                <w:b/>
                <w:bCs/>
                <w:sz w:val="18"/>
                <w:szCs w:val="18"/>
              </w:rPr>
              <w:tab/>
              <w:t>Zip</w:t>
            </w:r>
          </w:p>
          <w:p w14:paraId="07A93754" w14:textId="77777777" w:rsidR="00781575" w:rsidRPr="00CB41F2" w:rsidRDefault="00781575" w:rsidP="00271CCD">
            <w:pPr>
              <w:tabs>
                <w:tab w:val="left" w:pos="337"/>
                <w:tab w:val="left" w:pos="7920"/>
                <w:tab w:val="left" w:pos="10602"/>
              </w:tabs>
              <w:spacing w:before="240"/>
              <w:ind w:right="-75"/>
              <w:rPr>
                <w:rFonts w:ascii="Arial" w:eastAsia="Times" w:hAnsi="Arial" w:cs="Arial"/>
                <w:bCs/>
                <w:sz w:val="16"/>
                <w:szCs w:val="16"/>
                <w:u w:val="single"/>
              </w:rPr>
            </w:pPr>
            <w:r w:rsidRPr="00231D81">
              <w:rPr>
                <w:rFonts w:ascii="Arial" w:eastAsia="Calibri" w:hAnsi="Arial" w:cs="Arial"/>
                <w:bCs/>
                <w:sz w:val="16"/>
                <w:szCs w:val="16"/>
                <w:u w:val="single"/>
              </w:rPr>
              <w:tab/>
            </w:r>
            <w:r w:rsidRPr="00231D81">
              <w:rPr>
                <w:rFonts w:ascii="Arial" w:eastAsia="Times" w:hAnsi="Arial" w:cs="Arial"/>
                <w:bCs/>
                <w:sz w:val="18"/>
                <w:szCs w:val="18"/>
                <w:u w:val="single"/>
              </w:rPr>
              <w:fldChar w:fldCharType="begin">
                <w:ffData>
                  <w:name w:val=""/>
                  <w:enabled/>
                  <w:calcOnExit w:val="0"/>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6"/>
                <w:szCs w:val="16"/>
                <w:u w:val="single"/>
              </w:rPr>
              <w:tab/>
            </w:r>
            <w:r w:rsidRPr="00231D81">
              <w:rPr>
                <w:rFonts w:ascii="Arial" w:eastAsia="Times" w:hAnsi="Arial" w:cs="Arial"/>
                <w:bCs/>
                <w:sz w:val="18"/>
                <w:szCs w:val="18"/>
                <w:u w:val="single"/>
              </w:rPr>
              <w:fldChar w:fldCharType="begin">
                <w:ffData>
                  <w:name w:val="Text332"/>
                  <w:enabled/>
                  <w:calcOnExit w:val="0"/>
                  <w:textInput/>
                </w:ffData>
              </w:fldChar>
            </w:r>
            <w:r w:rsidRPr="00CB41F2">
              <w:rPr>
                <w:rFonts w:ascii="Arial" w:eastAsia="Times" w:hAnsi="Arial" w:cs="Arial"/>
                <w:bCs/>
                <w:sz w:val="18"/>
                <w:szCs w:val="18"/>
                <w:u w:val="single"/>
              </w:rPr>
              <w:instrText xml:space="preserve"> FORMTEXT </w:instrText>
            </w:r>
            <w:r w:rsidRPr="00231D81">
              <w:rPr>
                <w:rFonts w:ascii="Arial" w:eastAsia="Times" w:hAnsi="Arial" w:cs="Arial"/>
                <w:bCs/>
                <w:sz w:val="18"/>
                <w:szCs w:val="18"/>
                <w:u w:val="single"/>
              </w:rPr>
            </w:r>
            <w:r w:rsidRPr="00231D81">
              <w:rPr>
                <w:rFonts w:ascii="Arial" w:eastAsia="Times" w:hAnsi="Arial" w:cs="Arial"/>
                <w:bCs/>
                <w:sz w:val="18"/>
                <w:szCs w:val="18"/>
                <w:u w:val="single"/>
              </w:rPr>
              <w:fldChar w:fldCharType="separate"/>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CB41F2">
              <w:rPr>
                <w:rFonts w:ascii="Arial" w:eastAsia="Times" w:hAnsi="Arial" w:cs="Arial"/>
                <w:bCs/>
                <w:noProof/>
                <w:sz w:val="18"/>
                <w:szCs w:val="18"/>
                <w:u w:val="single"/>
              </w:rPr>
              <w:t> </w:t>
            </w:r>
            <w:r w:rsidRPr="00231D81">
              <w:rPr>
                <w:rFonts w:ascii="Arial" w:eastAsia="Times" w:hAnsi="Arial" w:cs="Arial"/>
                <w:bCs/>
                <w:sz w:val="18"/>
                <w:szCs w:val="18"/>
                <w:u w:val="single"/>
              </w:rPr>
              <w:fldChar w:fldCharType="end"/>
            </w:r>
            <w:r w:rsidRPr="00CB41F2">
              <w:rPr>
                <w:rFonts w:ascii="Arial" w:eastAsia="Times" w:hAnsi="Arial" w:cs="Arial"/>
                <w:bCs/>
                <w:sz w:val="16"/>
                <w:szCs w:val="16"/>
                <w:u w:val="single"/>
              </w:rPr>
              <w:tab/>
              <w:t xml:space="preserve">                </w:t>
            </w:r>
            <w:r w:rsidRPr="00CB41F2">
              <w:rPr>
                <w:rFonts w:ascii="Arial" w:eastAsia="Times" w:hAnsi="Arial" w:cs="Arial"/>
                <w:bCs/>
                <w:sz w:val="18"/>
                <w:szCs w:val="18"/>
              </w:rPr>
              <w:t xml:space="preserve">                    </w:t>
            </w:r>
          </w:p>
          <w:p w14:paraId="01BC43CC" w14:textId="77777777" w:rsidR="00781575" w:rsidRPr="00231D81" w:rsidRDefault="00781575" w:rsidP="00503593">
            <w:pPr>
              <w:tabs>
                <w:tab w:val="left" w:pos="360"/>
                <w:tab w:val="left" w:pos="7920"/>
                <w:tab w:val="left" w:pos="9360"/>
                <w:tab w:val="left" w:pos="10620"/>
              </w:tabs>
              <w:spacing w:after="20"/>
              <w:ind w:right="-75"/>
              <w:rPr>
                <w:rFonts w:ascii="Arial" w:eastAsia="Calibri" w:hAnsi="Arial" w:cs="Arial"/>
                <w:b/>
                <w:noProof/>
                <w:sz w:val="28"/>
                <w:szCs w:val="28"/>
              </w:rPr>
            </w:pPr>
            <w:r w:rsidRPr="00CB41F2">
              <w:rPr>
                <w:rFonts w:ascii="Arial" w:eastAsia="Times" w:hAnsi="Arial" w:cs="Arial"/>
                <w:b/>
                <w:bCs/>
                <w:sz w:val="18"/>
                <w:szCs w:val="18"/>
              </w:rPr>
              <w:tab/>
            </w:r>
            <w:r w:rsidRPr="00231D81">
              <w:rPr>
                <w:rFonts w:ascii="Arial" w:eastAsia="Calibri" w:hAnsi="Arial" w:cs="Arial"/>
                <w:b/>
                <w:sz w:val="18"/>
                <w:szCs w:val="18"/>
              </w:rPr>
              <w:t>Customer email address</w:t>
            </w:r>
            <w:r w:rsidRPr="00CB41F2">
              <w:rPr>
                <w:rFonts w:ascii="Arial" w:eastAsia="Times" w:hAnsi="Arial" w:cs="Arial"/>
                <w:b/>
                <w:bCs/>
                <w:sz w:val="18"/>
                <w:szCs w:val="18"/>
              </w:rPr>
              <w:tab/>
              <w:t>Customer phone</w:t>
            </w:r>
          </w:p>
        </w:tc>
      </w:tr>
    </w:tbl>
    <w:p w14:paraId="3CB1A00E" w14:textId="77777777" w:rsidR="00781575" w:rsidRPr="00516947" w:rsidRDefault="00781575" w:rsidP="00781575">
      <w:pPr>
        <w:tabs>
          <w:tab w:val="left" w:pos="6840"/>
        </w:tabs>
        <w:rPr>
          <w:rFonts w:ascii="Arial" w:hAnsi="Arial" w:cs="Arial"/>
          <w:sz w:val="16"/>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81575" w:rsidRPr="00CB41F2" w14:paraId="52EFD675" w14:textId="77777777" w:rsidTr="00586EC7">
        <w:trPr>
          <w:trHeight w:val="310"/>
        </w:trPr>
        <w:tc>
          <w:tcPr>
            <w:tcW w:w="5000" w:type="pct"/>
            <w:shd w:val="clear" w:color="auto" w:fill="D9D9D9"/>
            <w:vAlign w:val="center"/>
          </w:tcPr>
          <w:p w14:paraId="05561853" w14:textId="77777777" w:rsidR="00781575" w:rsidRPr="00231D81" w:rsidRDefault="00781575" w:rsidP="00586EC7">
            <w:pPr>
              <w:tabs>
                <w:tab w:val="left" w:pos="990"/>
              </w:tabs>
              <w:spacing w:before="20" w:after="100" w:afterAutospacing="1"/>
              <w:ind w:left="-63"/>
              <w:rPr>
                <w:rFonts w:ascii="Arial" w:eastAsia="Calibri" w:hAnsi="Arial" w:cs="Arial"/>
                <w:b/>
              </w:rPr>
            </w:pPr>
            <w:r w:rsidRPr="00231D81">
              <w:rPr>
                <w:rFonts w:ascii="Arial" w:eastAsia="Calibri" w:hAnsi="Arial" w:cs="Arial"/>
                <w:b/>
              </w:rPr>
              <w:t>Participating Organization Name and Signature</w:t>
            </w:r>
          </w:p>
        </w:tc>
      </w:tr>
      <w:tr w:rsidR="00781575" w:rsidRPr="00CB41F2" w14:paraId="527250D4" w14:textId="77777777" w:rsidTr="00951B26">
        <w:trPr>
          <w:trHeight w:val="742"/>
        </w:trPr>
        <w:tc>
          <w:tcPr>
            <w:tcW w:w="5000" w:type="pct"/>
            <w:tcBorders>
              <w:bottom w:val="nil"/>
            </w:tcBorders>
            <w:shd w:val="clear" w:color="auto" w:fill="auto"/>
          </w:tcPr>
          <w:p w14:paraId="6EA52320" w14:textId="5ABDC144" w:rsidR="00781575" w:rsidRPr="00271CCD" w:rsidRDefault="00781575" w:rsidP="004B7ADB">
            <w:pPr>
              <w:tabs>
                <w:tab w:val="left" w:pos="450"/>
              </w:tabs>
              <w:spacing w:before="40"/>
              <w:rPr>
                <w:rFonts w:ascii="Arial" w:eastAsia="Calibri" w:hAnsi="Arial" w:cs="Arial"/>
                <w:i/>
                <w:sz w:val="18"/>
                <w:szCs w:val="18"/>
              </w:rPr>
            </w:pPr>
            <w:r w:rsidRPr="00271CCD">
              <w:rPr>
                <w:rFonts w:ascii="Arial" w:eastAsia="Calibri" w:hAnsi="Arial" w:cs="Arial"/>
                <w:i/>
                <w:sz w:val="18"/>
                <w:szCs w:val="18"/>
              </w:rPr>
              <w:t xml:space="preserve">By signing below, Participating Organization certifies that this authorization, accompanying invoice(s) and measure documentation are complete and accurate, and that all improvements associated with this funding request were completed as of the signature date below. To receive funding, all work must comply with the </w:t>
            </w:r>
            <w:hyperlink r:id="rId11" w:history="1">
              <w:r w:rsidR="008F11C7" w:rsidRPr="00271CCD">
                <w:rPr>
                  <w:rStyle w:val="Hyperlink"/>
                  <w:rFonts w:ascii="Arial" w:hAnsi="Arial" w:cs="Arial"/>
                  <w:i/>
                  <w:sz w:val="18"/>
                  <w:szCs w:val="18"/>
                </w:rPr>
                <w:t>Residential Specifications Manual</w:t>
              </w:r>
            </w:hyperlink>
            <w:r w:rsidRPr="00271CCD">
              <w:rPr>
                <w:rFonts w:ascii="Arial" w:eastAsia="Calibri" w:hAnsi="Arial" w:cs="Arial"/>
                <w:i/>
                <w:sz w:val="18"/>
                <w:szCs w:val="18"/>
              </w:rPr>
              <w:t xml:space="preserve"> and meet requirements as laid out in the </w:t>
            </w:r>
            <w:hyperlink r:id="rId12" w:history="1">
              <w:r w:rsidRPr="00271CCD">
                <w:rPr>
                  <w:rStyle w:val="Hyperlink"/>
                  <w:rFonts w:ascii="Arial" w:eastAsia="Calibri" w:hAnsi="Arial" w:cs="Arial"/>
                  <w:i/>
                  <w:sz w:val="18"/>
                  <w:szCs w:val="18"/>
                </w:rPr>
                <w:t>program incentive guide</w:t>
              </w:r>
            </w:hyperlink>
            <w:r w:rsidRPr="00271CCD">
              <w:rPr>
                <w:rStyle w:val="Hyperlink"/>
                <w:rFonts w:ascii="Arial" w:eastAsia="Calibri" w:hAnsi="Arial" w:cs="Arial"/>
                <w:i/>
                <w:sz w:val="18"/>
                <w:szCs w:val="18"/>
              </w:rPr>
              <w:t>s</w:t>
            </w:r>
            <w:r w:rsidRPr="00271CCD">
              <w:rPr>
                <w:rFonts w:ascii="Arial" w:eastAsia="Calibri" w:hAnsi="Arial" w:cs="Arial"/>
                <w:i/>
                <w:sz w:val="18"/>
                <w:szCs w:val="18"/>
              </w:rPr>
              <w:t xml:space="preserve"> found on Energy Trust’s website.</w:t>
            </w:r>
          </w:p>
          <w:p w14:paraId="56032A15" w14:textId="7C2676DB" w:rsidR="007E6332" w:rsidRPr="00843BDE" w:rsidRDefault="007E6332" w:rsidP="004B7ADB">
            <w:pPr>
              <w:tabs>
                <w:tab w:val="left" w:pos="450"/>
              </w:tabs>
              <w:spacing w:before="40"/>
              <w:rPr>
                <w:rFonts w:ascii="Arial" w:eastAsia="Calibri" w:hAnsi="Arial" w:cs="Arial"/>
                <w:i/>
                <w:sz w:val="15"/>
                <w:szCs w:val="15"/>
              </w:rPr>
            </w:pPr>
            <w:r w:rsidRPr="00271CCD">
              <w:rPr>
                <w:rFonts w:ascii="Arial" w:eastAsia="Calibri" w:hAnsi="Arial" w:cs="Arial"/>
                <w:i/>
                <w:sz w:val="18"/>
                <w:szCs w:val="18"/>
              </w:rPr>
              <w:t>*By signing below, Participating Organization acknowledge</w:t>
            </w:r>
            <w:r w:rsidR="00843534" w:rsidRPr="00271CCD">
              <w:rPr>
                <w:rFonts w:ascii="Arial" w:eastAsia="Calibri" w:hAnsi="Arial" w:cs="Arial"/>
                <w:i/>
                <w:sz w:val="18"/>
                <w:szCs w:val="18"/>
              </w:rPr>
              <w:t xml:space="preserve">s that </w:t>
            </w:r>
            <w:r w:rsidR="003C3C26" w:rsidRPr="00271CCD">
              <w:rPr>
                <w:rFonts w:ascii="Arial" w:eastAsia="Calibri" w:hAnsi="Arial" w:cs="Arial"/>
                <w:i/>
                <w:sz w:val="18"/>
                <w:szCs w:val="18"/>
              </w:rPr>
              <w:t xml:space="preserve">subsequent </w:t>
            </w:r>
            <w:r w:rsidR="003C3C26" w:rsidRPr="00271CCD">
              <w:rPr>
                <w:rFonts w:ascii="Arial" w:eastAsia="Calibri" w:hAnsi="Arial" w:cs="Arial"/>
                <w:b/>
                <w:bCs/>
                <w:iCs/>
                <w:sz w:val="18"/>
                <w:szCs w:val="18"/>
              </w:rPr>
              <w:t>Form 300CPF</w:t>
            </w:r>
            <w:r w:rsidR="003C3C26" w:rsidRPr="00271CCD">
              <w:rPr>
                <w:rFonts w:ascii="Arial" w:eastAsia="Calibri" w:hAnsi="Arial" w:cs="Arial"/>
                <w:i/>
                <w:sz w:val="18"/>
                <w:szCs w:val="18"/>
              </w:rPr>
              <w:t xml:space="preserve"> submissions may be submitted by Contractor without first obtaining the signature of Participating Organization as described on page 1 of this form.</w:t>
            </w:r>
          </w:p>
        </w:tc>
      </w:tr>
      <w:tr w:rsidR="00781575" w:rsidRPr="00CB41F2" w14:paraId="6F927C82" w14:textId="77777777" w:rsidTr="00951B26">
        <w:trPr>
          <w:trHeight w:val="848"/>
        </w:trPr>
        <w:tc>
          <w:tcPr>
            <w:tcW w:w="5000" w:type="pct"/>
            <w:tcBorders>
              <w:top w:val="nil"/>
              <w:bottom w:val="nil"/>
            </w:tcBorders>
            <w:shd w:val="clear" w:color="auto" w:fill="auto"/>
          </w:tcPr>
          <w:p w14:paraId="0693AFC2" w14:textId="77777777" w:rsidR="00781575" w:rsidRPr="00231D81" w:rsidRDefault="00781575" w:rsidP="004B7ADB">
            <w:pPr>
              <w:tabs>
                <w:tab w:val="left" w:pos="374"/>
                <w:tab w:val="left" w:pos="3960"/>
                <w:tab w:val="left" w:pos="9360"/>
                <w:tab w:val="left" w:pos="10620"/>
              </w:tabs>
              <w:spacing w:before="120" w:after="20"/>
              <w:ind w:right="-75"/>
              <w:rPr>
                <w:rFonts w:ascii="Arial" w:eastAsia="Calibri" w:hAnsi="Arial" w:cs="Arial"/>
                <w:bCs/>
                <w:sz w:val="16"/>
                <w:szCs w:val="16"/>
                <w:u w:val="single"/>
              </w:rPr>
            </w:pPr>
            <w:r w:rsidRPr="00231D81">
              <w:rPr>
                <w:rFonts w:ascii="Arial" w:eastAsia="Calibri" w:hAnsi="Arial" w:cs="Arial"/>
                <w:noProof/>
                <w:sz w:val="22"/>
                <w:szCs w:val="22"/>
                <w:u w:val="single"/>
              </w:rPr>
              <mc:AlternateContent>
                <mc:Choice Requires="wps">
                  <w:drawing>
                    <wp:inline distT="0" distB="0" distL="0" distR="0" wp14:anchorId="39C47CD0" wp14:editId="4314F60B">
                      <wp:extent cx="182880" cy="230505"/>
                      <wp:effectExtent l="0" t="19050" r="45720" b="36195"/>
                      <wp:docPr id="12" name="Arrow: Right 12"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0E15FB80" w14:textId="42253CD1" w:rsidR="00FA07A5" w:rsidRDefault="00FA07A5" w:rsidP="00FA07A5">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 w14:anchorId="39C47CD0" id="Arrow: Right 12" o:spid="_x0000_s1027"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" adj="11802" fillcolor="#ff4343">
                      <v:textbox>
                        <w:txbxContent>
                          <w:p w14:paraId="0E15FB80" w14:textId="42253CD1" w:rsidR="00FA07A5" w:rsidRDefault="00FA07A5" w:rsidP="00FA07A5">
                            <w:pPr>
                              <w:jc w:val="center"/>
                            </w:pPr>
                            <w:r w:rsidRPr="00FA07A5">
                              <w:t>Attention</w:t>
                            </w:r>
                          </w:p>
                        </w:txbxContent>
                      </v:textbox>
                      <w10:anchorlock/>
                    </v:shape>
                  </w:pict>
                </mc:Fallback>
              </mc:AlternateContent>
            </w:r>
            <w:r w:rsidRPr="00CB41F2">
              <w:rPr>
                <w:rFonts w:ascii="Arial" w:eastAsia="Times" w:hAnsi="Arial" w:cs="Arial"/>
                <w:b/>
                <w:bCs/>
                <w:sz w:val="18"/>
                <w:szCs w:val="18"/>
                <w:u w:val="single"/>
              </w:rPr>
              <w:tab/>
            </w:r>
            <w:r w:rsidRPr="00231D81">
              <w:rPr>
                <w:rFonts w:ascii="Arial" w:eastAsia="Calibri" w:hAnsi="Arial" w:cs="Arial"/>
                <w:bCs/>
                <w:sz w:val="16"/>
                <w:szCs w:val="16"/>
                <w:u w:val="single"/>
              </w:rPr>
              <w:tab/>
              <w:t xml:space="preserve"> </w:t>
            </w:r>
            <w:r w:rsidRPr="00D14094">
              <w:rPr>
                <w:rFonts w:ascii="Arial" w:eastAsia="Calibri" w:hAnsi="Arial" w:cs="Arial"/>
                <w:bCs/>
                <w:sz w:val="18"/>
                <w:szCs w:val="18"/>
                <w:u w:val="single"/>
              </w:rPr>
              <w:fldChar w:fldCharType="begin">
                <w:ffData>
                  <w:name w:val=""/>
                  <w:enabled/>
                  <w:calcOnExit w:val="0"/>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r w:rsidRPr="00D14094">
              <w:rPr>
                <w:rFonts w:ascii="Arial" w:eastAsia="Calibri" w:hAnsi="Arial" w:cs="Arial"/>
                <w:bCs/>
                <w:sz w:val="18"/>
                <w:szCs w:val="18"/>
                <w:u w:val="single"/>
              </w:rPr>
              <w:fldChar w:fldCharType="begin">
                <w:ffData>
                  <w:name w:val=""/>
                  <w:enabled/>
                  <w:calcOnExit w:val="0"/>
                  <w:textInput>
                    <w:type w:val="date"/>
                    <w:format w:val="M/d/yy"/>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p>
          <w:p w14:paraId="6ACA57AD" w14:textId="77777777" w:rsidR="00781575" w:rsidRPr="00231D81" w:rsidRDefault="00781575" w:rsidP="004B7ADB">
            <w:pPr>
              <w:tabs>
                <w:tab w:val="left" w:pos="360"/>
                <w:tab w:val="left" w:pos="3946"/>
                <w:tab w:val="left" w:pos="5733"/>
                <w:tab w:val="left" w:pos="9333"/>
              </w:tabs>
              <w:spacing w:before="20" w:after="60"/>
              <w:rPr>
                <w:rFonts w:ascii="Arial" w:eastAsia="Calibri" w:hAnsi="Arial" w:cs="Arial"/>
                <w:b/>
                <w:sz w:val="18"/>
                <w:szCs w:val="18"/>
              </w:rPr>
            </w:pPr>
            <w:r w:rsidRPr="00CB41F2">
              <w:rPr>
                <w:rFonts w:ascii="Arial" w:eastAsia="Times" w:hAnsi="Arial" w:cs="Arial"/>
                <w:b/>
                <w:bCs/>
                <w:sz w:val="18"/>
                <w:szCs w:val="18"/>
              </w:rPr>
              <w:tab/>
            </w:r>
            <w:r w:rsidRPr="00231D81">
              <w:rPr>
                <w:rFonts w:ascii="Arial" w:eastAsia="Calibri" w:hAnsi="Arial" w:cs="Arial"/>
                <w:b/>
                <w:sz w:val="18"/>
                <w:szCs w:val="18"/>
              </w:rPr>
              <w:t>Participating Organization signature</w:t>
            </w:r>
            <w:r w:rsidRPr="00CB41F2">
              <w:rPr>
                <w:rFonts w:ascii="Arial" w:eastAsia="Times" w:hAnsi="Arial" w:cs="Arial"/>
                <w:b/>
                <w:bCs/>
                <w:sz w:val="18"/>
                <w:szCs w:val="18"/>
              </w:rPr>
              <w:tab/>
            </w:r>
            <w:r w:rsidRPr="00231D81">
              <w:rPr>
                <w:rFonts w:ascii="Arial" w:eastAsia="Calibri" w:hAnsi="Arial" w:cs="Arial"/>
                <w:b/>
                <w:sz w:val="18"/>
                <w:szCs w:val="18"/>
              </w:rPr>
              <w:t xml:space="preserve">Full name </w:t>
            </w:r>
            <w:r w:rsidRPr="00231D81">
              <w:rPr>
                <w:rFonts w:ascii="Arial" w:eastAsia="Calibri" w:hAnsi="Arial" w:cs="Arial"/>
                <w:sz w:val="17"/>
                <w:szCs w:val="17"/>
              </w:rPr>
              <w:t>(please print)</w:t>
            </w:r>
            <w:r w:rsidRPr="00231D81">
              <w:rPr>
                <w:rFonts w:ascii="Arial" w:eastAsia="Calibri" w:hAnsi="Arial" w:cs="Arial"/>
                <w:b/>
                <w:sz w:val="18"/>
                <w:szCs w:val="18"/>
              </w:rPr>
              <w:tab/>
              <w:t>Date</w:t>
            </w:r>
          </w:p>
        </w:tc>
      </w:tr>
      <w:tr w:rsidR="00781575" w:rsidRPr="00CB41F2" w14:paraId="2F6C1664" w14:textId="77777777" w:rsidTr="00951B26">
        <w:trPr>
          <w:trHeight w:val="272"/>
        </w:trPr>
        <w:tc>
          <w:tcPr>
            <w:tcW w:w="5000" w:type="pct"/>
            <w:tcBorders>
              <w:top w:val="nil"/>
              <w:bottom w:val="single" w:sz="4" w:space="0" w:color="auto"/>
            </w:tcBorders>
            <w:shd w:val="clear" w:color="auto" w:fill="auto"/>
          </w:tcPr>
          <w:p w14:paraId="61BF8062" w14:textId="77777777" w:rsidR="00781575" w:rsidRPr="00231D81" w:rsidRDefault="00781575" w:rsidP="00013025">
            <w:pPr>
              <w:tabs>
                <w:tab w:val="left" w:pos="475"/>
                <w:tab w:val="left" w:pos="7901"/>
                <w:tab w:val="left" w:pos="10620"/>
              </w:tabs>
              <w:spacing w:before="280" w:after="20"/>
              <w:ind w:right="-75"/>
              <w:rPr>
                <w:rFonts w:ascii="Arial" w:eastAsia="Calibri" w:hAnsi="Arial" w:cs="Arial"/>
                <w:bCs/>
                <w:sz w:val="16"/>
                <w:szCs w:val="16"/>
                <w:u w:val="single"/>
              </w:rPr>
            </w:pPr>
            <w:r w:rsidRPr="00231D81">
              <w:rPr>
                <w:rFonts w:ascii="Arial" w:eastAsia="Calibri" w:hAnsi="Arial" w:cs="Arial"/>
                <w:bCs/>
                <w:sz w:val="16"/>
                <w:szCs w:val="16"/>
                <w:u w:val="single"/>
              </w:rPr>
              <w:tab/>
            </w:r>
            <w:r w:rsidRPr="00D14094">
              <w:rPr>
                <w:rFonts w:ascii="Arial" w:eastAsia="Calibri" w:hAnsi="Arial" w:cs="Arial"/>
                <w:bCs/>
                <w:sz w:val="18"/>
                <w:szCs w:val="18"/>
                <w:u w:val="single"/>
              </w:rPr>
              <w:fldChar w:fldCharType="begin">
                <w:ffData>
                  <w:name w:val=""/>
                  <w:enabled/>
                  <w:calcOnExit w:val="0"/>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r w:rsidRPr="00D14094">
              <w:rPr>
                <w:rFonts w:ascii="Arial" w:eastAsia="Calibri" w:hAnsi="Arial" w:cs="Arial"/>
                <w:bCs/>
                <w:sz w:val="18"/>
                <w:szCs w:val="18"/>
                <w:u w:val="single"/>
              </w:rPr>
              <w:fldChar w:fldCharType="begin">
                <w:ffData>
                  <w:name w:val=""/>
                  <w:enabled/>
                  <w:calcOnExit w:val="0"/>
                  <w:textInput>
                    <w:type w:val="date"/>
                    <w:format w:val="M/d/yy"/>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p>
          <w:p w14:paraId="0AAD24DE" w14:textId="37CE7405" w:rsidR="00781575" w:rsidRPr="00013025" w:rsidRDefault="00972AC9" w:rsidP="00013025">
            <w:pPr>
              <w:tabs>
                <w:tab w:val="left" w:pos="341"/>
                <w:tab w:val="left" w:pos="7811"/>
              </w:tabs>
            </w:pPr>
            <w:r>
              <w:tab/>
            </w:r>
            <w:r w:rsidR="00781575" w:rsidRPr="00D14094">
              <w:rPr>
                <w:rFonts w:ascii="Arial" w:eastAsia="Calibri" w:hAnsi="Arial" w:cs="Arial"/>
                <w:b/>
                <w:sz w:val="18"/>
                <w:szCs w:val="18"/>
              </w:rPr>
              <w:t>Participating Organization company</w:t>
            </w:r>
            <w:r w:rsidR="0055376B">
              <w:rPr>
                <w:rFonts w:ascii="Arial" w:eastAsia="Calibri" w:hAnsi="Arial" w:cs="Arial"/>
                <w:b/>
                <w:sz w:val="18"/>
                <w:szCs w:val="18"/>
              </w:rPr>
              <w:t xml:space="preserve"> </w:t>
            </w:r>
            <w:r>
              <w:tab/>
            </w:r>
            <w:r w:rsidR="007F6C13">
              <w:rPr>
                <w:rFonts w:ascii="Arial" w:eastAsia="Calibri" w:hAnsi="Arial" w:cs="Arial"/>
                <w:b/>
                <w:sz w:val="18"/>
                <w:szCs w:val="18"/>
              </w:rPr>
              <w:t xml:space="preserve">Home Energy Assessment </w:t>
            </w:r>
            <w:r w:rsidR="00E8699C">
              <w:rPr>
                <w:rFonts w:ascii="Arial" w:eastAsia="Calibri" w:hAnsi="Arial" w:cs="Arial"/>
                <w:b/>
                <w:sz w:val="18"/>
                <w:szCs w:val="18"/>
              </w:rPr>
              <w:t>D</w:t>
            </w:r>
            <w:r w:rsidR="00781575" w:rsidRPr="00231D81">
              <w:rPr>
                <w:rFonts w:ascii="Arial" w:eastAsia="Calibri" w:hAnsi="Arial" w:cs="Arial"/>
                <w:b/>
                <w:sz w:val="18"/>
                <w:szCs w:val="18"/>
              </w:rPr>
              <w:t>ate</w:t>
            </w:r>
          </w:p>
        </w:tc>
      </w:tr>
    </w:tbl>
    <w:p w14:paraId="60A3C794" w14:textId="77777777" w:rsidR="00781575" w:rsidRPr="00516947" w:rsidRDefault="00781575" w:rsidP="00781575">
      <w:pPr>
        <w:tabs>
          <w:tab w:val="left" w:pos="360"/>
        </w:tabs>
        <w:rPr>
          <w:rFonts w:ascii="Arial" w:eastAsia="Calibri" w:hAnsi="Arial" w:cs="Arial"/>
          <w:b/>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B09BF" w:rsidRPr="00CB41F2" w14:paraId="4D20E2F2" w14:textId="77777777" w:rsidTr="00586EC7">
        <w:trPr>
          <w:trHeight w:val="310"/>
        </w:trPr>
        <w:tc>
          <w:tcPr>
            <w:tcW w:w="5000" w:type="pct"/>
            <w:shd w:val="clear" w:color="auto" w:fill="D9D9D9"/>
            <w:vAlign w:val="center"/>
          </w:tcPr>
          <w:p w14:paraId="05B35DC4" w14:textId="77777777" w:rsidR="000B09BF" w:rsidRPr="00231D81" w:rsidRDefault="000B09BF" w:rsidP="00586EC7">
            <w:pPr>
              <w:tabs>
                <w:tab w:val="left" w:pos="990"/>
              </w:tabs>
              <w:spacing w:before="20" w:after="100" w:afterAutospacing="1"/>
              <w:ind w:left="-63"/>
              <w:rPr>
                <w:rFonts w:ascii="Arial" w:eastAsia="Calibri" w:hAnsi="Arial" w:cs="Arial"/>
                <w:b/>
              </w:rPr>
            </w:pPr>
            <w:r w:rsidRPr="00DF7E9B">
              <w:rPr>
                <w:rFonts w:ascii="Arial" w:eastAsia="Calibri" w:hAnsi="Arial" w:cs="Arial"/>
                <w:b/>
              </w:rPr>
              <w:t xml:space="preserve">Signature Section </w:t>
            </w:r>
            <w:r>
              <w:rPr>
                <w:rFonts w:ascii="Arial" w:eastAsia="Calibri" w:hAnsi="Arial" w:cs="Arial"/>
                <w:b/>
              </w:rPr>
              <w:t>B</w:t>
            </w:r>
            <w:r w:rsidRPr="00DF7E9B">
              <w:rPr>
                <w:rFonts w:ascii="Arial" w:eastAsia="Calibri" w:hAnsi="Arial" w:cs="Arial"/>
                <w:b/>
              </w:rPr>
              <w:t xml:space="preserve">: </w:t>
            </w:r>
            <w:r w:rsidRPr="00DF7E9B">
              <w:rPr>
                <w:rFonts w:ascii="Arial" w:eastAsia="Calibri" w:hAnsi="Arial" w:cs="Arial"/>
                <w:bCs/>
                <w:sz w:val="18"/>
                <w:szCs w:val="18"/>
              </w:rPr>
              <w:t xml:space="preserve">If </w:t>
            </w:r>
            <w:r>
              <w:rPr>
                <w:rFonts w:ascii="Arial" w:eastAsia="Calibri" w:hAnsi="Arial" w:cs="Arial"/>
                <w:bCs/>
                <w:sz w:val="18"/>
                <w:szCs w:val="18"/>
              </w:rPr>
              <w:t>a</w:t>
            </w:r>
            <w:r w:rsidRPr="00DF7E9B">
              <w:rPr>
                <w:rFonts w:ascii="Arial" w:eastAsia="Calibri" w:hAnsi="Arial" w:cs="Arial"/>
                <w:bCs/>
                <w:sz w:val="18"/>
                <w:szCs w:val="18"/>
              </w:rPr>
              <w:t xml:space="preserve"> </w:t>
            </w:r>
            <w:r>
              <w:rPr>
                <w:rFonts w:ascii="Arial" w:eastAsia="Calibri" w:hAnsi="Arial" w:cs="Arial"/>
                <w:bCs/>
                <w:sz w:val="18"/>
                <w:szCs w:val="18"/>
              </w:rPr>
              <w:t>Contractor</w:t>
            </w:r>
            <w:r w:rsidRPr="00DF7E9B">
              <w:rPr>
                <w:rFonts w:ascii="Arial" w:eastAsia="Calibri" w:hAnsi="Arial" w:cs="Arial"/>
                <w:bCs/>
                <w:sz w:val="18"/>
                <w:szCs w:val="18"/>
              </w:rPr>
              <w:t xml:space="preserve"> is re</w:t>
            </w:r>
            <w:r>
              <w:rPr>
                <w:rFonts w:ascii="Arial" w:eastAsia="Calibri" w:hAnsi="Arial" w:cs="Arial"/>
                <w:bCs/>
                <w:sz w:val="18"/>
                <w:szCs w:val="18"/>
              </w:rPr>
              <w:t>questing</w:t>
            </w:r>
            <w:r w:rsidRPr="00DF7E9B">
              <w:rPr>
                <w:rFonts w:ascii="Arial" w:eastAsia="Calibri" w:hAnsi="Arial" w:cs="Arial"/>
                <w:bCs/>
                <w:sz w:val="18"/>
                <w:szCs w:val="18"/>
              </w:rPr>
              <w:t xml:space="preserve"> </w:t>
            </w:r>
            <w:r>
              <w:rPr>
                <w:rFonts w:ascii="Arial" w:eastAsia="Calibri" w:hAnsi="Arial" w:cs="Arial"/>
                <w:bCs/>
                <w:sz w:val="18"/>
                <w:szCs w:val="18"/>
              </w:rPr>
              <w:t>funding for a home energy upgrade</w:t>
            </w:r>
            <w:r w:rsidRPr="00DF7E9B">
              <w:rPr>
                <w:rFonts w:ascii="Arial" w:eastAsia="Calibri" w:hAnsi="Arial" w:cs="Arial"/>
                <w:bCs/>
                <w:sz w:val="18"/>
                <w:szCs w:val="18"/>
              </w:rPr>
              <w:t>, please sign</w:t>
            </w:r>
            <w:r>
              <w:rPr>
                <w:rFonts w:ascii="Arial" w:eastAsia="Calibri" w:hAnsi="Arial" w:cs="Arial"/>
                <w:bCs/>
                <w:sz w:val="18"/>
                <w:szCs w:val="18"/>
              </w:rPr>
              <w:t xml:space="preserve"> </w:t>
            </w:r>
            <w:r w:rsidRPr="00DF7E9B">
              <w:rPr>
                <w:rFonts w:ascii="Arial" w:eastAsia="Calibri" w:hAnsi="Arial" w:cs="Arial"/>
                <w:bCs/>
                <w:sz w:val="18"/>
                <w:szCs w:val="18"/>
              </w:rPr>
              <w:t>below</w:t>
            </w:r>
            <w:r>
              <w:rPr>
                <w:rFonts w:ascii="Arial" w:eastAsia="Calibri" w:hAnsi="Arial" w:cs="Arial"/>
                <w:bCs/>
                <w:sz w:val="18"/>
                <w:szCs w:val="18"/>
              </w:rPr>
              <w:t>:</w:t>
            </w:r>
          </w:p>
        </w:tc>
      </w:tr>
      <w:tr w:rsidR="000B09BF" w:rsidRPr="00CB41F2" w14:paraId="3C509DE3" w14:textId="77777777" w:rsidTr="00586EC7">
        <w:trPr>
          <w:trHeight w:val="310"/>
        </w:trPr>
        <w:tc>
          <w:tcPr>
            <w:tcW w:w="5000" w:type="pct"/>
            <w:shd w:val="clear" w:color="auto" w:fill="D9D9D9"/>
            <w:vAlign w:val="center"/>
          </w:tcPr>
          <w:p w14:paraId="01AF4758" w14:textId="77777777" w:rsidR="000B09BF" w:rsidRPr="00231D81" w:rsidRDefault="000B09BF" w:rsidP="00586EC7">
            <w:pPr>
              <w:tabs>
                <w:tab w:val="left" w:pos="990"/>
              </w:tabs>
              <w:spacing w:before="20" w:after="100" w:afterAutospacing="1"/>
              <w:ind w:left="-63"/>
              <w:rPr>
                <w:rFonts w:ascii="Arial" w:eastAsia="Calibri" w:hAnsi="Arial" w:cs="Arial"/>
                <w:b/>
              </w:rPr>
            </w:pPr>
            <w:r>
              <w:rPr>
                <w:rFonts w:ascii="Arial" w:eastAsia="Calibri" w:hAnsi="Arial" w:cs="Arial"/>
                <w:b/>
              </w:rPr>
              <w:t>Contractor</w:t>
            </w:r>
            <w:r w:rsidRPr="00231D81">
              <w:rPr>
                <w:rFonts w:ascii="Arial" w:eastAsia="Calibri" w:hAnsi="Arial" w:cs="Arial"/>
                <w:b/>
              </w:rPr>
              <w:t xml:space="preserve"> Name and Signature</w:t>
            </w:r>
          </w:p>
        </w:tc>
      </w:tr>
      <w:tr w:rsidR="000B09BF" w:rsidRPr="00CB41F2" w14:paraId="703C5B8C" w14:textId="77777777" w:rsidTr="00951B26">
        <w:trPr>
          <w:trHeight w:val="742"/>
        </w:trPr>
        <w:tc>
          <w:tcPr>
            <w:tcW w:w="5000" w:type="pct"/>
            <w:tcBorders>
              <w:bottom w:val="nil"/>
            </w:tcBorders>
            <w:shd w:val="clear" w:color="auto" w:fill="auto"/>
          </w:tcPr>
          <w:p w14:paraId="7BC5D9AA" w14:textId="34280927" w:rsidR="000B09BF" w:rsidRPr="00271CCD" w:rsidRDefault="000B09BF" w:rsidP="000B09BF">
            <w:pPr>
              <w:tabs>
                <w:tab w:val="left" w:pos="450"/>
              </w:tabs>
              <w:spacing w:before="40"/>
              <w:rPr>
                <w:rFonts w:ascii="Arial" w:eastAsia="Calibri" w:hAnsi="Arial" w:cs="Arial"/>
                <w:i/>
                <w:sz w:val="18"/>
                <w:szCs w:val="18"/>
              </w:rPr>
            </w:pPr>
            <w:r w:rsidRPr="00271CCD">
              <w:rPr>
                <w:rFonts w:ascii="Arial" w:eastAsia="Calibri" w:hAnsi="Arial" w:cs="Arial"/>
                <w:i/>
                <w:sz w:val="18"/>
                <w:szCs w:val="18"/>
              </w:rPr>
              <w:t xml:space="preserve">By signing below, Contractor certifies that this authorization, accompanying invoice(s) and measure documentation are complete and accurate, and that any improvements that the Contractor requests funding for were completed as of the signature date below. </w:t>
            </w:r>
            <w:r w:rsidR="00062A7F" w:rsidRPr="00271CCD">
              <w:rPr>
                <w:rFonts w:ascii="Arial" w:eastAsia="Calibri" w:hAnsi="Arial" w:cs="Arial"/>
                <w:i/>
                <w:sz w:val="18"/>
                <w:szCs w:val="18"/>
              </w:rPr>
              <w:t>Contractor</w:t>
            </w:r>
            <w:r w:rsidR="00666592" w:rsidRPr="00271CCD">
              <w:rPr>
                <w:rFonts w:ascii="Arial" w:eastAsia="Calibri" w:hAnsi="Arial" w:cs="Arial"/>
                <w:i/>
                <w:sz w:val="18"/>
                <w:szCs w:val="18"/>
              </w:rPr>
              <w:t>s must attend the Energy Trust Home Specifications Manual Training.</w:t>
            </w:r>
            <w:r w:rsidR="00062A7F" w:rsidRPr="00271CCD">
              <w:rPr>
                <w:rFonts w:ascii="Arial" w:eastAsia="Calibri" w:hAnsi="Arial" w:cs="Arial"/>
                <w:i/>
                <w:sz w:val="18"/>
                <w:szCs w:val="18"/>
              </w:rPr>
              <w:t xml:space="preserve"> </w:t>
            </w:r>
            <w:r w:rsidRPr="00271CCD">
              <w:rPr>
                <w:rFonts w:ascii="Arial" w:eastAsia="Calibri" w:hAnsi="Arial" w:cs="Arial"/>
                <w:i/>
                <w:sz w:val="18"/>
                <w:szCs w:val="18"/>
              </w:rPr>
              <w:t xml:space="preserve">To receive funding, all work must comply with the </w:t>
            </w:r>
            <w:hyperlink r:id="rId13" w:history="1">
              <w:r w:rsidR="00A312A9" w:rsidRPr="00271CCD">
                <w:rPr>
                  <w:rStyle w:val="Hyperlink"/>
                  <w:rFonts w:ascii="Arial" w:hAnsi="Arial" w:cs="Arial"/>
                  <w:i/>
                  <w:sz w:val="18"/>
                  <w:szCs w:val="18"/>
                </w:rPr>
                <w:t>Residential Specifications Manual</w:t>
              </w:r>
            </w:hyperlink>
            <w:r w:rsidRPr="00271CCD">
              <w:rPr>
                <w:rFonts w:ascii="Arial" w:eastAsia="Calibri" w:hAnsi="Arial" w:cs="Arial"/>
                <w:i/>
                <w:sz w:val="18"/>
                <w:szCs w:val="18"/>
              </w:rPr>
              <w:t xml:space="preserve"> and meet requirements as laid out in the </w:t>
            </w:r>
            <w:hyperlink r:id="rId14" w:history="1">
              <w:r w:rsidRPr="00271CCD">
                <w:rPr>
                  <w:rStyle w:val="Hyperlink"/>
                  <w:rFonts w:ascii="Arial" w:eastAsia="Calibri" w:hAnsi="Arial" w:cs="Arial"/>
                  <w:i/>
                  <w:sz w:val="18"/>
                  <w:szCs w:val="18"/>
                </w:rPr>
                <w:t>program incentive guide</w:t>
              </w:r>
            </w:hyperlink>
            <w:r w:rsidRPr="00271CCD">
              <w:rPr>
                <w:rStyle w:val="Hyperlink"/>
                <w:rFonts w:ascii="Arial" w:eastAsia="Calibri" w:hAnsi="Arial" w:cs="Arial"/>
                <w:i/>
                <w:sz w:val="18"/>
                <w:szCs w:val="18"/>
              </w:rPr>
              <w:t>s</w:t>
            </w:r>
            <w:r w:rsidRPr="00271CCD">
              <w:rPr>
                <w:rFonts w:ascii="Arial" w:eastAsia="Calibri" w:hAnsi="Arial" w:cs="Arial"/>
                <w:i/>
                <w:sz w:val="18"/>
                <w:szCs w:val="18"/>
              </w:rPr>
              <w:t xml:space="preserve"> found on Energy Trust’s website.</w:t>
            </w:r>
          </w:p>
        </w:tc>
      </w:tr>
      <w:tr w:rsidR="000B09BF" w:rsidRPr="00CB41F2" w14:paraId="5A2AE23B" w14:textId="77777777" w:rsidTr="00951B26">
        <w:trPr>
          <w:trHeight w:val="848"/>
        </w:trPr>
        <w:tc>
          <w:tcPr>
            <w:tcW w:w="5000" w:type="pct"/>
            <w:tcBorders>
              <w:top w:val="nil"/>
              <w:bottom w:val="nil"/>
            </w:tcBorders>
            <w:shd w:val="clear" w:color="auto" w:fill="auto"/>
          </w:tcPr>
          <w:p w14:paraId="5690EF63" w14:textId="4A3379FC" w:rsidR="000B09BF" w:rsidRPr="00231D81" w:rsidRDefault="00F07EDA" w:rsidP="00271CCD">
            <w:pPr>
              <w:tabs>
                <w:tab w:val="left" w:pos="374"/>
                <w:tab w:val="left" w:pos="3960"/>
                <w:tab w:val="left" w:pos="9360"/>
                <w:tab w:val="left" w:pos="10620"/>
              </w:tabs>
              <w:spacing w:before="120" w:after="20"/>
              <w:ind w:right="-75"/>
              <w:rPr>
                <w:rFonts w:ascii="Arial" w:eastAsia="Calibri" w:hAnsi="Arial" w:cs="Arial"/>
                <w:bCs/>
                <w:sz w:val="16"/>
                <w:szCs w:val="16"/>
                <w:u w:val="single"/>
              </w:rPr>
            </w:pPr>
            <w:r w:rsidRPr="00231D81">
              <w:rPr>
                <w:rFonts w:ascii="Arial" w:eastAsia="Calibri" w:hAnsi="Arial" w:cs="Arial"/>
                <w:noProof/>
                <w:sz w:val="22"/>
                <w:szCs w:val="22"/>
                <w:u w:val="single"/>
              </w:rPr>
              <mc:AlternateContent>
                <mc:Choice Requires="wps">
                  <w:drawing>
                    <wp:inline distT="0" distB="0" distL="0" distR="0" wp14:anchorId="5692DAF1" wp14:editId="5AE62558">
                      <wp:extent cx="182880" cy="230505"/>
                      <wp:effectExtent l="0" t="19050" r="45720" b="36195"/>
                      <wp:docPr id="2" name="Arrow: Right 2"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431B6B2C" w14:textId="77777777" w:rsidR="00F07EDA" w:rsidRDefault="00F07EDA" w:rsidP="00F07EDA">
                                  <w:pPr>
                                    <w:jc w:val="center"/>
                                  </w:pPr>
                                  <w:r w:rsidRPr="00FA07A5">
                                    <w:t>Attention</w:t>
                                  </w:r>
                                </w:p>
                              </w:txbxContent>
                            </wps:txbx>
                            <wps:bodyPr rot="0" vert="horz" wrap="square" lIns="91440" tIns="45720" rIns="91440" bIns="45720" anchor="t" anchorCtr="0" upright="1">
                              <a:noAutofit/>
                            </wps:bodyPr>
                          </wps:wsp>
                        </a:graphicData>
                      </a:graphic>
                    </wp:inline>
                  </w:drawing>
                </mc:Choice>
                <mc:Fallback>
                  <w:pict>
                    <v:shape w14:anchorId="5692DAF1" id="Arrow: Right 2" o:spid="_x0000_s1028" type="#_x0000_t13" alt="Attention"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" adj="11802" fillcolor="#ff4343">
                      <v:textbox>
                        <w:txbxContent>
                          <w:p w14:paraId="431B6B2C" w14:textId="77777777" w:rsidR="00F07EDA" w:rsidRDefault="00F07EDA" w:rsidP="00F07EDA">
                            <w:pPr>
                              <w:jc w:val="center"/>
                            </w:pPr>
                            <w:r w:rsidRPr="00FA07A5">
                              <w:t>Attention</w:t>
                            </w:r>
                          </w:p>
                        </w:txbxContent>
                      </v:textbox>
                      <w10:anchorlock/>
                    </v:shape>
                  </w:pict>
                </mc:Fallback>
              </mc:AlternateContent>
            </w:r>
            <w:r w:rsidRPr="00CB41F2">
              <w:rPr>
                <w:rFonts w:ascii="Arial" w:eastAsia="Times" w:hAnsi="Arial" w:cs="Arial"/>
                <w:b/>
                <w:bCs/>
                <w:sz w:val="18"/>
                <w:szCs w:val="18"/>
                <w:u w:val="single"/>
              </w:rPr>
              <w:tab/>
            </w:r>
            <w:r w:rsidR="000B09BF" w:rsidRPr="00231D81">
              <w:rPr>
                <w:rFonts w:ascii="Arial" w:eastAsia="Calibri" w:hAnsi="Arial" w:cs="Arial"/>
                <w:bCs/>
                <w:sz w:val="16"/>
                <w:szCs w:val="16"/>
                <w:u w:val="single"/>
              </w:rPr>
              <w:tab/>
              <w:t xml:space="preserve"> </w:t>
            </w:r>
            <w:r w:rsidR="000B09BF" w:rsidRPr="00D14094">
              <w:rPr>
                <w:rFonts w:ascii="Arial" w:eastAsia="Calibri" w:hAnsi="Arial" w:cs="Arial"/>
                <w:bCs/>
                <w:sz w:val="18"/>
                <w:szCs w:val="18"/>
                <w:u w:val="single"/>
              </w:rPr>
              <w:fldChar w:fldCharType="begin">
                <w:ffData>
                  <w:name w:val=""/>
                  <w:enabled/>
                  <w:calcOnExit w:val="0"/>
                  <w:textInput/>
                </w:ffData>
              </w:fldChar>
            </w:r>
            <w:r w:rsidR="000B09BF" w:rsidRPr="00D14094">
              <w:rPr>
                <w:rFonts w:ascii="Arial" w:eastAsia="Calibri" w:hAnsi="Arial" w:cs="Arial"/>
                <w:bCs/>
                <w:sz w:val="18"/>
                <w:szCs w:val="18"/>
                <w:u w:val="single"/>
              </w:rPr>
              <w:instrText xml:space="preserve"> FORMTEXT </w:instrText>
            </w:r>
            <w:r w:rsidR="000B09BF" w:rsidRPr="00D14094">
              <w:rPr>
                <w:rFonts w:ascii="Arial" w:eastAsia="Calibri" w:hAnsi="Arial" w:cs="Arial"/>
                <w:bCs/>
                <w:sz w:val="18"/>
                <w:szCs w:val="18"/>
                <w:u w:val="single"/>
              </w:rPr>
            </w:r>
            <w:r w:rsidR="000B09BF" w:rsidRPr="00D14094">
              <w:rPr>
                <w:rFonts w:ascii="Arial" w:eastAsia="Calibri" w:hAnsi="Arial" w:cs="Arial"/>
                <w:bCs/>
                <w:sz w:val="18"/>
                <w:szCs w:val="18"/>
                <w:u w:val="single"/>
              </w:rPr>
              <w:fldChar w:fldCharType="separate"/>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sz w:val="18"/>
                <w:szCs w:val="18"/>
                <w:u w:val="single"/>
              </w:rPr>
              <w:fldChar w:fldCharType="end"/>
            </w:r>
            <w:r w:rsidR="000B09BF" w:rsidRPr="00231D81">
              <w:rPr>
                <w:rFonts w:ascii="Arial" w:eastAsia="Calibri" w:hAnsi="Arial" w:cs="Arial"/>
                <w:bCs/>
                <w:sz w:val="16"/>
                <w:szCs w:val="16"/>
                <w:u w:val="single"/>
              </w:rPr>
              <w:tab/>
            </w:r>
            <w:r w:rsidR="000B09BF" w:rsidRPr="00D14094">
              <w:rPr>
                <w:rFonts w:ascii="Arial" w:eastAsia="Calibri" w:hAnsi="Arial" w:cs="Arial"/>
                <w:bCs/>
                <w:sz w:val="18"/>
                <w:szCs w:val="18"/>
                <w:u w:val="single"/>
              </w:rPr>
              <w:fldChar w:fldCharType="begin">
                <w:ffData>
                  <w:name w:val=""/>
                  <w:enabled/>
                  <w:calcOnExit w:val="0"/>
                  <w:textInput>
                    <w:type w:val="date"/>
                    <w:format w:val="M/d/yy"/>
                  </w:textInput>
                </w:ffData>
              </w:fldChar>
            </w:r>
            <w:r w:rsidR="000B09BF" w:rsidRPr="00D14094">
              <w:rPr>
                <w:rFonts w:ascii="Arial" w:eastAsia="Calibri" w:hAnsi="Arial" w:cs="Arial"/>
                <w:bCs/>
                <w:sz w:val="18"/>
                <w:szCs w:val="18"/>
                <w:u w:val="single"/>
              </w:rPr>
              <w:instrText xml:space="preserve"> FORMTEXT </w:instrText>
            </w:r>
            <w:r w:rsidR="000B09BF" w:rsidRPr="00D14094">
              <w:rPr>
                <w:rFonts w:ascii="Arial" w:eastAsia="Calibri" w:hAnsi="Arial" w:cs="Arial"/>
                <w:bCs/>
                <w:sz w:val="18"/>
                <w:szCs w:val="18"/>
                <w:u w:val="single"/>
              </w:rPr>
            </w:r>
            <w:r w:rsidR="000B09BF" w:rsidRPr="00D14094">
              <w:rPr>
                <w:rFonts w:ascii="Arial" w:eastAsia="Calibri" w:hAnsi="Arial" w:cs="Arial"/>
                <w:bCs/>
                <w:sz w:val="18"/>
                <w:szCs w:val="18"/>
                <w:u w:val="single"/>
              </w:rPr>
              <w:fldChar w:fldCharType="separate"/>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noProof/>
                <w:sz w:val="18"/>
                <w:szCs w:val="18"/>
                <w:u w:val="single"/>
              </w:rPr>
              <w:t> </w:t>
            </w:r>
            <w:r w:rsidR="000B09BF" w:rsidRPr="00D14094">
              <w:rPr>
                <w:rFonts w:ascii="Arial" w:eastAsia="Calibri" w:hAnsi="Arial" w:cs="Arial"/>
                <w:bCs/>
                <w:sz w:val="18"/>
                <w:szCs w:val="18"/>
                <w:u w:val="single"/>
              </w:rPr>
              <w:fldChar w:fldCharType="end"/>
            </w:r>
            <w:r w:rsidR="000B09BF" w:rsidRPr="00231D81">
              <w:rPr>
                <w:rFonts w:ascii="Arial" w:eastAsia="Calibri" w:hAnsi="Arial" w:cs="Arial"/>
                <w:bCs/>
                <w:sz w:val="16"/>
                <w:szCs w:val="16"/>
                <w:u w:val="single"/>
              </w:rPr>
              <w:tab/>
            </w:r>
          </w:p>
          <w:p w14:paraId="113C879A" w14:textId="77777777" w:rsidR="000B09BF" w:rsidRPr="00231D81" w:rsidRDefault="000B09BF" w:rsidP="000B09BF">
            <w:pPr>
              <w:tabs>
                <w:tab w:val="left" w:pos="360"/>
                <w:tab w:val="left" w:pos="3946"/>
                <w:tab w:val="left" w:pos="5733"/>
                <w:tab w:val="left" w:pos="9333"/>
              </w:tabs>
              <w:spacing w:before="20" w:after="60"/>
              <w:rPr>
                <w:rFonts w:ascii="Arial" w:eastAsia="Calibri" w:hAnsi="Arial" w:cs="Arial"/>
                <w:b/>
                <w:sz w:val="18"/>
                <w:szCs w:val="18"/>
              </w:rPr>
            </w:pPr>
            <w:r w:rsidRPr="00CB41F2">
              <w:rPr>
                <w:rFonts w:ascii="Arial" w:eastAsia="Times" w:hAnsi="Arial" w:cs="Arial"/>
                <w:b/>
                <w:bCs/>
                <w:sz w:val="18"/>
                <w:szCs w:val="18"/>
              </w:rPr>
              <w:tab/>
            </w:r>
            <w:r>
              <w:rPr>
                <w:rFonts w:ascii="Arial" w:eastAsia="Calibri" w:hAnsi="Arial" w:cs="Arial"/>
                <w:b/>
                <w:sz w:val="18"/>
                <w:szCs w:val="18"/>
              </w:rPr>
              <w:t>Contractor</w:t>
            </w:r>
            <w:r w:rsidRPr="00231D81">
              <w:rPr>
                <w:rFonts w:ascii="Arial" w:eastAsia="Calibri" w:hAnsi="Arial" w:cs="Arial"/>
                <w:b/>
                <w:sz w:val="18"/>
                <w:szCs w:val="18"/>
              </w:rPr>
              <w:t xml:space="preserve"> signature</w:t>
            </w:r>
            <w:r w:rsidRPr="00CB41F2">
              <w:rPr>
                <w:rFonts w:ascii="Arial" w:eastAsia="Times" w:hAnsi="Arial" w:cs="Arial"/>
                <w:b/>
                <w:bCs/>
                <w:sz w:val="18"/>
                <w:szCs w:val="18"/>
              </w:rPr>
              <w:tab/>
            </w:r>
            <w:r w:rsidRPr="00231D81">
              <w:rPr>
                <w:rFonts w:ascii="Arial" w:eastAsia="Calibri" w:hAnsi="Arial" w:cs="Arial"/>
                <w:b/>
                <w:sz w:val="18"/>
                <w:szCs w:val="18"/>
              </w:rPr>
              <w:t xml:space="preserve">Full name </w:t>
            </w:r>
            <w:r w:rsidRPr="00231D81">
              <w:rPr>
                <w:rFonts w:ascii="Arial" w:eastAsia="Calibri" w:hAnsi="Arial" w:cs="Arial"/>
                <w:sz w:val="17"/>
                <w:szCs w:val="17"/>
              </w:rPr>
              <w:t>(please print)</w:t>
            </w:r>
            <w:r w:rsidRPr="00231D81">
              <w:rPr>
                <w:rFonts w:ascii="Arial" w:eastAsia="Calibri" w:hAnsi="Arial" w:cs="Arial"/>
                <w:b/>
                <w:sz w:val="18"/>
                <w:szCs w:val="18"/>
              </w:rPr>
              <w:tab/>
              <w:t>Date</w:t>
            </w:r>
          </w:p>
        </w:tc>
      </w:tr>
      <w:tr w:rsidR="000B09BF" w:rsidRPr="00CB41F2" w14:paraId="6739383F" w14:textId="77777777" w:rsidTr="00951B26">
        <w:trPr>
          <w:trHeight w:val="272"/>
        </w:trPr>
        <w:tc>
          <w:tcPr>
            <w:tcW w:w="5000" w:type="pct"/>
            <w:tcBorders>
              <w:top w:val="nil"/>
              <w:bottom w:val="single" w:sz="4" w:space="0" w:color="auto"/>
            </w:tcBorders>
            <w:shd w:val="clear" w:color="auto" w:fill="auto"/>
          </w:tcPr>
          <w:p w14:paraId="3A35CF9E" w14:textId="6DE46B0C" w:rsidR="000B09BF" w:rsidRPr="00231D81" w:rsidRDefault="000B09BF" w:rsidP="008C0A8C">
            <w:pPr>
              <w:tabs>
                <w:tab w:val="left" w:pos="475"/>
                <w:tab w:val="left" w:pos="4025"/>
                <w:tab w:val="left" w:pos="9360"/>
                <w:tab w:val="left" w:pos="10620"/>
              </w:tabs>
              <w:spacing w:before="280" w:after="20"/>
              <w:ind w:right="-75"/>
              <w:rPr>
                <w:rFonts w:ascii="Arial" w:eastAsia="Calibri" w:hAnsi="Arial" w:cs="Arial"/>
                <w:bCs/>
                <w:sz w:val="16"/>
                <w:szCs w:val="16"/>
                <w:u w:val="single"/>
              </w:rPr>
            </w:pPr>
            <w:r w:rsidRPr="00231D81">
              <w:rPr>
                <w:rFonts w:ascii="Arial" w:eastAsia="Calibri" w:hAnsi="Arial" w:cs="Arial"/>
                <w:bCs/>
                <w:sz w:val="16"/>
                <w:szCs w:val="16"/>
                <w:u w:val="single"/>
              </w:rPr>
              <w:tab/>
            </w:r>
            <w:r w:rsidRPr="00D14094">
              <w:rPr>
                <w:rFonts w:ascii="Arial" w:eastAsia="Calibri" w:hAnsi="Arial" w:cs="Arial"/>
                <w:bCs/>
                <w:sz w:val="18"/>
                <w:szCs w:val="18"/>
                <w:u w:val="single"/>
              </w:rPr>
              <w:fldChar w:fldCharType="begin">
                <w:ffData>
                  <w:name w:val=""/>
                  <w:enabled/>
                  <w:calcOnExit w:val="0"/>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008C0A8C" w:rsidRPr="00E14572">
              <w:rPr>
                <w:rFonts w:ascii="Arial" w:eastAsia="Times" w:hAnsi="Arial" w:cs="Arial"/>
                <w:b/>
                <w:bCs/>
                <w:sz w:val="18"/>
                <w:szCs w:val="18"/>
                <w:u w:val="single"/>
              </w:rPr>
              <w:tab/>
            </w:r>
            <w:r w:rsidRPr="00D14094">
              <w:rPr>
                <w:rFonts w:ascii="Arial" w:eastAsia="Calibri" w:hAnsi="Arial" w:cs="Arial"/>
                <w:bCs/>
                <w:sz w:val="18"/>
                <w:szCs w:val="18"/>
                <w:u w:val="single"/>
              </w:rPr>
              <w:fldChar w:fldCharType="begin">
                <w:ffData>
                  <w:name w:val=""/>
                  <w:enabled/>
                  <w:calcOnExit w:val="0"/>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r w:rsidRPr="00D14094">
              <w:rPr>
                <w:rFonts w:ascii="Arial" w:eastAsia="Calibri" w:hAnsi="Arial" w:cs="Arial"/>
                <w:bCs/>
                <w:sz w:val="18"/>
                <w:szCs w:val="18"/>
                <w:u w:val="single"/>
              </w:rPr>
              <w:fldChar w:fldCharType="begin">
                <w:ffData>
                  <w:name w:val=""/>
                  <w:enabled/>
                  <w:calcOnExit w:val="0"/>
                  <w:textInput>
                    <w:type w:val="date"/>
                    <w:format w:val="M/d/yy"/>
                  </w:textInput>
                </w:ffData>
              </w:fldChar>
            </w:r>
            <w:r w:rsidRPr="00D14094">
              <w:rPr>
                <w:rFonts w:ascii="Arial" w:eastAsia="Calibri" w:hAnsi="Arial" w:cs="Arial"/>
                <w:bCs/>
                <w:sz w:val="18"/>
                <w:szCs w:val="18"/>
                <w:u w:val="single"/>
              </w:rPr>
              <w:instrText xml:space="preserve"> FORMTEXT </w:instrText>
            </w:r>
            <w:r w:rsidRPr="00D14094">
              <w:rPr>
                <w:rFonts w:ascii="Arial" w:eastAsia="Calibri" w:hAnsi="Arial" w:cs="Arial"/>
                <w:bCs/>
                <w:sz w:val="18"/>
                <w:szCs w:val="18"/>
                <w:u w:val="single"/>
              </w:rPr>
            </w:r>
            <w:r w:rsidRPr="00D14094">
              <w:rPr>
                <w:rFonts w:ascii="Arial" w:eastAsia="Calibri" w:hAnsi="Arial" w:cs="Arial"/>
                <w:bCs/>
                <w:sz w:val="18"/>
                <w:szCs w:val="18"/>
                <w:u w:val="single"/>
              </w:rPr>
              <w:fldChar w:fldCharType="separate"/>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noProof/>
                <w:sz w:val="18"/>
                <w:szCs w:val="18"/>
                <w:u w:val="single"/>
              </w:rPr>
              <w:t> </w:t>
            </w:r>
            <w:r w:rsidRPr="00D14094">
              <w:rPr>
                <w:rFonts w:ascii="Arial" w:eastAsia="Calibri" w:hAnsi="Arial" w:cs="Arial"/>
                <w:bCs/>
                <w:sz w:val="18"/>
                <w:szCs w:val="18"/>
                <w:u w:val="single"/>
              </w:rPr>
              <w:fldChar w:fldCharType="end"/>
            </w:r>
            <w:r w:rsidRPr="00231D81">
              <w:rPr>
                <w:rFonts w:ascii="Arial" w:eastAsia="Calibri" w:hAnsi="Arial" w:cs="Arial"/>
                <w:bCs/>
                <w:sz w:val="16"/>
                <w:szCs w:val="16"/>
                <w:u w:val="single"/>
              </w:rPr>
              <w:tab/>
            </w:r>
          </w:p>
          <w:p w14:paraId="3D6AC69A" w14:textId="2F363979" w:rsidR="000B09BF" w:rsidRDefault="000B09BF" w:rsidP="00E14572">
            <w:pPr>
              <w:tabs>
                <w:tab w:val="left" w:pos="423"/>
                <w:tab w:val="left" w:pos="3953"/>
                <w:tab w:val="left" w:pos="9360"/>
              </w:tabs>
              <w:spacing w:before="20" w:after="60"/>
              <w:ind w:left="423" w:hanging="423"/>
              <w:rPr>
                <w:rFonts w:ascii="Arial" w:eastAsia="Calibri" w:hAnsi="Arial" w:cs="Arial"/>
                <w:b/>
                <w:sz w:val="18"/>
                <w:szCs w:val="18"/>
              </w:rPr>
            </w:pPr>
            <w:r w:rsidRPr="00D14094">
              <w:rPr>
                <w:rFonts w:ascii="Arial" w:eastAsia="Calibri" w:hAnsi="Arial" w:cs="Arial"/>
                <w:bCs/>
                <w:sz w:val="16"/>
                <w:szCs w:val="16"/>
              </w:rPr>
              <w:tab/>
            </w:r>
            <w:r>
              <w:rPr>
                <w:rFonts w:ascii="Arial" w:eastAsia="Calibri" w:hAnsi="Arial" w:cs="Arial"/>
                <w:b/>
                <w:sz w:val="18"/>
                <w:szCs w:val="18"/>
              </w:rPr>
              <w:t>Contractor</w:t>
            </w:r>
            <w:r w:rsidRPr="00D14094">
              <w:rPr>
                <w:rFonts w:ascii="Arial" w:eastAsia="Calibri" w:hAnsi="Arial" w:cs="Arial"/>
                <w:b/>
                <w:sz w:val="18"/>
                <w:szCs w:val="18"/>
              </w:rPr>
              <w:t xml:space="preserve"> company</w:t>
            </w:r>
            <w:r w:rsidR="008C0A8C" w:rsidRPr="00CB41F2">
              <w:rPr>
                <w:rFonts w:ascii="Arial" w:eastAsia="Times" w:hAnsi="Arial" w:cs="Arial"/>
                <w:b/>
                <w:bCs/>
                <w:sz w:val="18"/>
                <w:szCs w:val="18"/>
              </w:rPr>
              <w:tab/>
            </w:r>
            <w:r w:rsidRPr="000471D0">
              <w:rPr>
                <w:rFonts w:ascii="Arial" w:eastAsia="Calibri" w:hAnsi="Arial" w:cs="Arial"/>
                <w:b/>
                <w:sz w:val="18"/>
                <w:szCs w:val="18"/>
              </w:rPr>
              <w:t xml:space="preserve">OCCB# or Washington License # </w:t>
            </w:r>
            <w:r w:rsidRPr="00AA0D41">
              <w:rPr>
                <w:rFonts w:ascii="Arial" w:eastAsia="Calibri" w:hAnsi="Arial" w:cs="Arial"/>
                <w:bCs/>
                <w:sz w:val="18"/>
                <w:szCs w:val="18"/>
              </w:rPr>
              <w:t>(Non-trade ally only)</w:t>
            </w:r>
            <w:r w:rsidRPr="00CB41F2">
              <w:rPr>
                <w:rFonts w:ascii="Arial" w:eastAsia="Times" w:hAnsi="Arial" w:cs="Arial"/>
                <w:b/>
                <w:bCs/>
                <w:sz w:val="18"/>
                <w:szCs w:val="18"/>
              </w:rPr>
              <w:tab/>
            </w:r>
            <w:r w:rsidRPr="00231D81">
              <w:rPr>
                <w:rFonts w:ascii="Arial" w:eastAsia="Calibri" w:hAnsi="Arial" w:cs="Arial"/>
                <w:b/>
                <w:sz w:val="18"/>
                <w:szCs w:val="18"/>
              </w:rPr>
              <w:t xml:space="preserve">Install </w:t>
            </w:r>
            <w:proofErr w:type="gramStart"/>
            <w:r w:rsidRPr="00231D81">
              <w:rPr>
                <w:rFonts w:ascii="Arial" w:eastAsia="Calibri" w:hAnsi="Arial" w:cs="Arial"/>
                <w:b/>
                <w:sz w:val="18"/>
                <w:szCs w:val="18"/>
              </w:rPr>
              <w:t>date</w:t>
            </w:r>
            <w:proofErr w:type="gramEnd"/>
          </w:p>
          <w:p w14:paraId="4451D27E" w14:textId="6B1D97BF" w:rsidR="000B09BF" w:rsidRPr="00CB41F2" w:rsidRDefault="00B84D7A" w:rsidP="00B84D7A">
            <w:pPr>
              <w:tabs>
                <w:tab w:val="left" w:pos="425"/>
                <w:tab w:val="left" w:pos="5652"/>
                <w:tab w:val="left" w:pos="8082"/>
                <w:tab w:val="left" w:pos="9360"/>
                <w:tab w:val="left" w:pos="10602"/>
              </w:tabs>
              <w:spacing w:before="280"/>
              <w:ind w:right="-75"/>
              <w:rPr>
                <w:rFonts w:ascii="Arial" w:eastAsia="Times" w:hAnsi="Arial" w:cs="Arial"/>
                <w:bCs/>
                <w:sz w:val="16"/>
                <w:szCs w:val="16"/>
                <w:u w:val="single"/>
              </w:rPr>
            </w:pPr>
            <w:r w:rsidRPr="00231D81">
              <w:rPr>
                <w:rFonts w:ascii="Arial" w:eastAsia="Calibri" w:hAnsi="Arial" w:cs="Arial"/>
                <w:bCs/>
                <w:sz w:val="16"/>
                <w:szCs w:val="16"/>
                <w:u w:val="single"/>
              </w:rPr>
              <w:tab/>
            </w:r>
            <w:r w:rsidR="000B09BF" w:rsidRPr="00231D81">
              <w:rPr>
                <w:rFonts w:ascii="Arial" w:eastAsia="Times" w:hAnsi="Arial" w:cs="Arial"/>
                <w:bCs/>
                <w:sz w:val="18"/>
                <w:szCs w:val="18"/>
                <w:u w:val="single"/>
              </w:rPr>
              <w:fldChar w:fldCharType="begin">
                <w:ffData>
                  <w:name w:val=""/>
                  <w:enabled/>
                  <w:calcOnExit w:val="0"/>
                  <w:textInput/>
                </w:ffData>
              </w:fldChar>
            </w:r>
            <w:r w:rsidR="000B09BF" w:rsidRPr="00CB41F2">
              <w:rPr>
                <w:rFonts w:ascii="Arial" w:eastAsia="Times" w:hAnsi="Arial" w:cs="Arial"/>
                <w:bCs/>
                <w:sz w:val="18"/>
                <w:szCs w:val="18"/>
                <w:u w:val="single"/>
              </w:rPr>
              <w:instrText xml:space="preserve"> FORMTEXT </w:instrText>
            </w:r>
            <w:r w:rsidR="000B09BF" w:rsidRPr="00231D81">
              <w:rPr>
                <w:rFonts w:ascii="Arial" w:eastAsia="Times" w:hAnsi="Arial" w:cs="Arial"/>
                <w:bCs/>
                <w:sz w:val="18"/>
                <w:szCs w:val="18"/>
                <w:u w:val="single"/>
              </w:rPr>
            </w:r>
            <w:r w:rsidR="000B09BF" w:rsidRPr="00231D81">
              <w:rPr>
                <w:rFonts w:ascii="Arial" w:eastAsia="Times" w:hAnsi="Arial" w:cs="Arial"/>
                <w:bCs/>
                <w:sz w:val="18"/>
                <w:szCs w:val="18"/>
                <w:u w:val="single"/>
              </w:rPr>
              <w:fldChar w:fldCharType="separate"/>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231D81">
              <w:rPr>
                <w:rFonts w:ascii="Arial" w:eastAsia="Times" w:hAnsi="Arial" w:cs="Arial"/>
                <w:bCs/>
                <w:sz w:val="18"/>
                <w:szCs w:val="18"/>
                <w:u w:val="single"/>
              </w:rPr>
              <w:fldChar w:fldCharType="end"/>
            </w:r>
            <w:r w:rsidR="000B09BF" w:rsidRPr="00CB41F2">
              <w:rPr>
                <w:rFonts w:ascii="Arial" w:eastAsia="Times" w:hAnsi="Arial" w:cs="Arial"/>
                <w:bCs/>
                <w:sz w:val="16"/>
                <w:szCs w:val="16"/>
                <w:u w:val="single"/>
              </w:rPr>
              <w:tab/>
            </w:r>
            <w:r w:rsidR="000B09BF" w:rsidRPr="00231D81">
              <w:rPr>
                <w:rFonts w:ascii="Arial" w:eastAsia="Times" w:hAnsi="Arial" w:cs="Arial"/>
                <w:bCs/>
                <w:sz w:val="18"/>
                <w:szCs w:val="18"/>
                <w:u w:val="single"/>
              </w:rPr>
              <w:fldChar w:fldCharType="begin">
                <w:ffData>
                  <w:name w:val="Text331"/>
                  <w:enabled/>
                  <w:calcOnExit w:val="0"/>
                  <w:textInput/>
                </w:ffData>
              </w:fldChar>
            </w:r>
            <w:r w:rsidR="000B09BF" w:rsidRPr="00CB41F2">
              <w:rPr>
                <w:rFonts w:ascii="Arial" w:eastAsia="Times" w:hAnsi="Arial" w:cs="Arial"/>
                <w:bCs/>
                <w:sz w:val="18"/>
                <w:szCs w:val="18"/>
                <w:u w:val="single"/>
              </w:rPr>
              <w:instrText xml:space="preserve"> FORMTEXT </w:instrText>
            </w:r>
            <w:r w:rsidR="000B09BF" w:rsidRPr="00231D81">
              <w:rPr>
                <w:rFonts w:ascii="Arial" w:eastAsia="Times" w:hAnsi="Arial" w:cs="Arial"/>
                <w:bCs/>
                <w:sz w:val="18"/>
                <w:szCs w:val="18"/>
                <w:u w:val="single"/>
              </w:rPr>
            </w:r>
            <w:r w:rsidR="000B09BF" w:rsidRPr="00231D81">
              <w:rPr>
                <w:rFonts w:ascii="Arial" w:eastAsia="Times" w:hAnsi="Arial" w:cs="Arial"/>
                <w:bCs/>
                <w:sz w:val="18"/>
                <w:szCs w:val="18"/>
                <w:u w:val="single"/>
              </w:rPr>
              <w:fldChar w:fldCharType="separate"/>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231D81">
              <w:rPr>
                <w:rFonts w:ascii="Arial" w:eastAsia="Times" w:hAnsi="Arial" w:cs="Arial"/>
                <w:bCs/>
                <w:sz w:val="18"/>
                <w:szCs w:val="18"/>
                <w:u w:val="single"/>
              </w:rPr>
              <w:fldChar w:fldCharType="end"/>
            </w:r>
            <w:r w:rsidR="000B09BF" w:rsidRPr="00CB41F2">
              <w:rPr>
                <w:rFonts w:ascii="Arial" w:eastAsia="Times" w:hAnsi="Arial" w:cs="Arial"/>
                <w:bCs/>
                <w:sz w:val="18"/>
                <w:szCs w:val="18"/>
                <w:u w:val="single"/>
              </w:rPr>
              <w:tab/>
            </w:r>
            <w:r w:rsidR="000B09BF" w:rsidRPr="00231D81">
              <w:rPr>
                <w:rFonts w:ascii="Arial" w:eastAsia="Times" w:hAnsi="Arial" w:cs="Arial"/>
                <w:bCs/>
                <w:sz w:val="18"/>
                <w:szCs w:val="18"/>
                <w:u w:val="single"/>
              </w:rPr>
              <w:fldChar w:fldCharType="begin">
                <w:ffData>
                  <w:name w:val=""/>
                  <w:enabled/>
                  <w:calcOnExit w:val="0"/>
                  <w:textInput>
                    <w:maxLength w:val="2"/>
                    <w:format w:val="UPPERCASE"/>
                  </w:textInput>
                </w:ffData>
              </w:fldChar>
            </w:r>
            <w:r w:rsidR="000B09BF" w:rsidRPr="00CB41F2">
              <w:rPr>
                <w:rFonts w:ascii="Arial" w:eastAsia="Times" w:hAnsi="Arial" w:cs="Arial"/>
                <w:bCs/>
                <w:sz w:val="18"/>
                <w:szCs w:val="18"/>
                <w:u w:val="single"/>
              </w:rPr>
              <w:instrText xml:space="preserve"> FORMTEXT </w:instrText>
            </w:r>
            <w:r w:rsidR="000B09BF" w:rsidRPr="00231D81">
              <w:rPr>
                <w:rFonts w:ascii="Arial" w:eastAsia="Times" w:hAnsi="Arial" w:cs="Arial"/>
                <w:bCs/>
                <w:sz w:val="18"/>
                <w:szCs w:val="18"/>
                <w:u w:val="single"/>
              </w:rPr>
            </w:r>
            <w:r w:rsidR="000B09BF" w:rsidRPr="00231D81">
              <w:rPr>
                <w:rFonts w:ascii="Arial" w:eastAsia="Times" w:hAnsi="Arial" w:cs="Arial"/>
                <w:bCs/>
                <w:sz w:val="18"/>
                <w:szCs w:val="18"/>
                <w:u w:val="single"/>
              </w:rPr>
              <w:fldChar w:fldCharType="separate"/>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231D81">
              <w:rPr>
                <w:rFonts w:ascii="Arial" w:eastAsia="Times" w:hAnsi="Arial" w:cs="Arial"/>
                <w:bCs/>
                <w:sz w:val="18"/>
                <w:szCs w:val="18"/>
                <w:u w:val="single"/>
              </w:rPr>
              <w:fldChar w:fldCharType="end"/>
            </w:r>
            <w:r w:rsidR="000B09BF" w:rsidRPr="00CB41F2">
              <w:rPr>
                <w:rFonts w:ascii="Arial" w:eastAsia="Times" w:hAnsi="Arial" w:cs="Arial"/>
                <w:bCs/>
                <w:sz w:val="18"/>
                <w:szCs w:val="18"/>
                <w:u w:val="single"/>
              </w:rPr>
              <w:tab/>
            </w:r>
            <w:r w:rsidR="000B09BF" w:rsidRPr="00231D81">
              <w:rPr>
                <w:rFonts w:ascii="Arial" w:eastAsia="Times" w:hAnsi="Arial" w:cs="Arial"/>
                <w:bCs/>
                <w:sz w:val="18"/>
                <w:szCs w:val="18"/>
                <w:u w:val="single"/>
              </w:rPr>
              <w:fldChar w:fldCharType="begin">
                <w:ffData>
                  <w:name w:val=""/>
                  <w:enabled/>
                  <w:calcOnExit w:val="0"/>
                  <w:textInput/>
                </w:ffData>
              </w:fldChar>
            </w:r>
            <w:r w:rsidR="000B09BF" w:rsidRPr="00CB41F2">
              <w:rPr>
                <w:rFonts w:ascii="Arial" w:eastAsia="Times" w:hAnsi="Arial" w:cs="Arial"/>
                <w:bCs/>
                <w:sz w:val="18"/>
                <w:szCs w:val="18"/>
                <w:u w:val="single"/>
              </w:rPr>
              <w:instrText xml:space="preserve"> FORMTEXT </w:instrText>
            </w:r>
            <w:r w:rsidR="000B09BF" w:rsidRPr="00231D81">
              <w:rPr>
                <w:rFonts w:ascii="Arial" w:eastAsia="Times" w:hAnsi="Arial" w:cs="Arial"/>
                <w:bCs/>
                <w:sz w:val="18"/>
                <w:szCs w:val="18"/>
                <w:u w:val="single"/>
              </w:rPr>
            </w:r>
            <w:r w:rsidR="000B09BF" w:rsidRPr="00231D81">
              <w:rPr>
                <w:rFonts w:ascii="Arial" w:eastAsia="Times" w:hAnsi="Arial" w:cs="Arial"/>
                <w:bCs/>
                <w:sz w:val="18"/>
                <w:szCs w:val="18"/>
                <w:u w:val="single"/>
              </w:rPr>
              <w:fldChar w:fldCharType="separate"/>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CB41F2">
              <w:rPr>
                <w:rFonts w:ascii="Arial" w:eastAsia="Times" w:hAnsi="Arial" w:cs="Arial"/>
                <w:bCs/>
                <w:noProof/>
                <w:sz w:val="18"/>
                <w:szCs w:val="18"/>
                <w:u w:val="single"/>
              </w:rPr>
              <w:t> </w:t>
            </w:r>
            <w:r w:rsidR="000B09BF" w:rsidRPr="00231D81">
              <w:rPr>
                <w:rFonts w:ascii="Arial" w:eastAsia="Times" w:hAnsi="Arial" w:cs="Arial"/>
                <w:bCs/>
                <w:sz w:val="18"/>
                <w:szCs w:val="18"/>
                <w:u w:val="single"/>
              </w:rPr>
              <w:fldChar w:fldCharType="end"/>
            </w:r>
            <w:r w:rsidR="000B09BF" w:rsidRPr="00CB41F2">
              <w:rPr>
                <w:rFonts w:ascii="Arial" w:eastAsia="Times" w:hAnsi="Arial" w:cs="Arial"/>
                <w:bCs/>
                <w:sz w:val="16"/>
                <w:szCs w:val="16"/>
                <w:u w:val="single"/>
              </w:rPr>
              <w:tab/>
              <w:t xml:space="preserve">       </w:t>
            </w:r>
            <w:r w:rsidR="000B09BF" w:rsidRPr="00CB41F2">
              <w:rPr>
                <w:rFonts w:ascii="Arial" w:eastAsia="Times" w:hAnsi="Arial" w:cs="Arial"/>
                <w:bCs/>
                <w:sz w:val="18"/>
                <w:szCs w:val="18"/>
              </w:rPr>
              <w:t xml:space="preserve">                    </w:t>
            </w:r>
          </w:p>
          <w:p w14:paraId="12050FBB" w14:textId="4BC13A86" w:rsidR="000B09BF" w:rsidRPr="00231D81" w:rsidRDefault="000B09BF" w:rsidP="00E14572">
            <w:pPr>
              <w:tabs>
                <w:tab w:val="left" w:pos="423"/>
                <w:tab w:val="left" w:pos="5735"/>
                <w:tab w:val="left" w:pos="7985"/>
                <w:tab w:val="left" w:pos="9360"/>
              </w:tabs>
              <w:spacing w:before="20" w:after="60"/>
              <w:ind w:left="423" w:hanging="423"/>
              <w:rPr>
                <w:rFonts w:ascii="Arial" w:eastAsia="Calibri" w:hAnsi="Arial" w:cs="Arial"/>
                <w:b/>
                <w:sz w:val="18"/>
                <w:szCs w:val="18"/>
              </w:rPr>
            </w:pPr>
            <w:r w:rsidRPr="00CB41F2">
              <w:rPr>
                <w:rFonts w:ascii="Arial" w:eastAsia="Times" w:hAnsi="Arial" w:cs="Arial"/>
                <w:b/>
                <w:bCs/>
                <w:sz w:val="18"/>
                <w:szCs w:val="18"/>
              </w:rPr>
              <w:tab/>
            </w:r>
            <w:r>
              <w:rPr>
                <w:rFonts w:ascii="Arial" w:eastAsia="Times" w:hAnsi="Arial" w:cs="Arial"/>
                <w:b/>
                <w:bCs/>
                <w:sz w:val="18"/>
                <w:szCs w:val="18"/>
              </w:rPr>
              <w:t>Company</w:t>
            </w:r>
            <w:r w:rsidRPr="00CB41F2">
              <w:rPr>
                <w:rFonts w:ascii="Arial" w:eastAsia="Times" w:hAnsi="Arial" w:cs="Arial"/>
                <w:b/>
                <w:bCs/>
                <w:sz w:val="18"/>
                <w:szCs w:val="18"/>
              </w:rPr>
              <w:t xml:space="preserve"> Address</w:t>
            </w:r>
            <w:r>
              <w:rPr>
                <w:rFonts w:ascii="Arial" w:eastAsia="Times" w:hAnsi="Arial" w:cs="Arial"/>
                <w:b/>
                <w:bCs/>
                <w:sz w:val="18"/>
                <w:szCs w:val="18"/>
              </w:rPr>
              <w:t xml:space="preserve"> (To receive funding check)</w:t>
            </w:r>
            <w:r w:rsidR="00E14572" w:rsidRPr="00CB41F2">
              <w:rPr>
                <w:rFonts w:ascii="Arial" w:eastAsia="Times" w:hAnsi="Arial" w:cs="Arial"/>
                <w:b/>
                <w:bCs/>
                <w:sz w:val="18"/>
                <w:szCs w:val="18"/>
              </w:rPr>
              <w:t xml:space="preserve"> </w:t>
            </w:r>
            <w:r w:rsidR="00E14572" w:rsidRPr="00CB41F2">
              <w:rPr>
                <w:rFonts w:ascii="Arial" w:eastAsia="Times" w:hAnsi="Arial" w:cs="Arial"/>
                <w:b/>
                <w:bCs/>
                <w:sz w:val="18"/>
                <w:szCs w:val="18"/>
              </w:rPr>
              <w:tab/>
            </w:r>
            <w:r w:rsidRPr="00CB41F2">
              <w:rPr>
                <w:rFonts w:ascii="Arial" w:eastAsia="Times" w:hAnsi="Arial" w:cs="Arial"/>
                <w:b/>
                <w:bCs/>
                <w:sz w:val="18"/>
                <w:szCs w:val="18"/>
              </w:rPr>
              <w:t>City</w:t>
            </w:r>
            <w:r w:rsidR="00E14572" w:rsidRPr="00CB41F2">
              <w:rPr>
                <w:rFonts w:ascii="Arial" w:eastAsia="Times" w:hAnsi="Arial" w:cs="Arial"/>
                <w:b/>
                <w:bCs/>
                <w:sz w:val="18"/>
                <w:szCs w:val="18"/>
              </w:rPr>
              <w:tab/>
            </w:r>
            <w:r w:rsidRPr="00CB41F2">
              <w:rPr>
                <w:rFonts w:ascii="Arial" w:eastAsia="Times" w:hAnsi="Arial" w:cs="Arial"/>
                <w:b/>
                <w:bCs/>
                <w:sz w:val="18"/>
                <w:szCs w:val="18"/>
              </w:rPr>
              <w:t>State</w:t>
            </w:r>
            <w:r w:rsidRPr="00CB41F2">
              <w:rPr>
                <w:rFonts w:ascii="Arial" w:eastAsia="Times" w:hAnsi="Arial" w:cs="Arial"/>
                <w:b/>
                <w:bCs/>
                <w:sz w:val="18"/>
                <w:szCs w:val="18"/>
              </w:rPr>
              <w:tab/>
              <w:t>Zip</w:t>
            </w:r>
          </w:p>
        </w:tc>
      </w:tr>
    </w:tbl>
    <w:p w14:paraId="1FF0527B" w14:textId="15016F10" w:rsidR="00EB3885" w:rsidRPr="00160D33" w:rsidRDefault="00EB3885">
      <w:pPr>
        <w:rPr>
          <w:sz w:val="22"/>
          <w:szCs w:val="22"/>
        </w:rPr>
      </w:pPr>
      <w:r w:rsidRPr="00160D33">
        <w:rPr>
          <w:rFonts w:ascii="Arial" w:hAnsi="Arial" w:cs="Arial"/>
          <w:b/>
          <w:bCs/>
          <w:sz w:val="18"/>
          <w:szCs w:val="18"/>
        </w:rPr>
        <w:t xml:space="preserve">If a </w:t>
      </w:r>
      <w:r w:rsidR="00D30F0F" w:rsidRPr="00160D33">
        <w:rPr>
          <w:rFonts w:ascii="Arial" w:hAnsi="Arial" w:cs="Arial"/>
          <w:b/>
          <w:bCs/>
          <w:sz w:val="18"/>
          <w:szCs w:val="18"/>
        </w:rPr>
        <w:t>H</w:t>
      </w:r>
      <w:r w:rsidRPr="00160D33">
        <w:rPr>
          <w:rFonts w:ascii="Arial" w:hAnsi="Arial" w:cs="Arial"/>
          <w:b/>
          <w:bCs/>
          <w:sz w:val="18"/>
          <w:szCs w:val="18"/>
        </w:rPr>
        <w:t xml:space="preserve">ome </w:t>
      </w:r>
      <w:r w:rsidR="00D30F0F" w:rsidRPr="00160D33">
        <w:rPr>
          <w:rFonts w:ascii="Arial" w:hAnsi="Arial" w:cs="Arial"/>
          <w:b/>
          <w:bCs/>
          <w:sz w:val="18"/>
          <w:szCs w:val="18"/>
        </w:rPr>
        <w:t>E</w:t>
      </w:r>
      <w:r w:rsidRPr="00160D33">
        <w:rPr>
          <w:rFonts w:ascii="Arial" w:hAnsi="Arial" w:cs="Arial"/>
          <w:b/>
          <w:bCs/>
          <w:sz w:val="18"/>
          <w:szCs w:val="18"/>
        </w:rPr>
        <w:t xml:space="preserve">nergy </w:t>
      </w:r>
      <w:r w:rsidR="00D30F0F" w:rsidRPr="00160D33">
        <w:rPr>
          <w:rFonts w:ascii="Arial" w:hAnsi="Arial" w:cs="Arial"/>
          <w:b/>
          <w:bCs/>
          <w:sz w:val="18"/>
          <w:szCs w:val="18"/>
        </w:rPr>
        <w:t>A</w:t>
      </w:r>
      <w:r w:rsidRPr="00160D33">
        <w:rPr>
          <w:rFonts w:ascii="Arial" w:hAnsi="Arial" w:cs="Arial"/>
          <w:b/>
          <w:bCs/>
          <w:sz w:val="18"/>
          <w:szCs w:val="18"/>
        </w:rPr>
        <w:t xml:space="preserve">ssessment is performed, Community Partner or Contractor must complete the information </w:t>
      </w:r>
      <w:r w:rsidR="00273BA8" w:rsidRPr="00160D33">
        <w:rPr>
          <w:rFonts w:ascii="Arial" w:hAnsi="Arial" w:cs="Arial"/>
          <w:b/>
          <w:bCs/>
          <w:sz w:val="18"/>
          <w:szCs w:val="18"/>
        </w:rPr>
        <w:t>below</w:t>
      </w:r>
      <w:r w:rsidRPr="00160D33">
        <w:rPr>
          <w:rFonts w:ascii="Arial" w:hAnsi="Arial" w:cs="Arial"/>
          <w:b/>
          <w:bCs/>
          <w:sz w:val="18"/>
          <w:szCs w:val="18"/>
        </w:rPr>
        <w:t>:</w:t>
      </w:r>
    </w:p>
    <w:tbl>
      <w:tblPr>
        <w:tblpPr w:leftFromText="180" w:rightFromText="180" w:vertAnchor="text" w:horzAnchor="margin" w:tblpX="29" w:tblpY="13"/>
        <w:tblW w:w="4990" w:type="pct"/>
        <w:tblCellMar>
          <w:top w:w="14" w:type="dxa"/>
          <w:left w:w="29" w:type="dxa"/>
          <w:bottom w:w="14" w:type="dxa"/>
          <w:right w:w="29" w:type="dxa"/>
        </w:tblCellMar>
        <w:tblLook w:val="0000" w:firstRow="0" w:lastRow="0" w:firstColumn="0" w:lastColumn="0" w:noHBand="0" w:noVBand="0"/>
      </w:tblPr>
      <w:tblGrid>
        <w:gridCol w:w="8638"/>
        <w:gridCol w:w="2130"/>
      </w:tblGrid>
      <w:tr w:rsidR="00EC7455" w:rsidRPr="001B14AF" w14:paraId="20027E0E" w14:textId="77777777" w:rsidTr="00951B26">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698B4C7E" w14:textId="77777777" w:rsidR="00EC7455" w:rsidRPr="00DB691B" w:rsidRDefault="00EC7455" w:rsidP="009F6E24">
            <w:pPr>
              <w:rPr>
                <w:rFonts w:ascii="Arial" w:hAnsi="Arial" w:cs="Arial"/>
                <w:b/>
                <w:bCs/>
                <w:sz w:val="20"/>
                <w:szCs w:val="20"/>
              </w:rPr>
            </w:pPr>
            <w:r>
              <w:rPr>
                <w:rFonts w:ascii="Arial" w:hAnsi="Arial" w:cs="Arial"/>
                <w:b/>
                <w:sz w:val="20"/>
                <w:szCs w:val="20"/>
              </w:rPr>
              <w:t>Community Partner Name</w:t>
            </w:r>
          </w:p>
        </w:tc>
      </w:tr>
      <w:tr w:rsidR="00EC7455" w:rsidRPr="001B14AF" w14:paraId="78FF51AF" w14:textId="77777777" w:rsidTr="00951B26">
        <w:tc>
          <w:tcPr>
            <w:tcW w:w="4011"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1AAA915E" w14:textId="77777777" w:rsidR="00EC7455" w:rsidRDefault="00EC7455" w:rsidP="009F6E24">
            <w:pPr>
              <w:rPr>
                <w:rFonts w:ascii="Arial" w:hAnsi="Arial" w:cs="Arial"/>
                <w:b/>
                <w:sz w:val="20"/>
                <w:szCs w:val="20"/>
              </w:rPr>
            </w:pPr>
            <w:r>
              <w:rPr>
                <w:rFonts w:ascii="Arial" w:hAnsi="Arial" w:cs="Arial"/>
                <w:b/>
                <w:sz w:val="20"/>
                <w:szCs w:val="20"/>
              </w:rPr>
              <w:t>Home Energy Advisor Name</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1C97720E" w14:textId="77777777" w:rsidR="00EC7455" w:rsidRPr="00DB691B" w:rsidRDefault="00EC7455" w:rsidP="009F6E24">
            <w:pPr>
              <w:rPr>
                <w:rFonts w:ascii="Arial" w:hAnsi="Arial" w:cs="Arial"/>
                <w:b/>
                <w:sz w:val="20"/>
                <w:szCs w:val="20"/>
              </w:rPr>
            </w:pPr>
            <w:r w:rsidRPr="00DB691B">
              <w:rPr>
                <w:rFonts w:ascii="Arial" w:hAnsi="Arial" w:cs="Arial"/>
                <w:b/>
                <w:sz w:val="20"/>
                <w:szCs w:val="20"/>
              </w:rPr>
              <w:t>Date</w:t>
            </w:r>
          </w:p>
        </w:tc>
      </w:tr>
    </w:tbl>
    <w:p w14:paraId="75ED952A" w14:textId="77777777" w:rsidR="00EC7455" w:rsidRDefault="00EC7455" w:rsidP="00EC7455">
      <w:pPr>
        <w:rPr>
          <w:rFonts w:ascii="Arial" w:hAnsi="Arial" w:cs="Arial"/>
          <w:sz w:val="2"/>
          <w:szCs w:val="2"/>
        </w:rPr>
      </w:pPr>
    </w:p>
    <w:p w14:paraId="3680705B" w14:textId="77777777" w:rsidR="00EC7455" w:rsidRDefault="00EC7455" w:rsidP="00EC7455">
      <w:pPr>
        <w:rPr>
          <w:rFonts w:ascii="Arial" w:hAnsi="Arial" w:cs="Arial"/>
          <w:sz w:val="2"/>
          <w:szCs w:val="2"/>
        </w:rPr>
      </w:pPr>
    </w:p>
    <w:tbl>
      <w:tblPr>
        <w:tblW w:w="5000" w:type="pct"/>
        <w:tblCellMar>
          <w:top w:w="14" w:type="dxa"/>
          <w:left w:w="29" w:type="dxa"/>
          <w:bottom w:w="14" w:type="dxa"/>
          <w:right w:w="29" w:type="dxa"/>
        </w:tblCellMar>
        <w:tblLook w:val="0000" w:firstRow="0" w:lastRow="0" w:firstColumn="0" w:lastColumn="0" w:noHBand="0" w:noVBand="0"/>
      </w:tblPr>
      <w:tblGrid>
        <w:gridCol w:w="2556"/>
        <w:gridCol w:w="181"/>
        <w:gridCol w:w="2130"/>
        <w:gridCol w:w="82"/>
        <w:gridCol w:w="103"/>
        <w:gridCol w:w="733"/>
        <w:gridCol w:w="2132"/>
        <w:gridCol w:w="2863"/>
      </w:tblGrid>
      <w:tr w:rsidR="00EC7455" w:rsidRPr="001B14AF" w14:paraId="111735B6" w14:textId="77777777" w:rsidTr="009D6B41">
        <w:trPr>
          <w:trHeight w:val="166"/>
        </w:trPr>
        <w:tc>
          <w:tcPr>
            <w:tcW w:w="5000" w:type="pct"/>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tcPr>
          <w:p w14:paraId="786335E3" w14:textId="77777777" w:rsidR="00EC7455" w:rsidRPr="001B14AF" w:rsidRDefault="00EC7455" w:rsidP="009F6E24">
            <w:pPr>
              <w:rPr>
                <w:rFonts w:ascii="Arial" w:hAnsi="Arial" w:cs="Arial"/>
                <w:b/>
                <w:sz w:val="20"/>
                <w:szCs w:val="20"/>
              </w:rPr>
            </w:pPr>
            <w:r w:rsidRPr="001B14AF">
              <w:rPr>
                <w:rFonts w:ascii="Arial" w:hAnsi="Arial" w:cs="Arial"/>
                <w:b/>
                <w:bCs/>
                <w:sz w:val="20"/>
                <w:szCs w:val="20"/>
              </w:rPr>
              <w:t>Participant Information</w:t>
            </w:r>
          </w:p>
        </w:tc>
      </w:tr>
      <w:tr w:rsidR="00EC7455" w:rsidRPr="00A8735B" w14:paraId="008E242B" w14:textId="77777777" w:rsidTr="009D6B41">
        <w:trPr>
          <w:trHeight w:val="144"/>
        </w:trPr>
        <w:tc>
          <w:tcPr>
            <w:tcW w:w="5000" w:type="pct"/>
            <w:gridSpan w:val="8"/>
            <w:tcBorders>
              <w:top w:val="single" w:sz="8" w:space="0" w:color="auto"/>
              <w:left w:val="single" w:sz="4" w:space="0" w:color="auto"/>
              <w:bottom w:val="single" w:sz="4" w:space="0" w:color="000000" w:themeColor="text1"/>
              <w:right w:val="single" w:sz="4" w:space="0" w:color="auto"/>
            </w:tcBorders>
            <w:shd w:val="clear" w:color="auto" w:fill="auto"/>
            <w:tcMar>
              <w:top w:w="29" w:type="dxa"/>
              <w:left w:w="29" w:type="dxa"/>
              <w:bottom w:w="29" w:type="dxa"/>
              <w:right w:w="29" w:type="dxa"/>
            </w:tcMar>
          </w:tcPr>
          <w:p w14:paraId="42743E7D" w14:textId="77777777" w:rsidR="00EC7455" w:rsidRPr="00F6569A" w:rsidRDefault="00EC7455" w:rsidP="009F6E24">
            <w:pPr>
              <w:tabs>
                <w:tab w:val="right" w:leader="underscore" w:pos="10200"/>
              </w:tabs>
              <w:spacing w:before="60"/>
              <w:rPr>
                <w:rFonts w:ascii="Arial" w:hAnsi="Arial" w:cs="Arial"/>
                <w:bCs/>
                <w:sz w:val="18"/>
                <w:szCs w:val="18"/>
              </w:rPr>
            </w:pPr>
            <w:r w:rsidRPr="00F6569A">
              <w:rPr>
                <w:rFonts w:ascii="Arial" w:hAnsi="Arial" w:cs="Arial"/>
                <w:bCs/>
                <w:sz w:val="18"/>
                <w:szCs w:val="18"/>
              </w:rPr>
              <w:t>Participant Name: __________________________________________________</w:t>
            </w:r>
          </w:p>
        </w:tc>
      </w:tr>
      <w:tr w:rsidR="00EC7455" w:rsidRPr="00A8735B" w14:paraId="7A6B42F5" w14:textId="77777777" w:rsidTr="009D6B41">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0758F2E7" w14:textId="77777777" w:rsidR="00EC7455" w:rsidRPr="00F6569A" w:rsidRDefault="00EC7455" w:rsidP="009F6E24">
            <w:pPr>
              <w:tabs>
                <w:tab w:val="left" w:pos="1655"/>
                <w:tab w:val="left" w:pos="3949"/>
                <w:tab w:val="left" w:pos="6875"/>
              </w:tabs>
              <w:rPr>
                <w:rFonts w:ascii="Arial" w:hAnsi="Arial" w:cs="Arial"/>
                <w:bCs/>
                <w:sz w:val="18"/>
                <w:szCs w:val="18"/>
              </w:rPr>
            </w:pPr>
            <w:r w:rsidRPr="00F6569A">
              <w:rPr>
                <w:rFonts w:ascii="Arial" w:hAnsi="Arial" w:cs="Arial"/>
                <w:bCs/>
                <w:sz w:val="18"/>
                <w:szCs w:val="18"/>
              </w:rPr>
              <w:t>Participant Type:</w:t>
            </w:r>
            <w:r w:rsidRPr="00F6569A">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fldChar w:fldCharType="begin"/>
            </w:r>
            <w:r w:rsidRPr="00F6569A">
              <w:rPr>
                <w:rFonts w:ascii="Arial" w:hAnsi="Arial" w:cs="Arial"/>
                <w:sz w:val="18"/>
                <w:szCs w:val="18"/>
              </w:rPr>
              <w:instrText xml:space="preserve"> FORMCHECKBOX </w:instrText>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Homeowner  </w:t>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sz w:val="18"/>
                <w:szCs w:val="18"/>
              </w:rPr>
              <w:fldChar w:fldCharType="begin"/>
            </w:r>
            <w:r w:rsidRPr="00F6569A">
              <w:rPr>
                <w:rFonts w:ascii="Arial" w:hAnsi="Arial" w:cs="Arial"/>
                <w:sz w:val="18"/>
                <w:szCs w:val="18"/>
              </w:rPr>
              <w:instrText xml:space="preserve"> FORMCHECKBOX </w:instrText>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Renter  </w:t>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Rental Property Owner/Manager</w:t>
            </w:r>
          </w:p>
        </w:tc>
      </w:tr>
      <w:tr w:rsidR="00EC7455" w:rsidRPr="00A8735B" w14:paraId="6A028734" w14:textId="77777777" w:rsidTr="009D6B41">
        <w:trPr>
          <w:trHeight w:val="173"/>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7FF4B64C" w14:textId="77777777" w:rsidR="00EC7455" w:rsidRPr="00F6569A" w:rsidRDefault="00EC7455" w:rsidP="009F6E24">
            <w:pPr>
              <w:rPr>
                <w:rFonts w:ascii="Arial" w:hAnsi="Arial" w:cs="Arial"/>
                <w:b/>
                <w:sz w:val="20"/>
                <w:szCs w:val="20"/>
              </w:rPr>
            </w:pPr>
            <w:r w:rsidRPr="00F6569A">
              <w:rPr>
                <w:rFonts w:ascii="Arial" w:hAnsi="Arial" w:cs="Arial"/>
                <w:b/>
                <w:sz w:val="20"/>
                <w:szCs w:val="20"/>
              </w:rPr>
              <w:t>Site Information</w:t>
            </w:r>
          </w:p>
        </w:tc>
      </w:tr>
      <w:tr w:rsidR="00EC7455" w:rsidRPr="00A8735B" w14:paraId="24535F22" w14:textId="77777777" w:rsidTr="009D6B41">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31299C06" w14:textId="2B6E0C20" w:rsidR="00EC7455" w:rsidRPr="00F6569A" w:rsidRDefault="00EC7455" w:rsidP="005234D4">
            <w:pPr>
              <w:tabs>
                <w:tab w:val="left" w:pos="1745"/>
                <w:tab w:val="left" w:pos="3365"/>
                <w:tab w:val="left" w:pos="4445"/>
                <w:tab w:val="left" w:pos="5464"/>
                <w:tab w:val="right" w:leader="underscore" w:pos="10579"/>
              </w:tabs>
              <w:spacing w:before="80"/>
              <w:rPr>
                <w:rFonts w:ascii="Arial" w:hAnsi="Arial" w:cs="Arial"/>
                <w:sz w:val="18"/>
                <w:szCs w:val="18"/>
              </w:rPr>
            </w:pPr>
            <w:r w:rsidRPr="00F6569A">
              <w:rPr>
                <w:rFonts w:ascii="Arial" w:hAnsi="Arial" w:cs="Arial"/>
                <w:sz w:val="18"/>
                <w:szCs w:val="18"/>
              </w:rPr>
              <w:t xml:space="preserve">Electric Provider: </w:t>
            </w:r>
            <w:r w:rsidRPr="00F6569A">
              <w:rPr>
                <w:rFonts w:ascii="Arial" w:hAnsi="Arial" w:cs="Arial"/>
                <w:sz w:val="18"/>
                <w:szCs w:val="18"/>
              </w:rPr>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Pacific Power</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PGE</w:t>
            </w:r>
            <w:r w:rsidRPr="00F6569A">
              <w:rPr>
                <w:rFonts w:ascii="Arial" w:hAnsi="Arial" w:cs="Arial"/>
                <w:sz w:val="18"/>
                <w:szCs w:val="18"/>
              </w:rPr>
              <w:tab/>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w:t>
            </w:r>
            <w:r w:rsidRPr="00F6569A">
              <w:rPr>
                <w:rFonts w:ascii="Arial" w:hAnsi="Arial" w:cs="Arial"/>
                <w:sz w:val="18"/>
                <w:szCs w:val="18"/>
              </w:rPr>
              <w:tab/>
            </w:r>
            <w:r w:rsidR="00775C99" w:rsidRPr="00775C99">
              <w:rPr>
                <w:u w:val="single"/>
              </w:rPr>
              <w:tab/>
            </w:r>
          </w:p>
        </w:tc>
      </w:tr>
      <w:tr w:rsidR="00EC7455" w:rsidRPr="00A8735B" w14:paraId="0B7FE89C" w14:textId="77777777" w:rsidTr="009D6B41">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2D7563BC" w14:textId="72D771EA" w:rsidR="00EC7455" w:rsidRPr="00F6569A" w:rsidRDefault="00EC7455" w:rsidP="005234D4">
            <w:pPr>
              <w:tabs>
                <w:tab w:val="left" w:pos="1745"/>
                <w:tab w:val="left" w:pos="3365"/>
                <w:tab w:val="left" w:pos="4445"/>
                <w:tab w:val="left" w:pos="5464"/>
                <w:tab w:val="right" w:leader="underscore" w:pos="10579"/>
              </w:tabs>
              <w:spacing w:before="80"/>
              <w:rPr>
                <w:rFonts w:ascii="Arial" w:hAnsi="Arial" w:cs="Arial"/>
                <w:sz w:val="18"/>
                <w:szCs w:val="18"/>
              </w:rPr>
            </w:pPr>
            <w:r w:rsidRPr="00F6569A">
              <w:rPr>
                <w:rFonts w:ascii="Arial" w:hAnsi="Arial" w:cs="Arial"/>
                <w:sz w:val="18"/>
                <w:szCs w:val="18"/>
              </w:rPr>
              <w:t xml:space="preserve">Gas Provider: </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NW Natural</w:t>
            </w:r>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spellStart"/>
            <w:r w:rsidRPr="00F6569A">
              <w:rPr>
                <w:rFonts w:ascii="Arial" w:hAnsi="Arial" w:cs="Arial"/>
                <w:sz w:val="18"/>
                <w:szCs w:val="18"/>
              </w:rPr>
              <w:t>Avista</w:t>
            </w:r>
            <w:proofErr w:type="spellEnd"/>
            <w:r w:rsidRPr="00F6569A">
              <w:rPr>
                <w:rFonts w:ascii="Arial" w:hAnsi="Arial" w:cs="Arial"/>
                <w:sz w:val="18"/>
                <w:szCs w:val="18"/>
              </w:rPr>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Cascade Natural Gas </w:t>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 </w:t>
            </w:r>
            <w:r w:rsidR="00775C99" w:rsidRPr="00775C99">
              <w:rPr>
                <w:u w:val="single"/>
              </w:rPr>
              <w:tab/>
            </w:r>
          </w:p>
        </w:tc>
      </w:tr>
      <w:tr w:rsidR="00EC7455" w:rsidRPr="00A8735B" w14:paraId="5FF4CE50" w14:textId="77777777" w:rsidTr="009D6B41">
        <w:trPr>
          <w:trHeight w:val="242"/>
        </w:trPr>
        <w:tc>
          <w:tcPr>
            <w:tcW w:w="5000" w:type="pct"/>
            <w:gridSpan w:val="8"/>
            <w:tcBorders>
              <w:top w:val="single" w:sz="4" w:space="0" w:color="auto"/>
              <w:left w:val="single" w:sz="4" w:space="0" w:color="auto"/>
              <w:bottom w:val="single" w:sz="8" w:space="0" w:color="auto"/>
              <w:right w:val="single" w:sz="4" w:space="0" w:color="auto"/>
            </w:tcBorders>
            <w:shd w:val="clear" w:color="auto" w:fill="auto"/>
            <w:tcMar>
              <w:top w:w="29" w:type="dxa"/>
              <w:left w:w="29" w:type="dxa"/>
              <w:bottom w:w="29" w:type="dxa"/>
              <w:right w:w="29" w:type="dxa"/>
            </w:tcMar>
          </w:tcPr>
          <w:p w14:paraId="450B5CD2" w14:textId="3F8B1DB2" w:rsidR="00EC7455" w:rsidRPr="00F6569A" w:rsidRDefault="00EC7455" w:rsidP="00F2694E">
            <w:pPr>
              <w:tabs>
                <w:tab w:val="left" w:pos="2044"/>
                <w:tab w:val="left" w:pos="3365"/>
                <w:tab w:val="left" w:pos="4399"/>
                <w:tab w:val="left" w:pos="5989"/>
                <w:tab w:val="left" w:pos="7415"/>
                <w:tab w:val="left" w:pos="8945"/>
              </w:tabs>
              <w:spacing w:before="40"/>
              <w:rPr>
                <w:rFonts w:ascii="Arial" w:hAnsi="Arial" w:cs="Arial"/>
                <w:sz w:val="18"/>
                <w:szCs w:val="18"/>
              </w:rPr>
            </w:pPr>
            <w:r w:rsidRPr="00F6569A">
              <w:rPr>
                <w:rFonts w:ascii="Arial" w:hAnsi="Arial" w:cs="Arial"/>
                <w:bCs/>
                <w:sz w:val="18"/>
                <w:szCs w:val="18"/>
              </w:rPr>
              <w:t>Year Built _______</w:t>
            </w:r>
            <w:r w:rsidRPr="00F6569A">
              <w:tab/>
            </w:r>
            <w:r w:rsidRPr="00F6569A">
              <w:rPr>
                <w:rFonts w:ascii="Arial" w:hAnsi="Arial" w:cs="Arial"/>
                <w:bCs/>
                <w:sz w:val="18"/>
                <w:szCs w:val="18"/>
              </w:rPr>
              <w:t>Sq. Ft.</w:t>
            </w:r>
            <w:r w:rsidR="00F2694E">
              <w:t xml:space="preserve"> </w:t>
            </w:r>
            <w:r w:rsidR="00F2694E" w:rsidRPr="00F2694E">
              <w:rPr>
                <w:u w:val="single"/>
              </w:rPr>
              <w:tab/>
            </w:r>
            <w:r w:rsidRPr="00F6569A">
              <w:tab/>
            </w:r>
            <w:r w:rsidRPr="00F6569A">
              <w:rPr>
                <w:rFonts w:ascii="Arial" w:hAnsi="Arial" w:cs="Arial"/>
                <w:bCs/>
                <w:sz w:val="18"/>
                <w:szCs w:val="18"/>
              </w:rPr>
              <w:t xml:space="preserve"># Stories </w:t>
            </w:r>
            <w:r w:rsidR="00F2694E" w:rsidRPr="00F2694E">
              <w:rPr>
                <w:rFonts w:ascii="Arial" w:hAnsi="Arial" w:cs="Arial"/>
                <w:sz w:val="18"/>
                <w:szCs w:val="18"/>
                <w:u w:val="single"/>
              </w:rPr>
              <w:tab/>
            </w:r>
          </w:p>
        </w:tc>
      </w:tr>
      <w:tr w:rsidR="00EC7455" w:rsidRPr="00A8735B" w14:paraId="7415660A" w14:textId="77777777" w:rsidTr="009D6B41">
        <w:trPr>
          <w:trHeight w:val="242"/>
        </w:trPr>
        <w:tc>
          <w:tcPr>
            <w:tcW w:w="5000" w:type="pct"/>
            <w:gridSpan w:val="8"/>
            <w:tcBorders>
              <w:top w:val="single" w:sz="4" w:space="0" w:color="auto"/>
              <w:left w:val="single" w:sz="4" w:space="0" w:color="auto"/>
              <w:bottom w:val="single" w:sz="8" w:space="0" w:color="auto"/>
              <w:right w:val="single" w:sz="4" w:space="0" w:color="auto"/>
            </w:tcBorders>
            <w:shd w:val="clear" w:color="auto" w:fill="auto"/>
            <w:tcMar>
              <w:top w:w="29" w:type="dxa"/>
              <w:left w:w="29" w:type="dxa"/>
              <w:bottom w:w="29" w:type="dxa"/>
              <w:right w:w="29" w:type="dxa"/>
            </w:tcMar>
          </w:tcPr>
          <w:p w14:paraId="4D9BADBA" w14:textId="442B32F6" w:rsidR="00EC7455" w:rsidRPr="00F6569A" w:rsidRDefault="00EC7455" w:rsidP="00013025">
            <w:pPr>
              <w:tabs>
                <w:tab w:val="left" w:pos="2092"/>
                <w:tab w:val="left" w:pos="4702"/>
                <w:tab w:val="left" w:pos="7415"/>
                <w:tab w:val="left" w:pos="8945"/>
              </w:tabs>
              <w:spacing w:before="40"/>
              <w:rPr>
                <w:rFonts w:ascii="Arial" w:hAnsi="Arial" w:cs="Arial"/>
                <w:sz w:val="18"/>
                <w:szCs w:val="18"/>
              </w:rPr>
            </w:pPr>
            <w:r w:rsidRPr="00F6569A">
              <w:rPr>
                <w:rFonts w:ascii="Arial" w:hAnsi="Arial" w:cs="Arial"/>
                <w:bCs/>
                <w:sz w:val="18"/>
                <w:szCs w:val="18"/>
              </w:rPr>
              <w:t xml:space="preserve">Foundation/Basement: </w:t>
            </w:r>
            <w:r w:rsidR="00E1175A">
              <w:tab/>
            </w:r>
            <w:r w:rsidRPr="00F6569A">
              <w:rPr>
                <w:rFonts w:ascii="Arial" w:hAnsi="Arial" w:cs="Arial"/>
                <w:sz w:val="18"/>
                <w:szCs w:val="18"/>
              </w:rPr>
              <w:fldChar w:fldCharType="begin">
                <w:ffData>
                  <w:name w:val="Check56"/>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Garage/basement combo</w:t>
            </w:r>
            <w:r w:rsidR="00B55E02">
              <w:tab/>
            </w:r>
            <w:r w:rsidRPr="00F6569A">
              <w:rPr>
                <w:rFonts w:ascii="Arial" w:hAnsi="Arial" w:cs="Arial"/>
                <w:sz w:val="18"/>
                <w:szCs w:val="18"/>
              </w:rPr>
              <w:fldChar w:fldCharType="begin">
                <w:ffData>
                  <w:name w:val="Check5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Crawlspace</w:t>
            </w:r>
            <w:r w:rsidR="00B55E02">
              <w:tab/>
            </w:r>
            <w:r w:rsidRPr="00F6569A">
              <w:rPr>
                <w:rFonts w:ascii="Arial" w:hAnsi="Arial" w:cs="Arial"/>
                <w:sz w:val="18"/>
                <w:szCs w:val="18"/>
              </w:rPr>
              <w:fldChar w:fldCharType="begin">
                <w:ffData>
                  <w:name w:val="Check5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spellStart"/>
            <w:r w:rsidRPr="00F6569A">
              <w:rPr>
                <w:rFonts w:ascii="Arial" w:hAnsi="Arial" w:cs="Arial"/>
                <w:sz w:val="18"/>
                <w:szCs w:val="18"/>
              </w:rPr>
              <w:t>Crawlspace</w:t>
            </w:r>
            <w:proofErr w:type="spellEnd"/>
            <w:r w:rsidRPr="00F6569A">
              <w:rPr>
                <w:rFonts w:ascii="Arial" w:hAnsi="Arial" w:cs="Arial"/>
                <w:sz w:val="18"/>
                <w:szCs w:val="18"/>
              </w:rPr>
              <w:t xml:space="preserve"> w/ vapor barrier </w:t>
            </w:r>
          </w:p>
          <w:p w14:paraId="68648A2A" w14:textId="2E85D2A1" w:rsidR="00EC7455" w:rsidRPr="00F6569A" w:rsidRDefault="00E1175A" w:rsidP="00013025">
            <w:pPr>
              <w:tabs>
                <w:tab w:val="left" w:pos="2092"/>
                <w:tab w:val="left" w:pos="4702"/>
                <w:tab w:val="left" w:pos="7415"/>
                <w:tab w:val="left" w:pos="8945"/>
              </w:tabs>
              <w:spacing w:before="40"/>
              <w:rPr>
                <w:rFonts w:ascii="Arial" w:hAnsi="Arial" w:cs="Arial"/>
                <w:bCs/>
                <w:sz w:val="18"/>
                <w:szCs w:val="18"/>
              </w:rPr>
            </w:pPr>
            <w:r>
              <w:tab/>
            </w:r>
            <w:r w:rsidR="00EC7455" w:rsidRPr="00F6569A">
              <w:rPr>
                <w:rFonts w:ascii="Arial" w:hAnsi="Arial" w:cs="Arial"/>
                <w:sz w:val="18"/>
                <w:szCs w:val="18"/>
              </w:rPr>
              <w:fldChar w:fldCharType="begin">
                <w:ffData>
                  <w:name w:val="Check56"/>
                  <w:enabled/>
                  <w:calcOnExit w:val="0"/>
                  <w:checkBox>
                    <w:sizeAuto/>
                    <w:default w:val="0"/>
                  </w:checkBox>
                </w:ffData>
              </w:fldChar>
            </w:r>
            <w:r w:rsidR="00EC7455"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00EC7455" w:rsidRPr="00F6569A">
              <w:rPr>
                <w:rFonts w:ascii="Arial" w:hAnsi="Arial" w:cs="Arial"/>
                <w:sz w:val="18"/>
                <w:szCs w:val="18"/>
              </w:rPr>
              <w:fldChar w:fldCharType="end"/>
            </w:r>
            <w:r w:rsidR="00EC7455" w:rsidRPr="00F6569A">
              <w:rPr>
                <w:rFonts w:ascii="Arial" w:hAnsi="Arial" w:cs="Arial"/>
                <w:sz w:val="18"/>
                <w:szCs w:val="18"/>
              </w:rPr>
              <w:t xml:space="preserve"> Half basement</w:t>
            </w:r>
            <w:r w:rsidR="00B55E02">
              <w:tab/>
            </w:r>
            <w:r w:rsidR="00EC7455" w:rsidRPr="00F6569A">
              <w:rPr>
                <w:rFonts w:ascii="Arial" w:hAnsi="Arial" w:cs="Arial"/>
                <w:sz w:val="18"/>
                <w:szCs w:val="18"/>
              </w:rPr>
              <w:fldChar w:fldCharType="begin">
                <w:ffData>
                  <w:name w:val="Check50"/>
                  <w:enabled/>
                  <w:calcOnExit w:val="0"/>
                  <w:checkBox>
                    <w:sizeAuto/>
                    <w:default w:val="0"/>
                  </w:checkBox>
                </w:ffData>
              </w:fldChar>
            </w:r>
            <w:r w:rsidR="00EC7455"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00EC7455" w:rsidRPr="00F6569A">
              <w:rPr>
                <w:rFonts w:ascii="Arial" w:hAnsi="Arial" w:cs="Arial"/>
                <w:sz w:val="18"/>
                <w:szCs w:val="18"/>
              </w:rPr>
              <w:fldChar w:fldCharType="end"/>
            </w:r>
            <w:r w:rsidR="00EC7455" w:rsidRPr="00F6569A">
              <w:rPr>
                <w:rFonts w:ascii="Arial" w:hAnsi="Arial" w:cs="Arial"/>
                <w:sz w:val="18"/>
                <w:szCs w:val="18"/>
              </w:rPr>
              <w:t xml:space="preserve"> Full basement </w:t>
            </w:r>
            <w:r w:rsidR="00B55E02">
              <w:tab/>
            </w:r>
            <w:r w:rsidR="00EC7455" w:rsidRPr="00F6569A">
              <w:rPr>
                <w:rFonts w:ascii="Arial" w:hAnsi="Arial" w:cs="Arial"/>
                <w:sz w:val="18"/>
                <w:szCs w:val="18"/>
              </w:rPr>
              <w:fldChar w:fldCharType="begin">
                <w:ffData>
                  <w:name w:val="Check57"/>
                  <w:enabled/>
                  <w:calcOnExit w:val="0"/>
                  <w:checkBox>
                    <w:sizeAuto/>
                    <w:default w:val="0"/>
                  </w:checkBox>
                </w:ffData>
              </w:fldChar>
            </w:r>
            <w:r w:rsidR="00EC7455"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00EC7455" w:rsidRPr="00F6569A">
              <w:rPr>
                <w:rFonts w:ascii="Arial" w:hAnsi="Arial" w:cs="Arial"/>
                <w:sz w:val="18"/>
                <w:szCs w:val="18"/>
              </w:rPr>
              <w:fldChar w:fldCharType="end"/>
            </w:r>
            <w:r w:rsidR="00EC7455" w:rsidRPr="00F6569A">
              <w:rPr>
                <w:rFonts w:ascii="Arial" w:hAnsi="Arial" w:cs="Arial"/>
                <w:sz w:val="18"/>
                <w:szCs w:val="18"/>
              </w:rPr>
              <w:t xml:space="preserve"> Slab on grade</w:t>
            </w:r>
            <w:r w:rsidR="00EC7455" w:rsidRPr="00F6569A">
              <w:rPr>
                <w:rFonts w:ascii="Arial" w:hAnsi="Arial" w:cs="Arial"/>
                <w:bCs/>
                <w:sz w:val="18"/>
                <w:szCs w:val="18"/>
              </w:rPr>
              <w:t xml:space="preserve"> </w:t>
            </w:r>
          </w:p>
        </w:tc>
      </w:tr>
      <w:tr w:rsidR="00EC7455" w:rsidRPr="00A8735B" w14:paraId="2046A96C" w14:textId="77777777" w:rsidTr="009D6B41">
        <w:trPr>
          <w:trHeight w:val="173"/>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73F88657" w14:textId="77777777" w:rsidR="00EC7455" w:rsidRPr="00F6569A" w:rsidRDefault="00EC7455" w:rsidP="009F6EE3">
            <w:pPr>
              <w:rPr>
                <w:rFonts w:ascii="Arial" w:hAnsi="Arial" w:cs="Arial"/>
                <w:b/>
                <w:sz w:val="20"/>
                <w:szCs w:val="20"/>
              </w:rPr>
            </w:pPr>
            <w:r w:rsidRPr="00F6569A">
              <w:rPr>
                <w:rFonts w:ascii="Arial" w:hAnsi="Arial" w:cs="Arial"/>
                <w:b/>
                <w:sz w:val="20"/>
                <w:szCs w:val="20"/>
              </w:rPr>
              <w:t>Home Energy Systems Information</w:t>
            </w:r>
          </w:p>
        </w:tc>
      </w:tr>
      <w:tr w:rsidR="00EC7455" w:rsidRPr="00A8735B" w14:paraId="5CB32643"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tcPr>
          <w:p w14:paraId="51DE6AC7" w14:textId="2B24C84F" w:rsidR="00EC7455" w:rsidRPr="00F6569A" w:rsidRDefault="00EC7455" w:rsidP="00EC2865">
            <w:pPr>
              <w:pStyle w:val="ListParagraph"/>
              <w:numPr>
                <w:ilvl w:val="0"/>
                <w:numId w:val="31"/>
              </w:numPr>
              <w:tabs>
                <w:tab w:val="left" w:pos="2074"/>
              </w:tabs>
              <w:spacing w:after="0" w:line="240" w:lineRule="auto"/>
              <w:rPr>
                <w:rFonts w:cs="Arial"/>
                <w:sz w:val="18"/>
                <w:szCs w:val="18"/>
              </w:rPr>
            </w:pPr>
            <w:r w:rsidRPr="00F6569A">
              <w:rPr>
                <w:rFonts w:cs="Arial"/>
                <w:b/>
                <w:bCs/>
                <w:iCs/>
                <w:sz w:val="18"/>
                <w:szCs w:val="18"/>
              </w:rPr>
              <w:t>Heating System</w:t>
            </w:r>
            <w:r w:rsidR="007965BC">
              <w:rPr>
                <w:rFonts w:cs="Arial"/>
                <w:b/>
                <w:bCs/>
                <w:iCs/>
                <w:sz w:val="18"/>
                <w:szCs w:val="18"/>
              </w:rPr>
              <w:t>s</w:t>
            </w:r>
            <w:r w:rsidRPr="00F6569A">
              <w:rPr>
                <w:rFonts w:cs="Arial"/>
                <w:b/>
                <w:bCs/>
                <w:iCs/>
                <w:sz w:val="18"/>
                <w:szCs w:val="18"/>
              </w:rPr>
              <w:t xml:space="preserve"> (</w:t>
            </w:r>
            <w:r w:rsidR="00BB2522">
              <w:rPr>
                <w:rFonts w:cs="Arial"/>
                <w:b/>
                <w:bCs/>
                <w:iCs/>
                <w:sz w:val="18"/>
                <w:szCs w:val="18"/>
              </w:rPr>
              <w:t>please check off all heating systems in the</w:t>
            </w:r>
            <w:r w:rsidRPr="00F6569A">
              <w:rPr>
                <w:rFonts w:cs="Arial"/>
                <w:b/>
                <w:bCs/>
                <w:iCs/>
                <w:sz w:val="18"/>
                <w:szCs w:val="18"/>
              </w:rPr>
              <w:t xml:space="preserve"> home)</w:t>
            </w:r>
          </w:p>
        </w:tc>
      </w:tr>
      <w:tr w:rsidR="00EC7455" w:rsidRPr="00A8735B" w14:paraId="420F710D"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5FCFCD9A" w14:textId="77777777" w:rsidR="00EC7455" w:rsidRPr="00F6569A" w:rsidRDefault="00EC7455" w:rsidP="009F6E24">
            <w:pPr>
              <w:tabs>
                <w:tab w:val="left" w:pos="2074"/>
              </w:tabs>
              <w:spacing w:before="20" w:after="4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Electric Heat: </w:t>
            </w:r>
            <w:r w:rsidRPr="00F6569A">
              <w:rPr>
                <w:rFonts w:ascii="Arial" w:hAnsi="Arial" w:cs="Arial"/>
                <w:sz w:val="18"/>
                <w:szCs w:val="18"/>
              </w:rPr>
              <w:fldChar w:fldCharType="begin">
                <w:ffData>
                  <w:name w:val="Check11"/>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w:t>
            </w:r>
            <w:r>
              <w:rPr>
                <w:rFonts w:ascii="Arial" w:hAnsi="Arial" w:cs="Arial"/>
                <w:sz w:val="18"/>
                <w:szCs w:val="18"/>
              </w:rPr>
              <w:t>c</w:t>
            </w:r>
            <w:r w:rsidRPr="00F6569A">
              <w:rPr>
                <w:rFonts w:ascii="Arial" w:hAnsi="Arial" w:cs="Arial"/>
                <w:sz w:val="18"/>
                <w:szCs w:val="18"/>
              </w:rPr>
              <w:t xml:space="preserve"> Resistance Forced Air (Furnace) </w:t>
            </w:r>
            <w:r w:rsidRPr="00F6569A">
              <w:rPr>
                <w:rFonts w:ascii="Arial" w:hAnsi="Arial" w:cs="Arial"/>
                <w:sz w:val="18"/>
                <w:szCs w:val="18"/>
              </w:rPr>
              <w:fldChar w:fldCharType="begin">
                <w:ffData>
                  <w:name w:val="Check9"/>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w:t>
            </w:r>
            <w:r>
              <w:rPr>
                <w:rFonts w:ascii="Arial" w:hAnsi="Arial" w:cs="Arial"/>
                <w:sz w:val="18"/>
                <w:szCs w:val="18"/>
              </w:rPr>
              <w:t>c</w:t>
            </w:r>
            <w:r w:rsidRPr="00F6569A">
              <w:rPr>
                <w:rFonts w:ascii="Arial" w:hAnsi="Arial" w:cs="Arial"/>
                <w:sz w:val="18"/>
                <w:szCs w:val="18"/>
              </w:rPr>
              <w:t xml:space="preserve"> Resistance Zonal (Baseboard, Cadet,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Pr="00F6569A">
              <w:rPr>
                <w:rFonts w:ascii="Arial" w:hAnsi="Arial" w:cs="Arial"/>
                <w:sz w:val="18"/>
                <w:szCs w:val="18"/>
              </w:rPr>
              <w:fldChar w:fldCharType="begin">
                <w:ffData>
                  <w:name w:val="Check11"/>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Heat Pump</w:t>
            </w:r>
          </w:p>
        </w:tc>
      </w:tr>
      <w:tr w:rsidR="00EC7455" w:rsidRPr="00A8735B" w14:paraId="337450B6"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6570CCF9" w14:textId="59B17D89" w:rsidR="00EC7455" w:rsidRPr="00F6569A" w:rsidRDefault="00EC7455" w:rsidP="005234D4">
            <w:pPr>
              <w:tabs>
                <w:tab w:val="left" w:pos="2074"/>
                <w:tab w:val="right" w:pos="10579"/>
              </w:tabs>
              <w:spacing w:before="20" w:after="40"/>
              <w:rPr>
                <w:rFonts w:ascii="Arial" w:hAnsi="Arial" w:cs="Arial"/>
                <w:iCs/>
                <w:sz w:val="18"/>
                <w:szCs w:val="18"/>
              </w:rPr>
            </w:pP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Natural Gas Heat: </w:t>
            </w:r>
            <w:r w:rsidRPr="00F6569A">
              <w:rPr>
                <w:rFonts w:ascii="Arial" w:hAnsi="Arial" w:cs="Arial"/>
                <w:sz w:val="18"/>
                <w:szCs w:val="18"/>
              </w:rPr>
              <w:fldChar w:fldCharType="begin">
                <w:ffData>
                  <w:name w:val="Check12"/>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Forced Air (Furnace) </w:t>
            </w:r>
            <w:r w:rsidRPr="00F6569A">
              <w:rPr>
                <w:rFonts w:ascii="Arial" w:hAnsi="Arial" w:cs="Arial"/>
                <w:sz w:val="18"/>
                <w:szCs w:val="18"/>
              </w:rPr>
              <w:fldChar w:fldCharType="begin">
                <w:ffData>
                  <w:name w:val="Check13"/>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Boiler </w:t>
            </w:r>
            <w:r w:rsidRPr="00F6569A">
              <w:rPr>
                <w:rFonts w:ascii="Arial" w:hAnsi="Arial" w:cs="Arial"/>
                <w:sz w:val="18"/>
                <w:szCs w:val="18"/>
              </w:rPr>
              <w:fldChar w:fldCharType="begin">
                <w:ffData>
                  <w:name w:val="Check14"/>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w:t>
            </w:r>
            <w:r w:rsidR="000A1402">
              <w:rPr>
                <w:rFonts w:ascii="Arial" w:hAnsi="Arial" w:cs="Arial"/>
                <w:sz w:val="18"/>
                <w:szCs w:val="18"/>
              </w:rPr>
              <w:t xml:space="preserve"> </w:t>
            </w:r>
            <w:r w:rsidR="00F25CDA" w:rsidRPr="005234D4">
              <w:rPr>
                <w:u w:val="single"/>
              </w:rPr>
              <w:tab/>
            </w:r>
          </w:p>
        </w:tc>
      </w:tr>
      <w:tr w:rsidR="00EC7455" w:rsidRPr="00A8735B" w14:paraId="62F55959"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1049314F" w14:textId="3BC5B369" w:rsidR="00EC7455" w:rsidRPr="00F6569A" w:rsidRDefault="00EC7455" w:rsidP="005234D4">
            <w:pPr>
              <w:tabs>
                <w:tab w:val="left" w:pos="2074"/>
                <w:tab w:val="right" w:pos="10579"/>
              </w:tabs>
              <w:spacing w:before="20" w:after="40"/>
              <w:rPr>
                <w:rFonts w:ascii="Arial" w:hAnsi="Arial" w:cs="Arial"/>
                <w:iCs/>
                <w:sz w:val="18"/>
                <w:szCs w:val="18"/>
              </w:rPr>
            </w:pPr>
            <w:r w:rsidRPr="00F6569A">
              <w:rPr>
                <w:rFonts w:ascii="Arial" w:hAnsi="Arial" w:cs="Arial"/>
                <w:sz w:val="18"/>
                <w:szCs w:val="18"/>
              </w:rPr>
              <w:fldChar w:fldCharType="begin">
                <w:ffData>
                  <w:name w:val="Check20"/>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Other Heat (propane, oil, wood,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00775C99" w:rsidRPr="00775C99">
              <w:rPr>
                <w:u w:val="single"/>
              </w:rPr>
              <w:tab/>
            </w:r>
          </w:p>
        </w:tc>
      </w:tr>
      <w:tr w:rsidR="0015673C" w:rsidRPr="00A8735B" w14:paraId="01AECDE2"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6ADED56E" w14:textId="6FA907EE" w:rsidR="0015673C" w:rsidRPr="00013025" w:rsidRDefault="00BB2522" w:rsidP="000A1402">
            <w:pPr>
              <w:tabs>
                <w:tab w:val="left" w:pos="2074"/>
                <w:tab w:val="right" w:pos="10311"/>
              </w:tabs>
              <w:spacing w:before="20" w:after="40"/>
              <w:rPr>
                <w:rFonts w:ascii="Arial" w:hAnsi="Arial" w:cs="Arial"/>
                <w:sz w:val="18"/>
                <w:szCs w:val="18"/>
              </w:rPr>
            </w:pPr>
            <w:r w:rsidRPr="00051883">
              <w:rPr>
                <w:rFonts w:ascii="Arial" w:hAnsi="Arial" w:cs="Arial"/>
                <w:b/>
                <w:bCs/>
                <w:sz w:val="18"/>
                <w:szCs w:val="18"/>
              </w:rPr>
              <w:t>Primary:</w:t>
            </w:r>
            <w:r>
              <w:rPr>
                <w:rFonts w:ascii="Arial" w:hAnsi="Arial" w:cs="Arial"/>
                <w:sz w:val="18"/>
                <w:szCs w:val="18"/>
              </w:rPr>
              <w:t xml:space="preserve"> </w:t>
            </w:r>
            <w:r w:rsidR="0015673C" w:rsidRPr="00013025">
              <w:rPr>
                <w:rFonts w:ascii="Arial" w:hAnsi="Arial" w:cs="Arial"/>
                <w:sz w:val="18"/>
                <w:szCs w:val="18"/>
              </w:rPr>
              <w:t>Which heating system heats the primary living space</w:t>
            </w:r>
            <w:r w:rsidR="007965BC" w:rsidRPr="00013025">
              <w:rPr>
                <w:rFonts w:ascii="Arial" w:hAnsi="Arial" w:cs="Arial"/>
                <w:sz w:val="18"/>
                <w:szCs w:val="18"/>
              </w:rPr>
              <w:t xml:space="preserve"> (</w:t>
            </w:r>
            <w:proofErr w:type="gramStart"/>
            <w:r w:rsidR="007965BC" w:rsidRPr="00013025">
              <w:rPr>
                <w:rFonts w:ascii="Arial" w:hAnsi="Arial" w:cs="Arial"/>
                <w:sz w:val="18"/>
                <w:szCs w:val="18"/>
              </w:rPr>
              <w:t>e.g.</w:t>
            </w:r>
            <w:proofErr w:type="gramEnd"/>
            <w:r w:rsidR="007965BC" w:rsidRPr="00013025">
              <w:rPr>
                <w:rFonts w:ascii="Arial" w:hAnsi="Arial" w:cs="Arial"/>
                <w:sz w:val="18"/>
                <w:szCs w:val="18"/>
              </w:rPr>
              <w:t xml:space="preserve"> living room, great room, etc.): </w:t>
            </w:r>
          </w:p>
        </w:tc>
      </w:tr>
      <w:tr w:rsidR="00EC7455" w:rsidRPr="00A8735B" w14:paraId="135F370A"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79718744" w14:textId="77777777" w:rsidR="00EC7455" w:rsidRPr="00F6569A" w:rsidRDefault="00EC7455" w:rsidP="009F6E24">
            <w:pPr>
              <w:tabs>
                <w:tab w:val="left" w:pos="2074"/>
              </w:tabs>
              <w:spacing w:before="20" w:after="40"/>
              <w:rPr>
                <w:rFonts w:ascii="Arial" w:hAnsi="Arial" w:cs="Arial"/>
                <w:i/>
                <w:iCs/>
                <w:sz w:val="18"/>
                <w:szCs w:val="18"/>
              </w:rPr>
            </w:pPr>
            <w:r w:rsidRPr="00F6569A">
              <w:rPr>
                <w:rFonts w:ascii="Arial" w:hAnsi="Arial" w:cs="Arial"/>
                <w:i/>
                <w:iCs/>
                <w:sz w:val="18"/>
                <w:szCs w:val="18"/>
              </w:rPr>
              <w:t xml:space="preserve">If ‘Other’ Primary Heat, is </w:t>
            </w:r>
            <w:r>
              <w:rPr>
                <w:rFonts w:ascii="Arial" w:hAnsi="Arial" w:cs="Arial"/>
                <w:i/>
                <w:iCs/>
                <w:sz w:val="18"/>
                <w:szCs w:val="18"/>
              </w:rPr>
              <w:t xml:space="preserve">a replacement recommended?  </w:t>
            </w:r>
            <w:r w:rsidRPr="00F6569A">
              <w:rPr>
                <w:rFonts w:ascii="Arial" w:hAnsi="Arial" w:cs="Arial"/>
                <w:i/>
                <w:iCs/>
                <w:sz w:val="18"/>
                <w:szCs w:val="18"/>
              </w:rPr>
              <w:t xml:space="preserv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i/>
                <w:iCs/>
                <w:sz w:val="18"/>
                <w:szCs w:val="18"/>
              </w:rPr>
              <w:t>Replace with</w:t>
            </w:r>
            <w:r w:rsidRPr="00F6569A">
              <w:rPr>
                <w:rFonts w:ascii="Arial" w:hAnsi="Arial" w:cs="Arial"/>
                <w:sz w:val="18"/>
                <w:szCs w:val="18"/>
              </w:rPr>
              <w:t xml:space="preserve"> </w:t>
            </w:r>
            <w:r w:rsidRPr="00F6569A">
              <w:rPr>
                <w:rFonts w:ascii="Arial" w:hAnsi="Arial" w:cs="Arial"/>
                <w:i/>
                <w:iCs/>
                <w:sz w:val="18"/>
                <w:szCs w:val="18"/>
              </w:rPr>
              <w:t xml:space="preserve">Electric </w:t>
            </w:r>
            <w:r w:rsidRPr="00F6569A">
              <w:rPr>
                <w:rFonts w:ascii="Arial" w:hAnsi="Arial" w:cs="Arial"/>
                <w:sz w:val="18"/>
                <w:szCs w:val="18"/>
              </w:rPr>
              <w:t xml:space="preserv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sidRPr="00F6569A">
              <w:rPr>
                <w:rFonts w:ascii="Arial" w:hAnsi="Arial" w:cs="Arial"/>
                <w:i/>
                <w:iCs/>
                <w:sz w:val="18"/>
                <w:szCs w:val="18"/>
              </w:rPr>
              <w:t>Replace with Natural Gas</w:t>
            </w:r>
            <w:r w:rsidRPr="00F6569A">
              <w:rPr>
                <w:rFonts w:ascii="Arial" w:hAnsi="Arial" w:cs="Arial"/>
                <w:sz w:val="18"/>
                <w:szCs w:val="18"/>
              </w:rPr>
              <w:t xml:space="preserve">   </w:t>
            </w:r>
          </w:p>
        </w:tc>
      </w:tr>
      <w:tr w:rsidR="00EC7455" w:rsidRPr="00A8735B" w14:paraId="643B1DBB"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22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46CF2D82" w14:textId="77777777" w:rsidR="00EC7455" w:rsidRPr="00F6569A" w:rsidRDefault="00EC7455" w:rsidP="009F6E24">
            <w:pPr>
              <w:tabs>
                <w:tab w:val="left" w:pos="2074"/>
              </w:tabs>
              <w:spacing w:before="20" w:after="40"/>
              <w:rPr>
                <w:rFonts w:ascii="Arial" w:hAnsi="Arial" w:cs="Arial"/>
                <w:iCs/>
                <w:sz w:val="18"/>
                <w:szCs w:val="18"/>
              </w:rPr>
            </w:pPr>
            <w:r w:rsidRPr="00F6569A">
              <w:rPr>
                <w:rFonts w:ascii="Arial" w:hAnsi="Arial" w:cs="Arial"/>
                <w:iCs/>
                <w:sz w:val="18"/>
                <w:szCs w:val="18"/>
              </w:rPr>
              <w:t xml:space="preserve">Is the primary heating system functioning?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c>
          <w:tcPr>
            <w:tcW w:w="270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11BAE2" w14:textId="77777777" w:rsidR="00EC7455" w:rsidRPr="00F6569A" w:rsidRDefault="00EC7455" w:rsidP="009F6E24">
            <w:pPr>
              <w:tabs>
                <w:tab w:val="left" w:pos="2074"/>
              </w:tabs>
              <w:spacing w:before="20" w:after="40"/>
              <w:rPr>
                <w:rFonts w:ascii="Arial" w:hAnsi="Arial" w:cs="Arial"/>
                <w:iCs/>
                <w:sz w:val="18"/>
                <w:szCs w:val="18"/>
              </w:rPr>
            </w:pPr>
            <w:r w:rsidRPr="00F6569A">
              <w:rPr>
                <w:rFonts w:ascii="Arial" w:hAnsi="Arial" w:cs="Arial"/>
                <w:iCs/>
                <w:sz w:val="18"/>
                <w:szCs w:val="18"/>
              </w:rPr>
              <w:t>If a heat pump</w:t>
            </w:r>
            <w:proofErr w:type="gramStart"/>
            <w:r w:rsidRPr="00F6569A">
              <w:rPr>
                <w:rFonts w:ascii="Arial" w:hAnsi="Arial" w:cs="Arial"/>
                <w:iCs/>
                <w:sz w:val="18"/>
                <w:szCs w:val="18"/>
              </w:rPr>
              <w:t>, is</w:t>
            </w:r>
            <w:proofErr w:type="gramEnd"/>
            <w:r w:rsidRPr="00F6569A">
              <w:rPr>
                <w:rFonts w:ascii="Arial" w:hAnsi="Arial" w:cs="Arial"/>
                <w:iCs/>
                <w:sz w:val="18"/>
                <w:szCs w:val="18"/>
              </w:rPr>
              <w:t xml:space="preserve"> the heat pump technology working?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r>
      <w:tr w:rsidR="00EC7455" w:rsidRPr="00A8735B" w14:paraId="077F7C9C"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4AF08086" w14:textId="77777777" w:rsidR="00EC7455" w:rsidRPr="00F6569A" w:rsidRDefault="00EC7455" w:rsidP="009F6E24">
            <w:pPr>
              <w:tabs>
                <w:tab w:val="left" w:pos="2074"/>
              </w:tabs>
              <w:spacing w:before="20" w:after="40"/>
              <w:rPr>
                <w:rFonts w:ascii="Arial" w:hAnsi="Arial" w:cs="Arial"/>
                <w:sz w:val="18"/>
                <w:szCs w:val="18"/>
              </w:rPr>
            </w:pPr>
            <w:r w:rsidRPr="00F6569A">
              <w:rPr>
                <w:rFonts w:ascii="Arial" w:hAnsi="Arial" w:cs="Arial"/>
                <w:iCs/>
                <w:sz w:val="18"/>
                <w:szCs w:val="18"/>
              </w:rPr>
              <w:t xml:space="preserve">Primary Heating System Thermostat Type: </w:t>
            </w: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proofErr w:type="gramStart"/>
            <w:r w:rsidRPr="00F6569A">
              <w:rPr>
                <w:rFonts w:ascii="Arial" w:hAnsi="Arial" w:cs="Arial"/>
                <w:sz w:val="18"/>
                <w:szCs w:val="18"/>
              </w:rPr>
              <w:t>Non-programmable</w:t>
            </w:r>
            <w:proofErr w:type="gramEnd"/>
            <w:r w:rsidRPr="00F6569A">
              <w:rPr>
                <w:rFonts w:ascii="Arial" w:hAnsi="Arial" w:cs="Arial"/>
                <w:sz w:val="18"/>
                <w:szCs w:val="18"/>
              </w:rPr>
              <w:t xml:space="preserv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Programmable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Smart Thermostat (Nest or Eco-bee)</w:t>
            </w:r>
          </w:p>
        </w:tc>
      </w:tr>
      <w:tr w:rsidR="00EC7455" w:rsidRPr="00A8735B" w14:paraId="576B47BE"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40DC1DAD" w14:textId="77777777" w:rsidR="00EC7455" w:rsidRPr="00F6569A" w:rsidRDefault="00EC7455" w:rsidP="009F6E24">
            <w:pPr>
              <w:tabs>
                <w:tab w:val="left" w:pos="2074"/>
              </w:tabs>
              <w:spacing w:before="20" w:after="40"/>
              <w:rPr>
                <w:rFonts w:ascii="Arial" w:hAnsi="Arial" w:cs="Arial"/>
                <w:iCs/>
                <w:sz w:val="18"/>
                <w:szCs w:val="18"/>
              </w:rPr>
            </w:pPr>
            <w:r w:rsidRPr="00F6569A">
              <w:rPr>
                <w:rFonts w:ascii="Arial" w:hAnsi="Arial" w:cs="Arial"/>
                <w:iCs/>
                <w:sz w:val="18"/>
                <w:szCs w:val="18"/>
              </w:rPr>
              <w:t xml:space="preserve">Does the home have Wi-Fi? </w:t>
            </w:r>
            <w:r w:rsidRPr="00F6569A">
              <w:rPr>
                <w:rFonts w:ascii="Arial" w:hAnsi="Arial" w:cs="Arial"/>
                <w:sz w:val="18"/>
                <w:szCs w:val="18"/>
              </w:rPr>
              <w:fldChar w:fldCharType="begin">
                <w:ffData>
                  <w:name w:val="Check3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3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r>
      <w:tr w:rsidR="00EC7455" w:rsidRPr="00A8735B" w14:paraId="6E1335A6"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49AC3251" w14:textId="2D489C1D" w:rsidR="00EC7455" w:rsidRPr="00F6569A" w:rsidRDefault="00EC7455" w:rsidP="005234D4">
            <w:pPr>
              <w:tabs>
                <w:tab w:val="left" w:pos="2074"/>
                <w:tab w:val="right" w:pos="10610"/>
              </w:tabs>
              <w:spacing w:before="20" w:after="40"/>
              <w:rPr>
                <w:rFonts w:ascii="Arial" w:hAnsi="Arial" w:cs="Arial"/>
                <w:b/>
                <w:bCs/>
                <w:iCs/>
                <w:sz w:val="18"/>
                <w:szCs w:val="18"/>
                <w:u w:val="single"/>
              </w:rPr>
            </w:pPr>
            <w:r w:rsidRPr="00F6569A">
              <w:rPr>
                <w:rFonts w:ascii="Arial" w:hAnsi="Arial" w:cs="Arial"/>
                <w:iCs/>
                <w:sz w:val="18"/>
                <w:szCs w:val="18"/>
              </w:rPr>
              <w:t xml:space="preserve">Is there secondary non-electric heating? (Wood stove, Propane, </w:t>
            </w:r>
            <w:proofErr w:type="spellStart"/>
            <w:r w:rsidRPr="00F6569A">
              <w:rPr>
                <w:rFonts w:ascii="Arial" w:hAnsi="Arial" w:cs="Arial"/>
                <w:iCs/>
                <w:sz w:val="18"/>
                <w:szCs w:val="18"/>
              </w:rPr>
              <w:t>etc</w:t>
            </w:r>
            <w:proofErr w:type="spellEnd"/>
            <w:r w:rsidRPr="00F6569A">
              <w:rPr>
                <w:rFonts w:ascii="Arial" w:hAnsi="Arial" w:cs="Arial"/>
                <w:iCs/>
                <w:sz w:val="18"/>
                <w:szCs w:val="18"/>
              </w:rPr>
              <w:t xml:space="preserve">) </w:t>
            </w: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(please describe): </w:t>
            </w:r>
            <w:r w:rsidR="005234D4" w:rsidRPr="005234D4">
              <w:rPr>
                <w:u w:val="single"/>
              </w:rPr>
              <w:tab/>
            </w:r>
          </w:p>
        </w:tc>
      </w:tr>
      <w:tr w:rsidR="00EC7455" w:rsidRPr="00A8735B" w14:paraId="3B67006C"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5000" w:type="pct"/>
            <w:gridSpan w:val="8"/>
            <w:tcBorders>
              <w:top w:val="single" w:sz="4" w:space="0" w:color="auto"/>
              <w:left w:val="single" w:sz="4" w:space="0" w:color="auto"/>
              <w:bottom w:val="nil"/>
              <w:right w:val="single" w:sz="4" w:space="0" w:color="auto"/>
            </w:tcBorders>
            <w:shd w:val="clear" w:color="auto" w:fill="D9D9D9" w:themeFill="background1" w:themeFillShade="D9"/>
            <w:tcMar>
              <w:top w:w="29" w:type="dxa"/>
              <w:left w:w="29" w:type="dxa"/>
              <w:bottom w:w="29" w:type="dxa"/>
              <w:right w:w="29" w:type="dxa"/>
            </w:tcMar>
            <w:vAlign w:val="center"/>
          </w:tcPr>
          <w:p w14:paraId="71FE148B" w14:textId="77777777" w:rsidR="00EC7455" w:rsidRPr="00F6569A" w:rsidRDefault="00EC7455" w:rsidP="00EC7455">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Water Heating</w:t>
            </w:r>
          </w:p>
        </w:tc>
      </w:tr>
      <w:tr w:rsidR="00EC7455" w:rsidRPr="00A8735B" w14:paraId="0BB67772" w14:textId="77777777" w:rsidTr="009D6B41">
        <w:tblPrEx>
          <w:tblBorders>
            <w:left w:val="single" w:sz="8" w:space="0" w:color="auto"/>
            <w:bottom w:val="single" w:sz="8" w:space="0" w:color="auto"/>
            <w:right w:val="single" w:sz="8" w:space="0" w:color="auto"/>
            <w:insideH w:val="single" w:sz="8" w:space="0" w:color="auto"/>
            <w:insideV w:val="single" w:sz="8" w:space="0" w:color="auto"/>
          </w:tblBorders>
        </w:tblPrEx>
        <w:trPr>
          <w:trHeight w:val="144"/>
        </w:trPr>
        <w:tc>
          <w:tcPr>
            <w:tcW w:w="1269" w:type="pct"/>
            <w:gridSpan w:val="2"/>
            <w:tcBorders>
              <w:top w:val="single" w:sz="4" w:space="0" w:color="auto"/>
              <w:left w:val="single" w:sz="4" w:space="0" w:color="auto"/>
              <w:bottom w:val="nil"/>
              <w:right w:val="single" w:sz="4" w:space="0" w:color="auto"/>
            </w:tcBorders>
            <w:shd w:val="clear" w:color="auto" w:fill="auto"/>
            <w:tcMar>
              <w:top w:w="29" w:type="dxa"/>
              <w:left w:w="29" w:type="dxa"/>
              <w:bottom w:w="29" w:type="dxa"/>
              <w:right w:w="29" w:type="dxa"/>
            </w:tcMar>
          </w:tcPr>
          <w:p w14:paraId="798806AC" w14:textId="77777777" w:rsidR="00EC7455" w:rsidRPr="00F6569A" w:rsidRDefault="00EC7455" w:rsidP="009F6E24">
            <w:pPr>
              <w:tabs>
                <w:tab w:val="left" w:pos="721"/>
                <w:tab w:val="right" w:leader="underscore" w:pos="2375"/>
              </w:tabs>
              <w:spacing w:after="20"/>
              <w:rPr>
                <w:rFonts w:ascii="Arial" w:hAnsi="Arial" w:cs="Arial"/>
                <w:sz w:val="18"/>
                <w:szCs w:val="18"/>
              </w:rPr>
            </w:pPr>
            <w:r w:rsidRPr="00F6569A">
              <w:rPr>
                <w:rFonts w:ascii="Arial" w:hAnsi="Arial" w:cs="Arial"/>
                <w:iCs/>
                <w:sz w:val="18"/>
                <w:szCs w:val="18"/>
              </w:rPr>
              <w:t>Fuel Type:</w:t>
            </w:r>
            <w:r w:rsidRPr="00F6569A">
              <w:rPr>
                <w:rFonts w:ascii="Arial" w:hAnsi="Arial" w:cs="Arial"/>
                <w:b/>
                <w:bCs/>
                <w:iCs/>
                <w:sz w:val="18"/>
                <w:szCs w:val="18"/>
              </w:rPr>
              <w:t xml:space="preserve"> </w:t>
            </w:r>
            <w:r w:rsidRPr="00F6569A">
              <w:rPr>
                <w:rFonts w:ascii="Arial" w:hAnsi="Arial" w:cs="Arial"/>
                <w:sz w:val="18"/>
                <w:szCs w:val="18"/>
              </w:rPr>
              <w:fldChar w:fldCharType="begin">
                <w:ffData>
                  <w:name w:val="Check1"/>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Electric </w:t>
            </w:r>
            <w:r w:rsidRPr="00F6569A">
              <w:rPr>
                <w:rFonts w:ascii="Arial" w:hAnsi="Arial" w:cs="Arial"/>
                <w:sz w:val="18"/>
                <w:szCs w:val="18"/>
              </w:rPr>
              <w:fldChar w:fldCharType="begin">
                <w:ffData>
                  <w:name w:val="Check2"/>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Gas</w:t>
            </w:r>
          </w:p>
        </w:tc>
        <w:tc>
          <w:tcPr>
            <w:tcW w:w="3731" w:type="pct"/>
            <w:gridSpan w:val="6"/>
            <w:tcBorders>
              <w:top w:val="single" w:sz="4" w:space="0" w:color="auto"/>
              <w:left w:val="single" w:sz="4" w:space="0" w:color="auto"/>
              <w:bottom w:val="nil"/>
              <w:right w:val="single" w:sz="4" w:space="0" w:color="auto"/>
            </w:tcBorders>
            <w:shd w:val="clear" w:color="auto" w:fill="auto"/>
          </w:tcPr>
          <w:p w14:paraId="7274F3B6" w14:textId="2B036798" w:rsidR="00EC7455" w:rsidRPr="00F6569A" w:rsidRDefault="00EC7455" w:rsidP="005234D4">
            <w:pPr>
              <w:tabs>
                <w:tab w:val="left" w:pos="721"/>
                <w:tab w:val="right" w:leader="underscore" w:pos="2375"/>
                <w:tab w:val="right" w:pos="7848"/>
              </w:tabs>
              <w:spacing w:after="20"/>
              <w:rPr>
                <w:rFonts w:ascii="Arial" w:hAnsi="Arial" w:cs="Arial"/>
                <w:sz w:val="18"/>
                <w:szCs w:val="18"/>
              </w:rPr>
            </w:pPr>
            <w:r w:rsidRPr="00F6569A">
              <w:rPr>
                <w:rFonts w:ascii="Arial" w:hAnsi="Arial" w:cs="Arial"/>
                <w:sz w:val="18"/>
                <w:szCs w:val="18"/>
              </w:rPr>
              <w:t xml:space="preserve">Location of water heater (garage, utility room, basement, </w:t>
            </w:r>
            <w:proofErr w:type="spellStart"/>
            <w:r w:rsidRPr="00F6569A">
              <w:rPr>
                <w:rFonts w:ascii="Arial" w:hAnsi="Arial" w:cs="Arial"/>
                <w:sz w:val="18"/>
                <w:szCs w:val="18"/>
              </w:rPr>
              <w:t>etc</w:t>
            </w:r>
            <w:proofErr w:type="spellEnd"/>
            <w:r w:rsidRPr="00F6569A">
              <w:rPr>
                <w:rFonts w:ascii="Arial" w:hAnsi="Arial" w:cs="Arial"/>
                <w:sz w:val="18"/>
                <w:szCs w:val="18"/>
              </w:rPr>
              <w:t xml:space="preserve">): </w:t>
            </w:r>
            <w:r w:rsidR="005234D4" w:rsidRPr="005234D4">
              <w:rPr>
                <w:u w:val="single"/>
              </w:rPr>
              <w:tab/>
            </w:r>
          </w:p>
        </w:tc>
      </w:tr>
      <w:tr w:rsidR="00EC7455" w14:paraId="105F240F" w14:textId="77777777" w:rsidTr="009D6B41">
        <w:trPr>
          <w:trHeight w:val="144"/>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7210FA4C" w14:textId="77777777" w:rsidR="00EC7455" w:rsidRPr="00F6569A" w:rsidRDefault="00EC7455" w:rsidP="00EC7455">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Cooling</w:t>
            </w:r>
          </w:p>
        </w:tc>
      </w:tr>
      <w:tr w:rsidR="00EC7455" w14:paraId="736A5C63" w14:textId="77777777" w:rsidTr="009D6B41">
        <w:trPr>
          <w:trHeight w:val="144"/>
        </w:trPr>
        <w:tc>
          <w:tcPr>
            <w:tcW w:w="1269" w:type="pct"/>
            <w:gridSpan w:val="2"/>
            <w:tcBorders>
              <w:top w:val="single" w:sz="8"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vAlign w:val="center"/>
          </w:tcPr>
          <w:p w14:paraId="2CF6FD09" w14:textId="77777777" w:rsidR="00EC7455" w:rsidRPr="00F6569A" w:rsidDel="001E5089" w:rsidRDefault="00EC7455" w:rsidP="009F6E24">
            <w:pPr>
              <w:rPr>
                <w:rFonts w:ascii="Arial" w:hAnsi="Arial" w:cs="Arial"/>
                <w:b/>
                <w:bCs/>
                <w:iCs/>
                <w:sz w:val="18"/>
                <w:szCs w:val="18"/>
              </w:rPr>
            </w:pPr>
            <w:r w:rsidRPr="00F6569A">
              <w:rPr>
                <w:rFonts w:ascii="Arial" w:hAnsi="Arial" w:cs="Arial"/>
                <w:iCs/>
                <w:sz w:val="18"/>
                <w:szCs w:val="18"/>
              </w:rPr>
              <w:t xml:space="preserve">Central AC: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Yes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No</w:t>
            </w:r>
          </w:p>
        </w:tc>
        <w:tc>
          <w:tcPr>
            <w:tcW w:w="3731" w:type="pct"/>
            <w:gridSpan w:val="6"/>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A5614D8" w14:textId="25EB6988" w:rsidR="00EC7455" w:rsidRPr="00F6569A" w:rsidRDefault="00EC7455" w:rsidP="001F4217">
            <w:pPr>
              <w:tabs>
                <w:tab w:val="right" w:pos="7848"/>
              </w:tabs>
              <w:rPr>
                <w:rFonts w:ascii="Arial" w:hAnsi="Arial" w:cs="Arial"/>
                <w:iCs/>
                <w:sz w:val="18"/>
                <w:szCs w:val="18"/>
              </w:rPr>
            </w:pPr>
            <w:r w:rsidRPr="00F6569A">
              <w:rPr>
                <w:rFonts w:ascii="Arial" w:hAnsi="Arial" w:cs="Arial"/>
                <w:iCs/>
                <w:sz w:val="18"/>
                <w:szCs w:val="18"/>
              </w:rPr>
              <w:t>Amount of Room AC Units (Window and/or Portable):</w:t>
            </w:r>
            <w:r w:rsidR="00E026EC" w:rsidRPr="00F6569A">
              <w:rPr>
                <w:rFonts w:ascii="Arial" w:hAnsi="Arial" w:cs="Arial"/>
                <w:sz w:val="18"/>
                <w:szCs w:val="18"/>
              </w:rPr>
              <w:t xml:space="preserve"> </w:t>
            </w:r>
            <w:r w:rsidR="001F4217" w:rsidRPr="001F4217">
              <w:rPr>
                <w:u w:val="single"/>
              </w:rPr>
              <w:tab/>
            </w:r>
          </w:p>
        </w:tc>
      </w:tr>
      <w:tr w:rsidR="00EC7455" w14:paraId="5AFB447A" w14:textId="77777777" w:rsidTr="009D6B41">
        <w:trPr>
          <w:trHeight w:val="144"/>
        </w:trPr>
        <w:tc>
          <w:tcPr>
            <w:tcW w:w="5000" w:type="pct"/>
            <w:gridSpan w:val="8"/>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52672B77" w14:textId="77777777" w:rsidR="00EC7455" w:rsidRPr="00F6569A" w:rsidRDefault="00EC7455" w:rsidP="00EC7455">
            <w:pPr>
              <w:pStyle w:val="ListParagraph"/>
              <w:numPr>
                <w:ilvl w:val="0"/>
                <w:numId w:val="31"/>
              </w:numPr>
              <w:tabs>
                <w:tab w:val="left" w:pos="2375"/>
                <w:tab w:val="left" w:pos="3545"/>
                <w:tab w:val="left" w:pos="5075"/>
                <w:tab w:val="left" w:pos="7325"/>
                <w:tab w:val="left" w:pos="8765"/>
              </w:tabs>
              <w:spacing w:after="0" w:line="240" w:lineRule="auto"/>
              <w:rPr>
                <w:rFonts w:cs="Arial"/>
                <w:b/>
                <w:bCs/>
                <w:iCs/>
                <w:sz w:val="18"/>
                <w:szCs w:val="18"/>
              </w:rPr>
            </w:pPr>
            <w:r w:rsidRPr="00F6569A">
              <w:rPr>
                <w:rFonts w:cs="Arial"/>
                <w:b/>
                <w:bCs/>
                <w:iCs/>
                <w:sz w:val="18"/>
                <w:szCs w:val="18"/>
              </w:rPr>
              <w:t>Attic/Ceiling Insulation</w:t>
            </w:r>
          </w:p>
        </w:tc>
      </w:tr>
      <w:tr w:rsidR="00EC7455" w14:paraId="02B9698A" w14:textId="77777777" w:rsidTr="009D6B41">
        <w:trPr>
          <w:trHeight w:val="144"/>
        </w:trPr>
        <w:tc>
          <w:tcPr>
            <w:tcW w:w="1185" w:type="pct"/>
            <w:tcBorders>
              <w:top w:val="single" w:sz="8"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747EEAC3" w14:textId="77777777" w:rsidR="00EC7455" w:rsidRPr="00F6569A" w:rsidRDefault="00EC7455" w:rsidP="009F6E24">
            <w:pPr>
              <w:rPr>
                <w:rFonts w:ascii="Arial" w:hAnsi="Arial" w:cs="Arial"/>
                <w:b/>
                <w:bCs/>
                <w:iCs/>
                <w:sz w:val="18"/>
                <w:szCs w:val="18"/>
              </w:rPr>
            </w:pPr>
            <w:r w:rsidRPr="00F6569A">
              <w:rPr>
                <w:rFonts w:ascii="Arial" w:hAnsi="Arial" w:cs="Arial"/>
                <w:sz w:val="18"/>
                <w:szCs w:val="18"/>
              </w:rPr>
              <w:t>Approximate R-value:  ____</w:t>
            </w:r>
          </w:p>
        </w:tc>
        <w:tc>
          <w:tcPr>
            <w:tcW w:w="1158" w:type="pct"/>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4013100" w14:textId="77777777" w:rsidR="00EC7455" w:rsidRPr="00F6569A" w:rsidDel="00A628DD" w:rsidRDefault="00EC7455" w:rsidP="009F6E24">
            <w:pPr>
              <w:rPr>
                <w:rFonts w:ascii="Arial" w:hAnsi="Arial" w:cs="Arial"/>
                <w:b/>
                <w:bCs/>
                <w:iCs/>
                <w:sz w:val="18"/>
                <w:szCs w:val="18"/>
              </w:rPr>
            </w:pPr>
            <w:r w:rsidRPr="00F6569A">
              <w:rPr>
                <w:rFonts w:ascii="Arial" w:hAnsi="Arial" w:cs="Arial"/>
                <w:iCs/>
                <w:sz w:val="18"/>
                <w:szCs w:val="18"/>
              </w:rPr>
              <w:t xml:space="preserve">Attic Type: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Flat   </w:t>
            </w:r>
            <w:r w:rsidRPr="00F6569A">
              <w:rPr>
                <w:rFonts w:ascii="Arial" w:hAnsi="Arial" w:cs="Arial"/>
                <w:sz w:val="18"/>
                <w:szCs w:val="18"/>
              </w:rPr>
              <w:fldChar w:fldCharType="begin">
                <w:ffData>
                  <w:name w:val="Check39"/>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Vault</w:t>
            </w:r>
          </w:p>
        </w:tc>
        <w:tc>
          <w:tcPr>
            <w:tcW w:w="1329"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CC1B812" w14:textId="77777777" w:rsidR="00EC7455" w:rsidRPr="00F6569A" w:rsidRDefault="00EC7455" w:rsidP="009F6E24">
            <w:pPr>
              <w:rPr>
                <w:rFonts w:ascii="Arial" w:hAnsi="Arial" w:cs="Arial"/>
                <w:b/>
                <w:bCs/>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Vermiculite Insulation present  </w:t>
            </w:r>
          </w:p>
        </w:tc>
        <w:tc>
          <w:tcPr>
            <w:tcW w:w="132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EBF7A09" w14:textId="77777777" w:rsidR="00EC7455" w:rsidRPr="00F6569A" w:rsidRDefault="00EC7455" w:rsidP="009F6E24">
            <w:pPr>
              <w:rPr>
                <w:rFonts w:ascii="Arial" w:hAnsi="Arial" w:cs="Arial"/>
                <w:b/>
                <w:bCs/>
                <w:iCs/>
                <w:sz w:val="18"/>
                <w:szCs w:val="18"/>
              </w:rPr>
            </w:pPr>
            <w:r w:rsidRPr="00F6569A">
              <w:rPr>
                <w:rFonts w:ascii="Arial" w:hAnsi="Arial" w:cs="Arial"/>
                <w:sz w:val="18"/>
                <w:szCs w:val="18"/>
              </w:rPr>
              <w:fldChar w:fldCharType="begin">
                <w:ffData>
                  <w:name w:val="Check8"/>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Knob &amp; Tube Wiring present</w:t>
            </w:r>
          </w:p>
        </w:tc>
      </w:tr>
      <w:tr w:rsidR="00EC7455" w:rsidRPr="00A8735B" w14:paraId="476F8419" w14:textId="77777777" w:rsidTr="009D6B41">
        <w:trPr>
          <w:trHeight w:val="144"/>
        </w:trPr>
        <w:tc>
          <w:tcPr>
            <w:tcW w:w="5000" w:type="pct"/>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1E128470" w14:textId="77777777" w:rsidR="00EC7455" w:rsidRPr="00F6569A" w:rsidRDefault="00EC7455" w:rsidP="00EC2865">
            <w:pPr>
              <w:pStyle w:val="ListParagraph"/>
              <w:numPr>
                <w:ilvl w:val="0"/>
                <w:numId w:val="31"/>
              </w:numPr>
              <w:spacing w:after="0" w:line="240" w:lineRule="auto"/>
              <w:rPr>
                <w:rFonts w:cs="Arial"/>
                <w:b/>
                <w:bCs/>
                <w:iCs/>
                <w:sz w:val="18"/>
                <w:szCs w:val="18"/>
              </w:rPr>
            </w:pPr>
            <w:r w:rsidRPr="00F6569A">
              <w:rPr>
                <w:rFonts w:cs="Arial"/>
                <w:b/>
                <w:bCs/>
                <w:iCs/>
                <w:sz w:val="18"/>
                <w:szCs w:val="18"/>
              </w:rPr>
              <w:t>Floor Insulation (optional, if easily accessible)</w:t>
            </w:r>
          </w:p>
        </w:tc>
      </w:tr>
      <w:tr w:rsidR="00EC7455" w:rsidRPr="00A8735B" w14:paraId="69956F48" w14:textId="77777777" w:rsidTr="009D6B41">
        <w:trPr>
          <w:trHeight w:val="144"/>
        </w:trPr>
        <w:tc>
          <w:tcPr>
            <w:tcW w:w="1185"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1C2B8189" w14:textId="77777777" w:rsidR="00EC7455" w:rsidRPr="00F6569A" w:rsidDel="00A628DD" w:rsidRDefault="00EC7455" w:rsidP="009F6E24">
            <w:pPr>
              <w:spacing w:before="20" w:after="20"/>
              <w:rPr>
                <w:rFonts w:ascii="Arial" w:hAnsi="Arial" w:cs="Arial"/>
                <w:sz w:val="18"/>
                <w:szCs w:val="18"/>
              </w:rPr>
            </w:pPr>
            <w:r w:rsidRPr="00F6569A">
              <w:rPr>
                <w:rFonts w:ascii="Arial" w:hAnsi="Arial" w:cs="Arial"/>
                <w:iCs/>
                <w:sz w:val="18"/>
                <w:szCs w:val="18"/>
              </w:rPr>
              <w:t xml:space="preserve">Approximate R-value:  </w:t>
            </w:r>
            <w:r>
              <w:rPr>
                <w:rFonts w:ascii="Arial" w:hAnsi="Arial" w:cs="Arial"/>
                <w:iCs/>
                <w:sz w:val="18"/>
                <w:szCs w:val="18"/>
              </w:rPr>
              <w:t>_</w:t>
            </w:r>
            <w:r w:rsidRPr="00F6569A">
              <w:rPr>
                <w:rFonts w:ascii="Arial" w:hAnsi="Arial" w:cs="Arial"/>
                <w:iCs/>
                <w:sz w:val="18"/>
                <w:szCs w:val="18"/>
              </w:rPr>
              <w:t>____</w:t>
            </w:r>
          </w:p>
        </w:tc>
        <w:tc>
          <w:tcPr>
            <w:tcW w:w="1072" w:type="pct"/>
            <w:gridSpan w:val="2"/>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4C151F10" w14:textId="77777777" w:rsidR="00EC7455" w:rsidRPr="00F6569A" w:rsidRDefault="00EC7455" w:rsidP="009F6E24">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Standing water present</w:t>
            </w:r>
          </w:p>
        </w:tc>
        <w:tc>
          <w:tcPr>
            <w:tcW w:w="1415" w:type="pct"/>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1558ECA" w14:textId="77777777" w:rsidR="00EC7455" w:rsidRPr="00F6569A" w:rsidRDefault="00EC7455" w:rsidP="009F6E24">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Pr>
                <w:rFonts w:ascii="Arial" w:hAnsi="Arial" w:cs="Arial"/>
                <w:sz w:val="18"/>
                <w:szCs w:val="18"/>
              </w:rPr>
              <w:t>Exposed Soil/No Ground Cover</w:t>
            </w:r>
          </w:p>
        </w:tc>
        <w:tc>
          <w:tcPr>
            <w:tcW w:w="1329" w:type="pct"/>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A53BD64" w14:textId="77777777" w:rsidR="00EC7455" w:rsidRPr="00F6569A" w:rsidRDefault="00EC7455" w:rsidP="009F6E24">
            <w:pPr>
              <w:spacing w:before="20" w:after="20"/>
              <w:rPr>
                <w:rFonts w:ascii="Arial" w:hAnsi="Arial" w:cs="Arial"/>
                <w:iCs/>
                <w:sz w:val="18"/>
                <w:szCs w:val="18"/>
              </w:rPr>
            </w:pPr>
            <w:r w:rsidRPr="00F6569A">
              <w:rPr>
                <w:rFonts w:ascii="Arial" w:hAnsi="Arial" w:cs="Arial"/>
                <w:sz w:val="18"/>
                <w:szCs w:val="18"/>
              </w:rPr>
              <w:fldChar w:fldCharType="begin">
                <w:ffData>
                  <w:name w:val="Check7"/>
                  <w:enabled/>
                  <w:calcOnExit w:val="0"/>
                  <w:checkBox>
                    <w:sizeAuto/>
                    <w:default w:val="0"/>
                  </w:checkBox>
                </w:ffData>
              </w:fldChar>
            </w:r>
            <w:r w:rsidRPr="00F6569A">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F6569A">
              <w:rPr>
                <w:rFonts w:ascii="Arial" w:hAnsi="Arial" w:cs="Arial"/>
                <w:sz w:val="18"/>
                <w:szCs w:val="18"/>
              </w:rPr>
              <w:fldChar w:fldCharType="end"/>
            </w:r>
            <w:r w:rsidRPr="00F6569A">
              <w:rPr>
                <w:rFonts w:ascii="Arial" w:hAnsi="Arial" w:cs="Arial"/>
                <w:sz w:val="18"/>
                <w:szCs w:val="18"/>
              </w:rPr>
              <w:t xml:space="preserve"> </w:t>
            </w:r>
            <w:r>
              <w:rPr>
                <w:rFonts w:ascii="Arial" w:hAnsi="Arial" w:cs="Arial"/>
                <w:sz w:val="18"/>
                <w:szCs w:val="18"/>
              </w:rPr>
              <w:t>Disconnected/Damaged Ducts</w:t>
            </w:r>
          </w:p>
        </w:tc>
      </w:tr>
      <w:tr w:rsidR="00EC7455" w:rsidRPr="00A8735B" w14:paraId="00DD73D2" w14:textId="77777777" w:rsidTr="009D6B41">
        <w:trPr>
          <w:trHeight w:val="144"/>
        </w:trPr>
        <w:tc>
          <w:tcPr>
            <w:tcW w:w="5000" w:type="pct"/>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24DB01B6" w14:textId="77777777" w:rsidR="00EC7455" w:rsidRPr="001C4081" w:rsidRDefault="00EC7455" w:rsidP="00EC2865">
            <w:pPr>
              <w:pStyle w:val="ListParagraph"/>
              <w:numPr>
                <w:ilvl w:val="0"/>
                <w:numId w:val="31"/>
              </w:numPr>
              <w:spacing w:after="0" w:line="240" w:lineRule="auto"/>
              <w:rPr>
                <w:rFonts w:cs="Arial"/>
                <w:b/>
                <w:bCs/>
                <w:iCs/>
                <w:sz w:val="18"/>
                <w:szCs w:val="18"/>
              </w:rPr>
            </w:pPr>
            <w:r>
              <w:rPr>
                <w:rFonts w:cs="Arial"/>
                <w:b/>
                <w:bCs/>
                <w:iCs/>
                <w:sz w:val="18"/>
                <w:szCs w:val="18"/>
              </w:rPr>
              <w:t>Windows</w:t>
            </w:r>
          </w:p>
        </w:tc>
      </w:tr>
      <w:tr w:rsidR="00EC7455" w:rsidRPr="00A8735B" w14:paraId="4BB0E71D" w14:textId="77777777" w:rsidTr="009D6B41">
        <w:trPr>
          <w:trHeight w:val="144"/>
        </w:trPr>
        <w:tc>
          <w:tcPr>
            <w:tcW w:w="2683" w:type="pct"/>
            <w:gridSpan w:val="6"/>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4AB0E474" w14:textId="77777777" w:rsidR="00EC7455" w:rsidRPr="005C1AD4" w:rsidDel="00A628DD" w:rsidRDefault="00EC7455" w:rsidP="009F6E24">
            <w:pPr>
              <w:spacing w:before="20" w:after="20"/>
              <w:rPr>
                <w:rFonts w:ascii="Arial" w:hAnsi="Arial" w:cs="Arial"/>
                <w:iCs/>
                <w:sz w:val="18"/>
                <w:szCs w:val="18"/>
              </w:rPr>
            </w:pPr>
            <w:r w:rsidRPr="00477BFC">
              <w:rPr>
                <w:rFonts w:ascii="Arial" w:hAnsi="Arial" w:cs="Arial"/>
                <w:iCs/>
                <w:sz w:val="18"/>
                <w:szCs w:val="18"/>
              </w:rPr>
              <w:t>Window Type</w:t>
            </w:r>
            <w:r>
              <w:rPr>
                <w:rFonts w:ascii="Arial" w:hAnsi="Arial" w:cs="Arial"/>
                <w:iCs/>
                <w:sz w:val="18"/>
                <w:szCs w:val="18"/>
              </w:rPr>
              <w:t xml:space="preserve"> (majority)</w:t>
            </w:r>
            <w:r w:rsidRPr="00477BFC">
              <w:rPr>
                <w:rFonts w:ascii="Arial" w:hAnsi="Arial" w:cs="Arial"/>
                <w:iCs/>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Single-pane</w:t>
            </w:r>
            <w:r w:rsidRPr="00EA3A1B">
              <w:rPr>
                <w:rFonts w:ascii="Arial" w:hAnsi="Arial" w:cs="Arial"/>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Double-pane or more</w:t>
            </w:r>
          </w:p>
        </w:tc>
        <w:tc>
          <w:tcPr>
            <w:tcW w:w="2317" w:type="pct"/>
            <w:gridSpan w:val="2"/>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F391393" w14:textId="77777777" w:rsidR="00EC7455" w:rsidRPr="00477BFC" w:rsidRDefault="00EC7455" w:rsidP="009F6E24">
            <w:pPr>
              <w:spacing w:before="20" w:after="20"/>
              <w:rPr>
                <w:rFonts w:ascii="Arial" w:hAnsi="Arial" w:cs="Arial"/>
                <w:iCs/>
                <w:sz w:val="18"/>
                <w:szCs w:val="18"/>
              </w:rPr>
            </w:pPr>
            <w:r w:rsidRPr="00477BFC">
              <w:rPr>
                <w:rFonts w:ascii="Arial" w:hAnsi="Arial" w:cs="Arial"/>
                <w:iCs/>
                <w:sz w:val="18"/>
                <w:szCs w:val="18"/>
              </w:rPr>
              <w:t xml:space="preserve">Frame Type: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Wood</w:t>
            </w:r>
            <w:r w:rsidRPr="00EA3A1B">
              <w:rPr>
                <w:rFonts w:ascii="Arial" w:hAnsi="Arial" w:cs="Arial"/>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EA3A1B">
              <w:rPr>
                <w:rFonts w:ascii="Arial" w:hAnsi="Arial" w:cs="Arial"/>
                <w:sz w:val="18"/>
                <w:szCs w:val="18"/>
              </w:rPr>
              <w:fldChar w:fldCharType="end"/>
            </w:r>
            <w:r w:rsidRPr="00EA3A1B">
              <w:rPr>
                <w:rFonts w:ascii="Arial" w:hAnsi="Arial" w:cs="Arial"/>
                <w:sz w:val="18"/>
                <w:szCs w:val="18"/>
              </w:rPr>
              <w:t xml:space="preserve"> </w:t>
            </w:r>
            <w:r>
              <w:rPr>
                <w:rFonts w:ascii="Arial" w:hAnsi="Arial" w:cs="Arial"/>
                <w:sz w:val="18"/>
                <w:szCs w:val="18"/>
              </w:rPr>
              <w:t>Aluminum</w:t>
            </w:r>
            <w:r w:rsidRPr="0027590A" w:rsidDel="00A628DD">
              <w:rPr>
                <w:rFonts w:ascii="Arial" w:hAnsi="Arial" w:cs="Arial"/>
                <w:iCs/>
                <w:sz w:val="18"/>
                <w:szCs w:val="18"/>
              </w:rPr>
              <w:t xml:space="preserve"> </w:t>
            </w:r>
            <w:r w:rsidRPr="00EA3A1B">
              <w:rPr>
                <w:rFonts w:ascii="Arial" w:hAnsi="Arial" w:cs="Arial"/>
                <w:sz w:val="18"/>
                <w:szCs w:val="18"/>
              </w:rPr>
              <w:fldChar w:fldCharType="begin">
                <w:ffData>
                  <w:name w:val="Check39"/>
                  <w:enabled/>
                  <w:calcOnExit w:val="0"/>
                  <w:checkBox>
                    <w:sizeAuto/>
                    <w:default w:val="0"/>
                  </w:checkBox>
                </w:ffData>
              </w:fldChar>
            </w:r>
            <w:r w:rsidRPr="00EA3A1B">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EA3A1B">
              <w:rPr>
                <w:rFonts w:ascii="Arial" w:hAnsi="Arial" w:cs="Arial"/>
                <w:sz w:val="18"/>
                <w:szCs w:val="18"/>
              </w:rPr>
              <w:fldChar w:fldCharType="end"/>
            </w:r>
            <w:r>
              <w:rPr>
                <w:rFonts w:ascii="Arial" w:hAnsi="Arial" w:cs="Arial"/>
                <w:sz w:val="18"/>
                <w:szCs w:val="18"/>
              </w:rPr>
              <w:t xml:space="preserve"> Vinyl</w:t>
            </w:r>
          </w:p>
        </w:tc>
      </w:tr>
      <w:tr w:rsidR="00EC7455" w:rsidRPr="00A8735B" w14:paraId="5D0ED660" w14:textId="77777777" w:rsidTr="009D6B41">
        <w:trPr>
          <w:trHeight w:val="249"/>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tcPr>
          <w:p w14:paraId="5C9F0EFD" w14:textId="77777777" w:rsidR="00EC7455" w:rsidRPr="00477BFC" w:rsidRDefault="00EC7455" w:rsidP="009F6E24">
            <w:pPr>
              <w:tabs>
                <w:tab w:val="left" w:pos="1656"/>
              </w:tabs>
              <w:spacing w:before="20" w:after="20"/>
              <w:rPr>
                <w:rFonts w:ascii="Arial" w:hAnsi="Arial" w:cs="Arial"/>
                <w:b/>
                <w:bCs/>
                <w:sz w:val="18"/>
                <w:szCs w:val="18"/>
              </w:rPr>
            </w:pPr>
            <w:r>
              <w:rPr>
                <w:rFonts w:ascii="Arial" w:hAnsi="Arial" w:cs="Arial"/>
                <w:b/>
                <w:bCs/>
                <w:sz w:val="18"/>
                <w:szCs w:val="18"/>
              </w:rPr>
              <w:t xml:space="preserve">Other </w:t>
            </w:r>
            <w:r w:rsidRPr="003E3C3E">
              <w:rPr>
                <w:rFonts w:ascii="Arial" w:hAnsi="Arial" w:cs="Arial"/>
                <w:b/>
                <w:bCs/>
                <w:sz w:val="18"/>
                <w:szCs w:val="18"/>
              </w:rPr>
              <w:t>Health and Safety</w:t>
            </w:r>
            <w:r>
              <w:rPr>
                <w:rFonts w:ascii="Arial" w:hAnsi="Arial" w:cs="Arial"/>
                <w:b/>
                <w:bCs/>
                <w:sz w:val="18"/>
                <w:szCs w:val="18"/>
              </w:rPr>
              <w:t xml:space="preserve"> Concerns</w:t>
            </w:r>
            <w:r w:rsidRPr="003E3C3E">
              <w:rPr>
                <w:rFonts w:ascii="Arial" w:hAnsi="Arial" w:cs="Arial"/>
                <w:b/>
                <w:bCs/>
                <w:sz w:val="18"/>
                <w:szCs w:val="18"/>
              </w:rPr>
              <w:t>:</w:t>
            </w:r>
            <w:r>
              <w:rPr>
                <w:rFonts w:ascii="Arial" w:hAnsi="Arial" w:cs="Arial"/>
                <w:b/>
                <w:bCs/>
                <w:sz w:val="18"/>
                <w:szCs w:val="18"/>
              </w:rPr>
              <w:t xml:space="preserve"> </w:t>
            </w:r>
            <w:r w:rsidRPr="00477BFC">
              <w:rPr>
                <w:rFonts w:ascii="Arial" w:hAnsi="Arial" w:cs="Arial"/>
                <w:sz w:val="18"/>
                <w:szCs w:val="18"/>
              </w:rPr>
              <w:t xml:space="preserve">Please check </w:t>
            </w:r>
            <w:proofErr w:type="gramStart"/>
            <w:r w:rsidRPr="00477BFC">
              <w:rPr>
                <w:rFonts w:ascii="Arial" w:hAnsi="Arial" w:cs="Arial"/>
                <w:sz w:val="18"/>
                <w:szCs w:val="18"/>
              </w:rPr>
              <w:t>any/all of</w:t>
            </w:r>
            <w:proofErr w:type="gramEnd"/>
            <w:r w:rsidRPr="00477BFC">
              <w:rPr>
                <w:rFonts w:ascii="Arial" w:hAnsi="Arial" w:cs="Arial"/>
                <w:sz w:val="18"/>
                <w:szCs w:val="18"/>
              </w:rPr>
              <w:t xml:space="preserve"> the following:</w:t>
            </w:r>
          </w:p>
        </w:tc>
      </w:tr>
      <w:tr w:rsidR="00EC7455" w:rsidRPr="00A8735B" w14:paraId="311FA78C" w14:textId="77777777" w:rsidTr="009D6B41">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1D43123E" w14:textId="77777777" w:rsidR="00EC7455" w:rsidRPr="001C4081" w:rsidDel="006C4D15" w:rsidRDefault="00EC7455" w:rsidP="009F6E24">
            <w:pPr>
              <w:tabs>
                <w:tab w:val="left" w:pos="1656"/>
              </w:tabs>
              <w:spacing w:before="20" w:after="20"/>
              <w:rPr>
                <w:rFonts w:ascii="Arial" w:hAnsi="Arial" w:cs="Arial"/>
                <w:b/>
                <w:bCs/>
                <w:sz w:val="18"/>
                <w:szCs w:val="18"/>
              </w:rPr>
            </w:pPr>
            <w:r w:rsidRPr="00196E2D">
              <w:rPr>
                <w:rFonts w:ascii="Arial" w:hAnsi="Arial" w:cs="Arial"/>
                <w:sz w:val="18"/>
                <w:szCs w:val="18"/>
              </w:rPr>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Need for Functioning Smoke Detectors (1 per floor)</w:t>
            </w:r>
            <w:r w:rsidRPr="00196E2D">
              <w:rPr>
                <w:rFonts w:ascii="Arial" w:hAnsi="Arial" w:cs="Arial"/>
                <w:sz w:val="18"/>
                <w:szCs w:val="18"/>
              </w:rPr>
              <w:t xml:space="preserve">  </w:t>
            </w:r>
            <w:r w:rsidRPr="00196E2D">
              <w:rPr>
                <w:rFonts w:ascii="Arial" w:hAnsi="Arial" w:cs="Arial"/>
                <w:sz w:val="18"/>
                <w:szCs w:val="18"/>
              </w:rPr>
              <w:fldChar w:fldCharType="begin">
                <w:ffData>
                  <w:name w:val="Check7"/>
                  <w:enabled/>
                  <w:calcOnExit w:val="0"/>
                  <w:checkBox>
                    <w:sizeAuto/>
                    <w:default w:val="0"/>
                  </w:checkBox>
                </w:ffData>
              </w:fldChar>
            </w:r>
            <w:r w:rsidRPr="00196E2D">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 xml:space="preserve">Non-functioning Bathroom/Kitchen Exhaust Fan(s)  </w:t>
            </w:r>
            <w:r w:rsidRPr="00196E2D">
              <w:rPr>
                <w:rFonts w:ascii="Arial" w:hAnsi="Arial" w:cs="Arial"/>
                <w:sz w:val="18"/>
                <w:szCs w:val="18"/>
              </w:rPr>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 xml:space="preserve">Mold/Mildew </w:t>
            </w:r>
          </w:p>
        </w:tc>
      </w:tr>
      <w:tr w:rsidR="00EC7455" w:rsidRPr="00A8735B" w14:paraId="00CA78D9" w14:textId="77777777" w:rsidTr="009D6B41">
        <w:trPr>
          <w:trHeight w:val="2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29" w:type="dxa"/>
              <w:right w:w="29" w:type="dxa"/>
            </w:tcMar>
          </w:tcPr>
          <w:p w14:paraId="266B633A" w14:textId="77777777" w:rsidR="00EC7455" w:rsidRPr="00196E2D" w:rsidRDefault="00EC7455" w:rsidP="009F6E24">
            <w:pPr>
              <w:tabs>
                <w:tab w:val="left" w:pos="1656"/>
              </w:tabs>
              <w:spacing w:before="20" w:after="20"/>
              <w:rPr>
                <w:rFonts w:ascii="Arial" w:hAnsi="Arial" w:cs="Arial"/>
                <w:sz w:val="18"/>
                <w:szCs w:val="18"/>
              </w:rPr>
            </w:pPr>
            <w:r w:rsidRPr="00196E2D">
              <w:rPr>
                <w:rFonts w:ascii="Arial" w:hAnsi="Arial" w:cs="Arial"/>
                <w:sz w:val="18"/>
                <w:szCs w:val="18"/>
              </w:rPr>
              <w:fldChar w:fldCharType="begin">
                <w:ffData>
                  <w:name w:val="Check8"/>
                  <w:enabled/>
                  <w:calcOnExit w:val="0"/>
                  <w:checkBox>
                    <w:sizeAuto/>
                    <w:default w:val="0"/>
                  </w:checkBox>
                </w:ffData>
              </w:fldChar>
            </w:r>
            <w:r w:rsidRPr="00196E2D">
              <w:rPr>
                <w:rFonts w:ascii="Arial" w:hAnsi="Arial" w:cs="Arial"/>
                <w:sz w:val="18"/>
                <w:szCs w:val="18"/>
              </w:rPr>
              <w:instrText xml:space="preserve"> FORMCHECKBOX </w:instrText>
            </w:r>
            <w:r w:rsidR="00F941F9">
              <w:rPr>
                <w:rFonts w:ascii="Arial" w:hAnsi="Arial" w:cs="Arial"/>
                <w:sz w:val="18"/>
                <w:szCs w:val="18"/>
              </w:rPr>
            </w:r>
            <w:r w:rsidR="00F941F9">
              <w:rPr>
                <w:rFonts w:ascii="Arial" w:hAnsi="Arial" w:cs="Arial"/>
                <w:sz w:val="18"/>
                <w:szCs w:val="18"/>
              </w:rPr>
              <w:fldChar w:fldCharType="separate"/>
            </w:r>
            <w:r w:rsidRPr="00196E2D">
              <w:rPr>
                <w:rFonts w:ascii="Arial" w:hAnsi="Arial" w:cs="Arial"/>
                <w:sz w:val="18"/>
                <w:szCs w:val="18"/>
              </w:rPr>
              <w:fldChar w:fldCharType="end"/>
            </w:r>
            <w:r w:rsidRPr="00196E2D">
              <w:rPr>
                <w:rFonts w:ascii="Arial" w:hAnsi="Arial" w:cs="Arial"/>
                <w:sz w:val="18"/>
                <w:szCs w:val="18"/>
              </w:rPr>
              <w:t xml:space="preserve"> </w:t>
            </w:r>
            <w:r>
              <w:rPr>
                <w:rFonts w:ascii="Arial" w:hAnsi="Arial" w:cs="Arial"/>
                <w:sz w:val="18"/>
                <w:szCs w:val="18"/>
              </w:rPr>
              <w:t>Need for Functioning CO Monitor, if Combustible Appliances Present (1 per floor)</w:t>
            </w:r>
            <w:r w:rsidRPr="00196E2D">
              <w:rPr>
                <w:rFonts w:ascii="Arial" w:hAnsi="Arial" w:cs="Arial"/>
                <w:sz w:val="18"/>
                <w:szCs w:val="18"/>
              </w:rPr>
              <w:t xml:space="preserve">  </w:t>
            </w:r>
          </w:p>
        </w:tc>
      </w:tr>
    </w:tbl>
    <w:p w14:paraId="728AC8F6" w14:textId="77777777" w:rsidR="00EC7455" w:rsidRDefault="00EC7455" w:rsidP="00EC7455">
      <w:pPr>
        <w:rPr>
          <w:rFonts w:ascii="Arial" w:hAnsi="Arial" w:cs="Arial"/>
          <w:sz w:val="2"/>
          <w:szCs w:val="2"/>
        </w:rPr>
      </w:pPr>
    </w:p>
    <w:tbl>
      <w:tblPr>
        <w:tblW w:w="5000" w:type="pct"/>
        <w:tblCellMar>
          <w:top w:w="14" w:type="dxa"/>
          <w:left w:w="29" w:type="dxa"/>
          <w:bottom w:w="14" w:type="dxa"/>
          <w:right w:w="29" w:type="dxa"/>
        </w:tblCellMar>
        <w:tblLook w:val="0000" w:firstRow="0" w:lastRow="0" w:firstColumn="0" w:lastColumn="0" w:noHBand="0" w:noVBand="0"/>
      </w:tblPr>
      <w:tblGrid>
        <w:gridCol w:w="7829"/>
        <w:gridCol w:w="1202"/>
        <w:gridCol w:w="1759"/>
      </w:tblGrid>
      <w:tr w:rsidR="00EC7455" w:rsidRPr="009029E0" w14:paraId="307C8FA6" w14:textId="77777777" w:rsidTr="009F6E24">
        <w:trPr>
          <w:trHeight w:val="671"/>
        </w:trPr>
        <w:tc>
          <w:tcPr>
            <w:tcW w:w="3628" w:type="pct"/>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2941FD5C" w14:textId="77777777" w:rsidR="00EC7455" w:rsidRPr="009029E0" w:rsidRDefault="00EC7455" w:rsidP="009F6E24">
            <w:pPr>
              <w:spacing w:before="20" w:after="20"/>
              <w:rPr>
                <w:rFonts w:ascii="Arial" w:hAnsi="Arial" w:cs="Arial"/>
                <w:b/>
                <w:sz w:val="18"/>
                <w:szCs w:val="18"/>
              </w:rPr>
            </w:pPr>
            <w:r>
              <w:rPr>
                <w:rFonts w:ascii="Arial" w:hAnsi="Arial" w:cs="Arial"/>
                <w:b/>
                <w:sz w:val="18"/>
                <w:szCs w:val="18"/>
              </w:rPr>
              <w:t>Energy Upgrade Considerations:</w:t>
            </w:r>
          </w:p>
        </w:tc>
        <w:tc>
          <w:tcPr>
            <w:tcW w:w="557"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3A16931" w14:textId="77777777" w:rsidR="00EC7455" w:rsidRDefault="00EC7455" w:rsidP="009F6E24">
            <w:pPr>
              <w:spacing w:before="20" w:after="20"/>
              <w:rPr>
                <w:rFonts w:ascii="Arial" w:hAnsi="Arial" w:cs="Arial"/>
                <w:b/>
                <w:sz w:val="18"/>
                <w:szCs w:val="18"/>
              </w:rPr>
            </w:pPr>
            <w:r>
              <w:rPr>
                <w:rFonts w:ascii="Arial" w:hAnsi="Arial" w:cs="Arial"/>
                <w:b/>
                <w:sz w:val="18"/>
                <w:szCs w:val="18"/>
              </w:rPr>
              <w:t>Is the home eligible? (Yes/No)</w:t>
            </w:r>
          </w:p>
        </w:tc>
        <w:tc>
          <w:tcPr>
            <w:tcW w:w="815" w:type="pct"/>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24D7489" w14:textId="77777777" w:rsidR="00EC7455" w:rsidRDefault="00EC7455" w:rsidP="009F6E24">
            <w:pPr>
              <w:spacing w:before="20" w:after="20"/>
              <w:rPr>
                <w:rFonts w:ascii="Arial" w:hAnsi="Arial" w:cs="Arial"/>
                <w:b/>
                <w:sz w:val="18"/>
                <w:szCs w:val="18"/>
              </w:rPr>
            </w:pPr>
            <w:r>
              <w:rPr>
                <w:rFonts w:ascii="Arial" w:hAnsi="Arial" w:cs="Arial"/>
                <w:b/>
                <w:sz w:val="18"/>
                <w:szCs w:val="18"/>
              </w:rPr>
              <w:t>Is the resident interested? (Yes/No/Unknown)</w:t>
            </w:r>
          </w:p>
        </w:tc>
      </w:tr>
      <w:tr w:rsidR="00EC7455" w:rsidRPr="009029E0" w14:paraId="696FE280"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359FB204" w14:textId="5ADF8D88"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Ductless Heat Pump:</w:t>
            </w:r>
            <w:r w:rsidRPr="00D753B3">
              <w:rPr>
                <w:rFonts w:cs="Arial"/>
                <w:iCs/>
                <w:sz w:val="18"/>
                <w:szCs w:val="18"/>
              </w:rPr>
              <w:t xml:space="preserve"> Suggest if the home has electric resistance zonal heat</w:t>
            </w:r>
            <w:r w:rsidR="00E8350F">
              <w:rPr>
                <w:rFonts w:cs="Arial"/>
                <w:iCs/>
                <w:sz w:val="18"/>
                <w:szCs w:val="18"/>
              </w:rPr>
              <w:t xml:space="preserve"> like baseboard or wall cadet heaters</w:t>
            </w:r>
            <w:r w:rsidRPr="00D753B3">
              <w:rPr>
                <w:rFonts w:cs="Arial"/>
                <w:iCs/>
                <w:sz w:val="18"/>
                <w:szCs w:val="18"/>
              </w:rPr>
              <w:t xml:space="preserve"> that serve the primary living space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4A7D0DB5"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3A83B2D2" w14:textId="77777777" w:rsidR="00EC7455" w:rsidRPr="00D753B3" w:rsidRDefault="00EC7455" w:rsidP="009F6E24">
            <w:pPr>
              <w:pStyle w:val="ListParagraph"/>
              <w:spacing w:before="20" w:after="20"/>
              <w:rPr>
                <w:rFonts w:cs="Arial"/>
                <w:iCs/>
                <w:sz w:val="18"/>
                <w:szCs w:val="18"/>
              </w:rPr>
            </w:pPr>
          </w:p>
        </w:tc>
      </w:tr>
      <w:tr w:rsidR="00EC7455" w:rsidRPr="009029E0" w14:paraId="14F2B472"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04513BE5" w14:textId="77777777"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Ducted Heat Pump:</w:t>
            </w:r>
            <w:r w:rsidRPr="00D753B3">
              <w:rPr>
                <w:rFonts w:cs="Arial"/>
                <w:iCs/>
                <w:sz w:val="18"/>
                <w:szCs w:val="18"/>
              </w:rPr>
              <w:t xml:space="preserve"> Suggest if the home has an electric resistance forced air furnace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3B73692E"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5596CAE6" w14:textId="77777777" w:rsidR="00EC7455" w:rsidRPr="00D753B3" w:rsidRDefault="00EC7455" w:rsidP="009F6E24">
            <w:pPr>
              <w:pStyle w:val="ListParagraph"/>
              <w:spacing w:before="20" w:after="20"/>
              <w:rPr>
                <w:rFonts w:cs="Arial"/>
                <w:iCs/>
                <w:sz w:val="18"/>
                <w:szCs w:val="18"/>
              </w:rPr>
            </w:pPr>
          </w:p>
        </w:tc>
      </w:tr>
      <w:tr w:rsidR="00EC7455" w:rsidRPr="009029E0" w14:paraId="54922E52"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3E01398E" w14:textId="77777777"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90+% AFUE Gas Furnace:</w:t>
            </w:r>
            <w:r w:rsidRPr="00D753B3">
              <w:rPr>
                <w:rFonts w:cs="Arial"/>
                <w:iCs/>
                <w:sz w:val="18"/>
                <w:szCs w:val="18"/>
              </w:rPr>
              <w:t xml:space="preserve"> Suggest if the home has an existing, older gas furnace, especially if it is inefficient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5009C2A5"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217D076A" w14:textId="77777777" w:rsidR="00EC7455" w:rsidRPr="00D753B3" w:rsidRDefault="00EC7455" w:rsidP="009F6E24">
            <w:pPr>
              <w:pStyle w:val="ListParagraph"/>
              <w:spacing w:before="20" w:after="20"/>
              <w:rPr>
                <w:rFonts w:cs="Arial"/>
                <w:iCs/>
                <w:sz w:val="18"/>
                <w:szCs w:val="18"/>
              </w:rPr>
            </w:pPr>
          </w:p>
        </w:tc>
      </w:tr>
      <w:tr w:rsidR="00EC7455" w:rsidRPr="009029E0" w14:paraId="503C601D"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0707DE34" w14:textId="77777777"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Smart Thermostat:</w:t>
            </w:r>
            <w:r w:rsidRPr="00D753B3">
              <w:rPr>
                <w:rFonts w:cs="Arial"/>
                <w:iCs/>
                <w:sz w:val="18"/>
                <w:szCs w:val="18"/>
              </w:rPr>
              <w:t xml:space="preserve"> Suggest if the home has Wi-Fi, a forced air furnace (gas or electric resistance), and a non-programmable thermostat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53E41F45"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7190849D" w14:textId="77777777" w:rsidR="00EC7455" w:rsidRPr="00D753B3" w:rsidRDefault="00EC7455" w:rsidP="009F6E24">
            <w:pPr>
              <w:pStyle w:val="ListParagraph"/>
              <w:spacing w:before="20" w:after="20"/>
              <w:rPr>
                <w:rFonts w:cs="Arial"/>
                <w:iCs/>
                <w:sz w:val="18"/>
                <w:szCs w:val="18"/>
              </w:rPr>
            </w:pPr>
          </w:p>
        </w:tc>
      </w:tr>
      <w:tr w:rsidR="00EC7455" w:rsidRPr="009029E0" w14:paraId="59463B20"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374013B9" w14:textId="4D457598"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Heat Pump Water Heater:</w:t>
            </w:r>
            <w:r w:rsidRPr="00D753B3">
              <w:rPr>
                <w:rFonts w:cs="Arial"/>
                <w:iCs/>
                <w:sz w:val="18"/>
                <w:szCs w:val="18"/>
              </w:rPr>
              <w:t xml:space="preserve"> Suggest if the home has an older water heater, especially if located in unconditioned space</w:t>
            </w:r>
            <w:r w:rsidR="0009018B">
              <w:rPr>
                <w:rFonts w:cs="Arial"/>
                <w:iCs/>
                <w:sz w:val="18"/>
                <w:szCs w:val="18"/>
              </w:rPr>
              <w:t xml:space="preserve"> like a garage</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30417C38"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5B474C48" w14:textId="77777777" w:rsidR="00EC7455" w:rsidRPr="00D753B3" w:rsidRDefault="00EC7455" w:rsidP="009F6E24">
            <w:pPr>
              <w:pStyle w:val="ListParagraph"/>
              <w:spacing w:before="20" w:after="20"/>
              <w:rPr>
                <w:rFonts w:cs="Arial"/>
                <w:iCs/>
                <w:sz w:val="18"/>
                <w:szCs w:val="18"/>
              </w:rPr>
            </w:pPr>
          </w:p>
        </w:tc>
      </w:tr>
      <w:tr w:rsidR="00EC7455" w:rsidRPr="009029E0" w14:paraId="7EF777E5"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765713B6" w14:textId="77777777"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Attic Insulation:</w:t>
            </w:r>
            <w:r w:rsidRPr="00D753B3">
              <w:rPr>
                <w:rFonts w:cs="Arial"/>
                <w:iCs/>
                <w:sz w:val="18"/>
                <w:szCs w:val="18"/>
              </w:rPr>
              <w:t xml:space="preserve"> Suggest if the home has less than R-18 (typically 6 inches of insulation or less)</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059C2C33"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53585666" w14:textId="77777777" w:rsidR="00EC7455" w:rsidRPr="00D753B3" w:rsidRDefault="00EC7455" w:rsidP="009F6E24">
            <w:pPr>
              <w:pStyle w:val="ListParagraph"/>
              <w:spacing w:before="20" w:after="20"/>
              <w:rPr>
                <w:rFonts w:cs="Arial"/>
                <w:iCs/>
                <w:sz w:val="18"/>
                <w:szCs w:val="18"/>
              </w:rPr>
            </w:pPr>
          </w:p>
        </w:tc>
      </w:tr>
      <w:tr w:rsidR="00EC7455" w:rsidRPr="009029E0" w14:paraId="38921CB3"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76BF7B28" w14:textId="7F23C75E"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Floor Insulation:</w:t>
            </w:r>
            <w:r w:rsidRPr="00D753B3">
              <w:rPr>
                <w:rFonts w:cs="Arial"/>
                <w:iCs/>
                <w:sz w:val="18"/>
                <w:szCs w:val="18"/>
              </w:rPr>
              <w:t xml:space="preserve"> Suggest if the home has </w:t>
            </w:r>
            <w:r w:rsidR="00E8350F">
              <w:rPr>
                <w:rFonts w:cs="Arial"/>
                <w:iCs/>
                <w:sz w:val="18"/>
                <w:szCs w:val="18"/>
              </w:rPr>
              <w:t xml:space="preserve">less than 3-4 inches of </w:t>
            </w:r>
            <w:r w:rsidRPr="00D753B3">
              <w:rPr>
                <w:rFonts w:cs="Arial"/>
                <w:iCs/>
                <w:sz w:val="18"/>
                <w:szCs w:val="18"/>
              </w:rPr>
              <w:t>floor insulation (R-</w:t>
            </w:r>
            <w:r w:rsidR="00E8350F">
              <w:rPr>
                <w:rFonts w:cs="Arial"/>
                <w:iCs/>
                <w:sz w:val="18"/>
                <w:szCs w:val="18"/>
              </w:rPr>
              <w:t>11 or less</w:t>
            </w:r>
            <w:r w:rsidRPr="00D753B3">
              <w:rPr>
                <w:rFonts w:cs="Arial"/>
                <w:iCs/>
                <w:sz w:val="18"/>
                <w:szCs w:val="18"/>
              </w:rPr>
              <w:t>)</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2AE4AE2F"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21FB1645" w14:textId="77777777" w:rsidR="00EC7455" w:rsidRPr="00D753B3" w:rsidRDefault="00EC7455" w:rsidP="009F6E24">
            <w:pPr>
              <w:pStyle w:val="ListParagraph"/>
              <w:spacing w:before="20" w:after="20"/>
              <w:rPr>
                <w:rFonts w:cs="Arial"/>
                <w:iCs/>
                <w:sz w:val="18"/>
                <w:szCs w:val="18"/>
              </w:rPr>
            </w:pPr>
          </w:p>
        </w:tc>
      </w:tr>
      <w:tr w:rsidR="00EC7455" w:rsidRPr="009029E0" w14:paraId="66DF8370" w14:textId="77777777" w:rsidTr="009F6E24">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5863CB61" w14:textId="77777777" w:rsidR="00EC7455" w:rsidRPr="00D753B3" w:rsidRDefault="00EC7455" w:rsidP="005757E2">
            <w:pPr>
              <w:pStyle w:val="ListParagraph"/>
              <w:numPr>
                <w:ilvl w:val="0"/>
                <w:numId w:val="32"/>
              </w:numPr>
              <w:spacing w:before="20" w:after="20" w:line="240" w:lineRule="auto"/>
              <w:ind w:left="499"/>
              <w:rPr>
                <w:rFonts w:cs="Arial"/>
                <w:iCs/>
                <w:sz w:val="18"/>
                <w:szCs w:val="18"/>
              </w:rPr>
            </w:pPr>
            <w:r w:rsidRPr="005757E2">
              <w:rPr>
                <w:rFonts w:cs="Arial"/>
                <w:b/>
                <w:bCs/>
                <w:iCs/>
                <w:sz w:val="18"/>
                <w:szCs w:val="18"/>
              </w:rPr>
              <w:t>Windows:</w:t>
            </w:r>
            <w:r w:rsidRPr="00D753B3">
              <w:rPr>
                <w:rFonts w:cs="Arial"/>
                <w:iCs/>
                <w:sz w:val="18"/>
                <w:szCs w:val="18"/>
              </w:rPr>
              <w:t xml:space="preserve"> Suggest any broken/non-functioning single-pane windows to be replaced with double-pane or greater</w:t>
            </w:r>
          </w:p>
        </w:tc>
        <w:tc>
          <w:tcPr>
            <w:tcW w:w="557" w:type="pct"/>
            <w:tcBorders>
              <w:top w:val="single" w:sz="8" w:space="0" w:color="auto"/>
              <w:left w:val="single" w:sz="4" w:space="0" w:color="auto"/>
              <w:bottom w:val="single" w:sz="8" w:space="0" w:color="auto"/>
              <w:right w:val="single" w:sz="4" w:space="0" w:color="auto"/>
            </w:tcBorders>
            <w:shd w:val="clear" w:color="auto" w:fill="auto"/>
            <w:vAlign w:val="center"/>
          </w:tcPr>
          <w:p w14:paraId="077E259A" w14:textId="77777777" w:rsidR="00EC7455" w:rsidRPr="00D753B3" w:rsidRDefault="00EC7455" w:rsidP="009F6E24">
            <w:pPr>
              <w:pStyle w:val="ListParagraph"/>
              <w:spacing w:before="20" w:after="20"/>
              <w:rPr>
                <w:rFonts w:cs="Arial"/>
                <w:iCs/>
                <w:sz w:val="18"/>
                <w:szCs w:val="18"/>
              </w:rPr>
            </w:pPr>
          </w:p>
        </w:tc>
        <w:tc>
          <w:tcPr>
            <w:tcW w:w="815" w:type="pct"/>
            <w:tcBorders>
              <w:top w:val="single" w:sz="8" w:space="0" w:color="auto"/>
              <w:left w:val="single" w:sz="4" w:space="0" w:color="auto"/>
              <w:bottom w:val="single" w:sz="8" w:space="0" w:color="auto"/>
              <w:right w:val="single" w:sz="4" w:space="0" w:color="auto"/>
            </w:tcBorders>
            <w:shd w:val="clear" w:color="auto" w:fill="auto"/>
            <w:vAlign w:val="center"/>
          </w:tcPr>
          <w:p w14:paraId="0D7544DD" w14:textId="77777777" w:rsidR="00EC7455" w:rsidRPr="00D753B3" w:rsidRDefault="00EC7455" w:rsidP="009F6E24">
            <w:pPr>
              <w:pStyle w:val="ListParagraph"/>
              <w:spacing w:before="20" w:after="20"/>
              <w:rPr>
                <w:rFonts w:cs="Arial"/>
                <w:iCs/>
                <w:sz w:val="18"/>
                <w:szCs w:val="18"/>
              </w:rPr>
            </w:pPr>
          </w:p>
        </w:tc>
      </w:tr>
      <w:tr w:rsidR="00EC7455" w:rsidRPr="009029E0" w14:paraId="76867A1F" w14:textId="77777777" w:rsidTr="00951B26">
        <w:trPr>
          <w:trHeight w:val="504"/>
        </w:trPr>
        <w:tc>
          <w:tcPr>
            <w:tcW w:w="3628"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vAlign w:val="center"/>
          </w:tcPr>
          <w:p w14:paraId="27C23F86" w14:textId="77777777" w:rsidR="00EC7455" w:rsidRPr="00D43CDD" w:rsidRDefault="00EC7455" w:rsidP="005757E2">
            <w:pPr>
              <w:pStyle w:val="ListParagraph"/>
              <w:numPr>
                <w:ilvl w:val="0"/>
                <w:numId w:val="32"/>
              </w:numPr>
              <w:spacing w:before="20" w:after="20" w:line="240" w:lineRule="auto"/>
              <w:ind w:left="499"/>
              <w:rPr>
                <w:rFonts w:cs="Arial"/>
                <w:i/>
                <w:sz w:val="18"/>
                <w:szCs w:val="18"/>
              </w:rPr>
            </w:pPr>
            <w:r w:rsidRPr="005757E2">
              <w:rPr>
                <w:rFonts w:cs="Arial"/>
                <w:b/>
                <w:bCs/>
                <w:i/>
                <w:sz w:val="18"/>
                <w:szCs w:val="18"/>
              </w:rPr>
              <w:t>Referral to Community Action Agency (CAA):</w:t>
            </w:r>
            <w:r w:rsidRPr="00D43CDD">
              <w:rPr>
                <w:rFonts w:cs="Arial"/>
                <w:i/>
                <w:sz w:val="18"/>
                <w:szCs w:val="18"/>
              </w:rPr>
              <w:t xml:space="preserve"> Income-qualified residents may be eligible for free HVAC/weatherization services through their local CAA</w:t>
            </w:r>
          </w:p>
        </w:tc>
        <w:tc>
          <w:tcPr>
            <w:tcW w:w="1372"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620BB75E" w14:textId="77777777" w:rsidR="00EC7455" w:rsidRPr="00D43CDD" w:rsidRDefault="00EC7455" w:rsidP="009F6E24">
            <w:pPr>
              <w:spacing w:before="20" w:after="20"/>
              <w:jc w:val="center"/>
              <w:rPr>
                <w:rFonts w:ascii="Arial" w:hAnsi="Arial" w:cs="Arial"/>
                <w:i/>
                <w:sz w:val="18"/>
                <w:szCs w:val="18"/>
              </w:rPr>
            </w:pPr>
            <w:r w:rsidRPr="00D43CDD">
              <w:rPr>
                <w:rFonts w:ascii="Arial" w:hAnsi="Arial" w:cs="Arial"/>
                <w:i/>
                <w:sz w:val="18"/>
                <w:szCs w:val="18"/>
              </w:rPr>
              <w:t xml:space="preserve">Referred? </w:t>
            </w:r>
            <w:r w:rsidRPr="00D43CDD">
              <w:rPr>
                <w:rFonts w:ascii="Arial" w:hAnsi="Arial" w:cs="Arial"/>
                <w:i/>
                <w:sz w:val="18"/>
                <w:szCs w:val="18"/>
              </w:rPr>
              <w:fldChar w:fldCharType="begin">
                <w:ffData>
                  <w:name w:val="Check39"/>
                  <w:enabled/>
                  <w:calcOnExit w:val="0"/>
                  <w:checkBox>
                    <w:sizeAuto/>
                    <w:default w:val="0"/>
                  </w:checkBox>
                </w:ffData>
              </w:fldChar>
            </w:r>
            <w:r w:rsidRPr="00D43CDD">
              <w:rPr>
                <w:rFonts w:ascii="Arial" w:hAnsi="Arial" w:cs="Arial"/>
                <w:i/>
                <w:sz w:val="18"/>
                <w:szCs w:val="18"/>
              </w:rPr>
              <w:instrText xml:space="preserve"> FORMCHECKBOX </w:instrText>
            </w:r>
            <w:r w:rsidR="00F941F9">
              <w:rPr>
                <w:rFonts w:ascii="Arial" w:hAnsi="Arial" w:cs="Arial"/>
                <w:i/>
                <w:sz w:val="18"/>
                <w:szCs w:val="18"/>
              </w:rPr>
            </w:r>
            <w:r w:rsidR="00F941F9">
              <w:rPr>
                <w:rFonts w:ascii="Arial" w:hAnsi="Arial" w:cs="Arial"/>
                <w:i/>
                <w:sz w:val="18"/>
                <w:szCs w:val="18"/>
              </w:rPr>
              <w:fldChar w:fldCharType="separate"/>
            </w:r>
            <w:r w:rsidRPr="00D43CDD">
              <w:rPr>
                <w:rFonts w:ascii="Arial" w:hAnsi="Arial" w:cs="Arial"/>
                <w:i/>
                <w:sz w:val="18"/>
                <w:szCs w:val="18"/>
              </w:rPr>
              <w:fldChar w:fldCharType="end"/>
            </w:r>
            <w:r w:rsidRPr="00D43CDD">
              <w:rPr>
                <w:rFonts w:ascii="Arial" w:hAnsi="Arial" w:cs="Arial"/>
                <w:i/>
                <w:sz w:val="18"/>
                <w:szCs w:val="18"/>
              </w:rPr>
              <w:t xml:space="preserve"> Yes   </w:t>
            </w:r>
            <w:r w:rsidRPr="00D43CDD">
              <w:rPr>
                <w:rFonts w:ascii="Arial" w:hAnsi="Arial" w:cs="Arial"/>
                <w:i/>
                <w:sz w:val="18"/>
                <w:szCs w:val="18"/>
              </w:rPr>
              <w:fldChar w:fldCharType="begin">
                <w:ffData>
                  <w:name w:val="Check39"/>
                  <w:enabled/>
                  <w:calcOnExit w:val="0"/>
                  <w:checkBox>
                    <w:sizeAuto/>
                    <w:default w:val="0"/>
                  </w:checkBox>
                </w:ffData>
              </w:fldChar>
            </w:r>
            <w:r w:rsidRPr="00D43CDD">
              <w:rPr>
                <w:rFonts w:ascii="Arial" w:hAnsi="Arial" w:cs="Arial"/>
                <w:i/>
                <w:sz w:val="18"/>
                <w:szCs w:val="18"/>
              </w:rPr>
              <w:instrText xml:space="preserve"> FORMCHECKBOX </w:instrText>
            </w:r>
            <w:r w:rsidR="00F941F9">
              <w:rPr>
                <w:rFonts w:ascii="Arial" w:hAnsi="Arial" w:cs="Arial"/>
                <w:i/>
                <w:sz w:val="18"/>
                <w:szCs w:val="18"/>
              </w:rPr>
            </w:r>
            <w:r w:rsidR="00F941F9">
              <w:rPr>
                <w:rFonts w:ascii="Arial" w:hAnsi="Arial" w:cs="Arial"/>
                <w:i/>
                <w:sz w:val="18"/>
                <w:szCs w:val="18"/>
              </w:rPr>
              <w:fldChar w:fldCharType="separate"/>
            </w:r>
            <w:r w:rsidRPr="00D43CDD">
              <w:rPr>
                <w:rFonts w:ascii="Arial" w:hAnsi="Arial" w:cs="Arial"/>
                <w:i/>
                <w:sz w:val="18"/>
                <w:szCs w:val="18"/>
              </w:rPr>
              <w:fldChar w:fldCharType="end"/>
            </w:r>
            <w:r w:rsidRPr="00D43CDD">
              <w:rPr>
                <w:rFonts w:ascii="Arial" w:hAnsi="Arial" w:cs="Arial"/>
                <w:i/>
                <w:sz w:val="18"/>
                <w:szCs w:val="18"/>
              </w:rPr>
              <w:t xml:space="preserve"> No</w:t>
            </w:r>
          </w:p>
        </w:tc>
      </w:tr>
    </w:tbl>
    <w:p w14:paraId="69ADE46E" w14:textId="77777777" w:rsidR="00EC7455" w:rsidRDefault="00EC7455" w:rsidP="00EC7455">
      <w:pPr>
        <w:rPr>
          <w:rFonts w:ascii="Arial" w:hAnsi="Arial" w:cs="Arial"/>
          <w:sz w:val="20"/>
          <w:szCs w:val="20"/>
        </w:rPr>
      </w:pPr>
    </w:p>
    <w:tbl>
      <w:tblPr>
        <w:tblW w:w="5000" w:type="pct"/>
        <w:tblCellMar>
          <w:top w:w="14" w:type="dxa"/>
          <w:left w:w="29" w:type="dxa"/>
          <w:bottom w:w="14" w:type="dxa"/>
          <w:right w:w="29" w:type="dxa"/>
        </w:tblCellMar>
        <w:tblLook w:val="0000" w:firstRow="0" w:lastRow="0" w:firstColumn="0" w:lastColumn="0" w:noHBand="0" w:noVBand="0"/>
      </w:tblPr>
      <w:tblGrid>
        <w:gridCol w:w="10790"/>
      </w:tblGrid>
      <w:tr w:rsidR="00EC7455" w:rsidRPr="009029E0" w14:paraId="4A2762C9" w14:textId="77777777" w:rsidTr="008C1A61">
        <w:trPr>
          <w:trHeight w:val="144"/>
        </w:trPr>
        <w:tc>
          <w:tcPr>
            <w:tcW w:w="5000" w:type="pct"/>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vAlign w:val="center"/>
          </w:tcPr>
          <w:p w14:paraId="4F214380" w14:textId="77777777" w:rsidR="00EC7455" w:rsidRPr="009029E0" w:rsidRDefault="00EC7455" w:rsidP="009F6E24">
            <w:pPr>
              <w:spacing w:before="20" w:after="20"/>
              <w:rPr>
                <w:rFonts w:ascii="Arial" w:hAnsi="Arial" w:cs="Arial"/>
                <w:b/>
                <w:sz w:val="18"/>
                <w:szCs w:val="18"/>
              </w:rPr>
            </w:pPr>
            <w:r>
              <w:rPr>
                <w:rFonts w:ascii="Arial" w:hAnsi="Arial" w:cs="Arial"/>
                <w:b/>
                <w:sz w:val="18"/>
                <w:szCs w:val="18"/>
              </w:rPr>
              <w:t>Additional Notes</w:t>
            </w:r>
          </w:p>
        </w:tc>
      </w:tr>
      <w:tr w:rsidR="00EC7455" w:rsidRPr="009029E0" w14:paraId="4BD979A0" w14:textId="77777777" w:rsidTr="008C1A61">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64059854" w14:textId="77777777" w:rsidR="00EC7455" w:rsidRDefault="00EC7455" w:rsidP="005757E2">
            <w:pPr>
              <w:pStyle w:val="ListParagraph"/>
              <w:numPr>
                <w:ilvl w:val="0"/>
                <w:numId w:val="33"/>
              </w:numPr>
              <w:spacing w:before="20" w:after="20" w:line="240" w:lineRule="auto"/>
              <w:ind w:left="499"/>
              <w:rPr>
                <w:rFonts w:cs="Arial"/>
                <w:iCs/>
                <w:sz w:val="18"/>
                <w:szCs w:val="18"/>
              </w:rPr>
            </w:pPr>
            <w:r>
              <w:rPr>
                <w:rFonts w:cs="Arial"/>
                <w:iCs/>
                <w:sz w:val="18"/>
                <w:szCs w:val="18"/>
              </w:rPr>
              <w:t>Are there any energy upgrades you will assist the resident to pursue? Which ones?</w:t>
            </w:r>
          </w:p>
          <w:p w14:paraId="45B1AA27" w14:textId="77777777" w:rsidR="00EC7455" w:rsidRPr="00477BFC" w:rsidRDefault="00EC7455" w:rsidP="005757E2">
            <w:pPr>
              <w:spacing w:before="20" w:after="20"/>
              <w:ind w:left="499"/>
              <w:rPr>
                <w:rFonts w:ascii="Arial" w:hAnsi="Arial" w:cs="Arial"/>
                <w:iCs/>
                <w:sz w:val="18"/>
                <w:szCs w:val="18"/>
              </w:rPr>
            </w:pPr>
          </w:p>
        </w:tc>
      </w:tr>
      <w:tr w:rsidR="00EC7455" w:rsidRPr="009029E0" w14:paraId="610F8ED8" w14:textId="77777777" w:rsidTr="008C1A61">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711BD8B2" w14:textId="77777777" w:rsidR="00EC7455" w:rsidRDefault="00EC7455" w:rsidP="005757E2">
            <w:pPr>
              <w:pStyle w:val="ListParagraph"/>
              <w:numPr>
                <w:ilvl w:val="0"/>
                <w:numId w:val="33"/>
              </w:numPr>
              <w:spacing w:before="20" w:after="20" w:line="240" w:lineRule="auto"/>
              <w:ind w:left="499"/>
              <w:rPr>
                <w:rFonts w:cs="Arial"/>
                <w:iCs/>
                <w:sz w:val="18"/>
                <w:szCs w:val="18"/>
              </w:rPr>
            </w:pPr>
            <w:r>
              <w:rPr>
                <w:rFonts w:cs="Arial"/>
                <w:iCs/>
                <w:sz w:val="18"/>
                <w:szCs w:val="18"/>
              </w:rPr>
              <w:t>I</w:t>
            </w:r>
            <w:r w:rsidRPr="00F82CA5">
              <w:rPr>
                <w:rFonts w:cs="Arial"/>
                <w:iCs/>
                <w:sz w:val="18"/>
                <w:szCs w:val="18"/>
              </w:rPr>
              <w:t>f the resident was eligible for any measures, but not interested, please describe why:</w:t>
            </w:r>
          </w:p>
          <w:p w14:paraId="5455223E" w14:textId="77777777" w:rsidR="00EC7455" w:rsidRDefault="00EC7455" w:rsidP="005757E2">
            <w:pPr>
              <w:pStyle w:val="ListParagraph"/>
              <w:spacing w:before="20" w:after="20"/>
              <w:ind w:left="499"/>
              <w:rPr>
                <w:rFonts w:cs="Arial"/>
                <w:iCs/>
                <w:sz w:val="18"/>
                <w:szCs w:val="18"/>
              </w:rPr>
            </w:pPr>
          </w:p>
        </w:tc>
      </w:tr>
      <w:tr w:rsidR="00EC7455" w:rsidRPr="009029E0" w14:paraId="582F6CD7" w14:textId="77777777" w:rsidTr="008C1A61">
        <w:trPr>
          <w:trHeight w:val="1008"/>
        </w:trPr>
        <w:tc>
          <w:tcPr>
            <w:tcW w:w="5000" w:type="pct"/>
            <w:tcBorders>
              <w:top w:val="single" w:sz="8" w:space="0" w:color="auto"/>
              <w:left w:val="single" w:sz="4" w:space="0" w:color="auto"/>
              <w:bottom w:val="single" w:sz="8" w:space="0" w:color="auto"/>
              <w:right w:val="single" w:sz="4" w:space="0" w:color="auto"/>
            </w:tcBorders>
            <w:shd w:val="clear" w:color="auto" w:fill="FFFFFF" w:themeFill="background1"/>
            <w:tcMar>
              <w:top w:w="29" w:type="dxa"/>
              <w:left w:w="29" w:type="dxa"/>
              <w:bottom w:w="29" w:type="dxa"/>
              <w:right w:w="29" w:type="dxa"/>
            </w:tcMar>
          </w:tcPr>
          <w:p w14:paraId="2CE7EB02" w14:textId="77777777" w:rsidR="00EC7455" w:rsidRDefault="00EC7455" w:rsidP="005757E2">
            <w:pPr>
              <w:pStyle w:val="ListParagraph"/>
              <w:numPr>
                <w:ilvl w:val="0"/>
                <w:numId w:val="33"/>
              </w:numPr>
              <w:spacing w:before="20" w:after="20" w:line="240" w:lineRule="auto"/>
              <w:ind w:left="499"/>
              <w:rPr>
                <w:rFonts w:cs="Arial"/>
                <w:iCs/>
                <w:sz w:val="18"/>
                <w:szCs w:val="18"/>
              </w:rPr>
            </w:pPr>
            <w:r>
              <w:rPr>
                <w:rFonts w:cs="Arial"/>
                <w:iCs/>
                <w:sz w:val="18"/>
                <w:szCs w:val="18"/>
              </w:rPr>
              <w:t xml:space="preserve">Other Notes (ex. expand on health and safety concerns, further describe secondary heating sources, </w:t>
            </w:r>
            <w:proofErr w:type="spellStart"/>
            <w:r>
              <w:rPr>
                <w:rFonts w:cs="Arial"/>
                <w:iCs/>
                <w:sz w:val="18"/>
                <w:szCs w:val="18"/>
              </w:rPr>
              <w:t>etc</w:t>
            </w:r>
            <w:proofErr w:type="spellEnd"/>
            <w:r>
              <w:rPr>
                <w:rFonts w:cs="Arial"/>
                <w:iCs/>
                <w:sz w:val="18"/>
                <w:szCs w:val="18"/>
              </w:rPr>
              <w:t>):</w:t>
            </w:r>
          </w:p>
        </w:tc>
      </w:tr>
    </w:tbl>
    <w:p w14:paraId="244771BD" w14:textId="107640D5" w:rsidR="0047245B" w:rsidRDefault="0047245B"/>
    <w:p w14:paraId="23A1E8D2" w14:textId="77777777" w:rsidR="0047245B" w:rsidRDefault="0047245B">
      <w:r>
        <w:br w:type="page"/>
      </w:r>
    </w:p>
    <w:p w14:paraId="54297A5E" w14:textId="64DFE0FE" w:rsidR="00530E95" w:rsidRPr="00CB41F2" w:rsidRDefault="00AA24C9" w:rsidP="00DB0D9B">
      <w:pPr>
        <w:rPr>
          <w:rFonts w:ascii="Arial" w:eastAsia="Calibri" w:hAnsi="Arial" w:cs="Arial"/>
          <w:b/>
          <w:sz w:val="28"/>
          <w:szCs w:val="28"/>
        </w:rPr>
        <w:sectPr w:rsidR="00530E95" w:rsidRPr="00CB41F2" w:rsidSect="00A0067C">
          <w:headerReference w:type="default" r:id="rId15"/>
          <w:footerReference w:type="default" r:id="rId16"/>
          <w:pgSz w:w="12240" w:h="15840" w:code="1"/>
          <w:pgMar w:top="720" w:right="720" w:bottom="720" w:left="720" w:header="720" w:footer="720" w:gutter="0"/>
          <w:cols w:space="720"/>
          <w:docGrid w:linePitch="326"/>
        </w:sectPr>
      </w:pPr>
      <w:r w:rsidRPr="00231D81">
        <w:rPr>
          <w:rFonts w:ascii="Arial" w:eastAsia="Calibri" w:hAnsi="Arial" w:cs="Arial"/>
          <w:b/>
          <w:sz w:val="28"/>
          <w:szCs w:val="28"/>
        </w:rPr>
        <w:t>Terms and Conditions</w:t>
      </w:r>
    </w:p>
    <w:p w14:paraId="5ABD7399" w14:textId="0D9C9FCA" w:rsidR="00AA24C9" w:rsidRPr="00113475" w:rsidRDefault="00AA24C9" w:rsidP="00113475">
      <w:pPr>
        <w:pStyle w:val="BodyText3"/>
        <w:spacing w:after="60"/>
        <w:rPr>
          <w:rFonts w:ascii="Arial" w:hAnsi="Arial" w:cs="Arial"/>
        </w:rPr>
      </w:pPr>
      <w:r w:rsidRPr="00113475">
        <w:rPr>
          <w:rFonts w:ascii="Arial" w:hAnsi="Arial" w:cs="Arial"/>
          <w:b/>
          <w:bCs/>
          <w:caps/>
        </w:rPr>
        <w:t>authorization</w:t>
      </w:r>
      <w:r w:rsidRPr="00113475">
        <w:rPr>
          <w:rFonts w:ascii="Arial" w:hAnsi="Arial" w:cs="Arial"/>
          <w:b/>
          <w:bCs/>
        </w:rPr>
        <w:t>:</w:t>
      </w:r>
      <w:r w:rsidRPr="00113475">
        <w:rPr>
          <w:rFonts w:ascii="Arial" w:hAnsi="Arial" w:cs="Arial"/>
        </w:rPr>
        <w:t xml:space="preserve"> This authorization form must be filled out completely, </w:t>
      </w:r>
      <w:proofErr w:type="gramStart"/>
      <w:r w:rsidRPr="00113475">
        <w:rPr>
          <w:rFonts w:ascii="Arial" w:hAnsi="Arial" w:cs="Arial"/>
        </w:rPr>
        <w:t>truthfully</w:t>
      </w:r>
      <w:proofErr w:type="gramEnd"/>
      <w:r w:rsidRPr="00113475">
        <w:rPr>
          <w:rFonts w:ascii="Arial" w:hAnsi="Arial" w:cs="Arial"/>
        </w:rPr>
        <w:t xml:space="preserve"> and accurately. Customers </w:t>
      </w:r>
      <w:r w:rsidR="00942341" w:rsidRPr="00113475">
        <w:rPr>
          <w:rFonts w:ascii="Arial" w:hAnsi="Arial" w:cs="Arial"/>
        </w:rPr>
        <w:t>may wish</w:t>
      </w:r>
      <w:r w:rsidRPr="00113475">
        <w:rPr>
          <w:rFonts w:ascii="Arial" w:hAnsi="Arial" w:cs="Arial"/>
        </w:rPr>
        <w:t xml:space="preserve"> to retain a copy of this authorization and any accompanying documentation submitted to </w:t>
      </w:r>
      <w:r w:rsidR="0079516B" w:rsidRPr="00113475">
        <w:rPr>
          <w:rFonts w:ascii="Arial" w:hAnsi="Arial" w:cs="Arial"/>
        </w:rPr>
        <w:t>Energy Trust</w:t>
      </w:r>
      <w:r w:rsidRPr="00113475">
        <w:rPr>
          <w:rFonts w:ascii="Arial" w:hAnsi="Arial" w:cs="Arial"/>
        </w:rPr>
        <w:t xml:space="preserve"> under this program. </w:t>
      </w:r>
      <w:r w:rsidR="0079516B" w:rsidRPr="00113475">
        <w:rPr>
          <w:rFonts w:ascii="Arial" w:hAnsi="Arial" w:cs="Arial"/>
        </w:rPr>
        <w:t>Energy Trust</w:t>
      </w:r>
      <w:r w:rsidRPr="00113475">
        <w:rPr>
          <w:rFonts w:ascii="Arial" w:hAnsi="Arial" w:cs="Arial"/>
        </w:rPr>
        <w:t xml:space="preserve"> will not be responsible for lost documentation pertaining to this application request. </w:t>
      </w:r>
      <w:r w:rsidR="00123F06" w:rsidRPr="00113475">
        <w:rPr>
          <w:rFonts w:ascii="Arial" w:hAnsi="Arial" w:cs="Arial"/>
        </w:rPr>
        <w:t>The organization submitting this form</w:t>
      </w:r>
      <w:r w:rsidR="004B1E60" w:rsidRPr="00113475">
        <w:rPr>
          <w:rFonts w:ascii="Arial" w:hAnsi="Arial" w:cs="Arial"/>
        </w:rPr>
        <w:t xml:space="preserve"> </w:t>
      </w:r>
      <w:r w:rsidR="00751A4C" w:rsidRPr="00113475">
        <w:rPr>
          <w:rFonts w:ascii="Arial" w:hAnsi="Arial" w:cs="Arial"/>
        </w:rPr>
        <w:t>must be a Participating Organization</w:t>
      </w:r>
      <w:r w:rsidR="003F5A45" w:rsidRPr="00113475">
        <w:rPr>
          <w:rFonts w:ascii="Arial" w:hAnsi="Arial" w:cs="Arial"/>
        </w:rPr>
        <w:t xml:space="preserve"> in good standing in Energy Trust’s Community Partner Funding program </w:t>
      </w:r>
      <w:r w:rsidR="00431FF4" w:rsidRPr="00113475">
        <w:rPr>
          <w:rFonts w:ascii="Arial" w:hAnsi="Arial" w:cs="Arial"/>
        </w:rPr>
        <w:t xml:space="preserve">prior to Energy Trust processing </w:t>
      </w:r>
      <w:r w:rsidR="000E0CD3" w:rsidRPr="00113475">
        <w:rPr>
          <w:rFonts w:ascii="Arial" w:hAnsi="Arial" w:cs="Arial"/>
          <w:bCs/>
        </w:rPr>
        <w:t>or paying any funding</w:t>
      </w:r>
      <w:r w:rsidR="000E0CD3" w:rsidRPr="00113475">
        <w:rPr>
          <w:rFonts w:ascii="Arial" w:hAnsi="Arial" w:cs="Arial"/>
          <w:b/>
          <w:bCs/>
        </w:rPr>
        <w:t xml:space="preserve">. </w:t>
      </w:r>
      <w:r w:rsidR="00327D5F" w:rsidRPr="00113475">
        <w:rPr>
          <w:rFonts w:ascii="Arial" w:hAnsi="Arial" w:cs="Arial"/>
        </w:rPr>
        <w:t>Funding is s</w:t>
      </w:r>
      <w:r w:rsidRPr="00113475">
        <w:rPr>
          <w:rFonts w:ascii="Arial" w:hAnsi="Arial" w:cs="Arial"/>
        </w:rPr>
        <w:t xml:space="preserve">ubject to availability and may change. </w:t>
      </w:r>
      <w:r w:rsidRPr="00113475">
        <w:rPr>
          <w:rFonts w:ascii="Arial" w:hAnsi="Arial" w:cs="Arial"/>
          <w:b/>
          <w:bCs/>
        </w:rPr>
        <w:t>Please allow 4</w:t>
      </w:r>
      <w:r w:rsidRPr="00113475">
        <w:rPr>
          <w:rFonts w:ascii="Arial" w:hAnsi="Arial" w:cs="Arial"/>
          <w:b/>
        </w:rPr>
        <w:noBreakHyphen/>
      </w:r>
      <w:r w:rsidRPr="00113475">
        <w:rPr>
          <w:rFonts w:ascii="Arial" w:hAnsi="Arial" w:cs="Arial"/>
          <w:b/>
          <w:bCs/>
        </w:rPr>
        <w:t xml:space="preserve">6 weeks for </w:t>
      </w:r>
      <w:r w:rsidR="00397FC7" w:rsidRPr="00113475">
        <w:rPr>
          <w:rFonts w:ascii="Arial" w:hAnsi="Arial" w:cs="Arial"/>
          <w:b/>
          <w:bCs/>
        </w:rPr>
        <w:t xml:space="preserve">funding </w:t>
      </w:r>
      <w:r w:rsidRPr="00113475">
        <w:rPr>
          <w:rFonts w:ascii="Arial" w:hAnsi="Arial" w:cs="Arial"/>
          <w:b/>
          <w:bCs/>
        </w:rPr>
        <w:t>processing.</w:t>
      </w:r>
    </w:p>
    <w:p w14:paraId="16CD6E28" w14:textId="1E6BC3A4" w:rsidR="00BD6200" w:rsidRPr="00113475" w:rsidRDefault="00AA24C9" w:rsidP="00113475">
      <w:pPr>
        <w:spacing w:after="60"/>
        <w:rPr>
          <w:rFonts w:ascii="Arial" w:hAnsi="Arial" w:cs="Arial"/>
          <w:sz w:val="16"/>
          <w:szCs w:val="16"/>
        </w:rPr>
      </w:pPr>
      <w:r w:rsidRPr="00113475">
        <w:rPr>
          <w:rFonts w:ascii="Arial" w:hAnsi="Arial" w:cs="Arial"/>
          <w:b/>
          <w:sz w:val="16"/>
          <w:szCs w:val="16"/>
        </w:rPr>
        <w:t>ELIGIBILITY:</w:t>
      </w:r>
      <w:r w:rsidRPr="00113475">
        <w:rPr>
          <w:rFonts w:ascii="Arial" w:hAnsi="Arial" w:cs="Arial"/>
          <w:sz w:val="16"/>
          <w:szCs w:val="16"/>
        </w:rPr>
        <w:t xml:space="preserve"> </w:t>
      </w:r>
      <w:bookmarkStart w:id="1" w:name="_Hlk29974793"/>
      <w:r w:rsidR="00397FC7" w:rsidRPr="00113475">
        <w:rPr>
          <w:rFonts w:ascii="Arial" w:hAnsi="Arial" w:cs="Arial"/>
          <w:sz w:val="16"/>
          <w:szCs w:val="16"/>
        </w:rPr>
        <w:t>Funding is</w:t>
      </w:r>
      <w:r w:rsidRPr="00113475">
        <w:rPr>
          <w:rFonts w:ascii="Arial" w:hAnsi="Arial" w:cs="Arial"/>
          <w:sz w:val="16"/>
          <w:szCs w:val="16"/>
        </w:rPr>
        <w:t xml:space="preserve"> available to </w:t>
      </w:r>
      <w:r w:rsidR="00011CAD" w:rsidRPr="00113475">
        <w:rPr>
          <w:rFonts w:ascii="Arial" w:hAnsi="Arial" w:cs="Arial"/>
          <w:sz w:val="16"/>
          <w:szCs w:val="16"/>
        </w:rPr>
        <w:t xml:space="preserve">detached </w:t>
      </w:r>
      <w:r w:rsidR="00051091" w:rsidRPr="00113475">
        <w:rPr>
          <w:rFonts w:ascii="Arial" w:hAnsi="Arial" w:cs="Arial"/>
          <w:sz w:val="16"/>
          <w:szCs w:val="16"/>
        </w:rPr>
        <w:t>single-family</w:t>
      </w:r>
      <w:r w:rsidR="009F62FD" w:rsidRPr="00113475">
        <w:rPr>
          <w:rFonts w:ascii="Arial" w:hAnsi="Arial" w:cs="Arial"/>
          <w:sz w:val="16"/>
          <w:szCs w:val="16"/>
        </w:rPr>
        <w:t xml:space="preserve"> home</w:t>
      </w:r>
      <w:r w:rsidR="000E3F0B" w:rsidRPr="00113475">
        <w:rPr>
          <w:rFonts w:ascii="Arial" w:hAnsi="Arial" w:cs="Arial"/>
          <w:sz w:val="16"/>
          <w:szCs w:val="16"/>
        </w:rPr>
        <w:t>s</w:t>
      </w:r>
      <w:r w:rsidR="00FA3CB2" w:rsidRPr="00113475">
        <w:rPr>
          <w:rFonts w:ascii="Arial" w:hAnsi="Arial" w:cs="Arial"/>
          <w:sz w:val="16"/>
          <w:szCs w:val="16"/>
        </w:rPr>
        <w:t xml:space="preserve">, </w:t>
      </w:r>
      <w:r w:rsidR="00051091" w:rsidRPr="00113475">
        <w:rPr>
          <w:rFonts w:ascii="Arial" w:hAnsi="Arial" w:cs="Arial"/>
          <w:sz w:val="16"/>
          <w:szCs w:val="16"/>
        </w:rPr>
        <w:t>ma</w:t>
      </w:r>
      <w:r w:rsidR="009F62FD" w:rsidRPr="00113475">
        <w:rPr>
          <w:rFonts w:ascii="Arial" w:hAnsi="Arial" w:cs="Arial"/>
          <w:sz w:val="16"/>
          <w:szCs w:val="16"/>
        </w:rPr>
        <w:t>nufactured home</w:t>
      </w:r>
      <w:r w:rsidR="000E3F0B" w:rsidRPr="00113475">
        <w:rPr>
          <w:rFonts w:ascii="Arial" w:hAnsi="Arial" w:cs="Arial"/>
          <w:sz w:val="16"/>
          <w:szCs w:val="16"/>
        </w:rPr>
        <w:t>s</w:t>
      </w:r>
      <w:r w:rsidR="00FA3CB2" w:rsidRPr="00113475">
        <w:rPr>
          <w:rFonts w:ascii="Arial" w:hAnsi="Arial" w:cs="Arial"/>
          <w:sz w:val="16"/>
          <w:szCs w:val="16"/>
        </w:rPr>
        <w:t xml:space="preserve">, and </w:t>
      </w:r>
      <w:r w:rsidR="00BB1D3A" w:rsidRPr="00113475">
        <w:rPr>
          <w:rFonts w:ascii="Arial" w:hAnsi="Arial" w:cs="Arial"/>
          <w:sz w:val="16"/>
          <w:szCs w:val="16"/>
        </w:rPr>
        <w:t>eligible</w:t>
      </w:r>
      <w:r w:rsidR="00FA3CB2" w:rsidRPr="00113475">
        <w:rPr>
          <w:rFonts w:ascii="Arial" w:hAnsi="Arial" w:cs="Arial"/>
          <w:sz w:val="16"/>
          <w:szCs w:val="16"/>
        </w:rPr>
        <w:t xml:space="preserve"> multifamily</w:t>
      </w:r>
      <w:r w:rsidR="009F62FD" w:rsidRPr="00113475">
        <w:rPr>
          <w:rFonts w:ascii="Arial" w:hAnsi="Arial" w:cs="Arial"/>
          <w:sz w:val="16"/>
          <w:szCs w:val="16"/>
        </w:rPr>
        <w:t xml:space="preserve"> </w:t>
      </w:r>
      <w:r w:rsidR="00961837" w:rsidRPr="00113475">
        <w:rPr>
          <w:rFonts w:ascii="Arial" w:hAnsi="Arial" w:cs="Arial"/>
          <w:sz w:val="16"/>
          <w:szCs w:val="16"/>
        </w:rPr>
        <w:t>c</w:t>
      </w:r>
      <w:r w:rsidRPr="00113475">
        <w:rPr>
          <w:rFonts w:ascii="Arial" w:hAnsi="Arial" w:cs="Arial"/>
          <w:sz w:val="16"/>
          <w:szCs w:val="16"/>
        </w:rPr>
        <w:t xml:space="preserve">ustomers who are </w:t>
      </w:r>
      <w:r w:rsidR="00BD6200" w:rsidRPr="00113475">
        <w:rPr>
          <w:rFonts w:ascii="Arial" w:hAnsi="Arial" w:cs="Arial"/>
          <w:sz w:val="16"/>
          <w:szCs w:val="16"/>
        </w:rPr>
        <w:t>(</w:t>
      </w:r>
      <w:proofErr w:type="spellStart"/>
      <w:r w:rsidR="00BD6200" w:rsidRPr="00113475">
        <w:rPr>
          <w:rFonts w:ascii="Arial" w:hAnsi="Arial" w:cs="Arial"/>
          <w:sz w:val="16"/>
          <w:szCs w:val="16"/>
        </w:rPr>
        <w:t>i</w:t>
      </w:r>
      <w:proofErr w:type="spellEnd"/>
      <w:r w:rsidR="00BD6200" w:rsidRPr="00113475">
        <w:rPr>
          <w:rFonts w:ascii="Arial" w:hAnsi="Arial" w:cs="Arial"/>
          <w:sz w:val="16"/>
          <w:szCs w:val="16"/>
        </w:rPr>
        <w:t xml:space="preserve">) Oregon residential electric service customers of </w:t>
      </w:r>
      <w:r w:rsidR="0079516B" w:rsidRPr="00113475">
        <w:rPr>
          <w:rFonts w:ascii="Arial" w:hAnsi="Arial" w:cs="Arial"/>
          <w:sz w:val="16"/>
          <w:szCs w:val="16"/>
        </w:rPr>
        <w:t>Portland General Electric</w:t>
      </w:r>
      <w:r w:rsidR="00BD6200" w:rsidRPr="00113475">
        <w:rPr>
          <w:rFonts w:ascii="Arial" w:hAnsi="Arial" w:cs="Arial"/>
          <w:sz w:val="16"/>
          <w:szCs w:val="16"/>
        </w:rPr>
        <w:t xml:space="preserve"> or </w:t>
      </w:r>
      <w:r w:rsidR="0079516B" w:rsidRPr="00113475">
        <w:rPr>
          <w:rFonts w:ascii="Arial" w:hAnsi="Arial" w:cs="Arial"/>
          <w:sz w:val="16"/>
          <w:szCs w:val="16"/>
        </w:rPr>
        <w:t>Pacific Power</w:t>
      </w:r>
      <w:r w:rsidR="00F43579" w:rsidRPr="00113475">
        <w:rPr>
          <w:rFonts w:ascii="Arial" w:hAnsi="Arial" w:cs="Arial"/>
          <w:sz w:val="16"/>
          <w:szCs w:val="16"/>
        </w:rPr>
        <w:t xml:space="preserve"> and</w:t>
      </w:r>
      <w:r w:rsidR="00BD6200" w:rsidRPr="00113475">
        <w:rPr>
          <w:rFonts w:ascii="Arial" w:hAnsi="Arial" w:cs="Arial"/>
          <w:sz w:val="16"/>
          <w:szCs w:val="16"/>
        </w:rPr>
        <w:t xml:space="preserve"> (ii) Oregon</w:t>
      </w:r>
      <w:r w:rsidR="00011CAD" w:rsidRPr="00113475">
        <w:rPr>
          <w:rFonts w:ascii="Arial" w:hAnsi="Arial" w:cs="Arial"/>
          <w:sz w:val="16"/>
          <w:szCs w:val="16"/>
        </w:rPr>
        <w:t xml:space="preserve"> </w:t>
      </w:r>
      <w:r w:rsidR="00BD6200" w:rsidRPr="00113475">
        <w:rPr>
          <w:rFonts w:ascii="Arial" w:hAnsi="Arial" w:cs="Arial"/>
          <w:sz w:val="16"/>
          <w:szCs w:val="16"/>
        </w:rPr>
        <w:t xml:space="preserve">residential natural gas service customers of </w:t>
      </w:r>
      <w:r w:rsidR="0079516B" w:rsidRPr="00113475">
        <w:rPr>
          <w:rFonts w:ascii="Arial" w:hAnsi="Arial" w:cs="Arial"/>
          <w:sz w:val="16"/>
          <w:szCs w:val="16"/>
        </w:rPr>
        <w:t>NW Natural</w:t>
      </w:r>
      <w:r w:rsidR="00BD6200" w:rsidRPr="00113475">
        <w:rPr>
          <w:rFonts w:ascii="Arial" w:hAnsi="Arial" w:cs="Arial"/>
          <w:sz w:val="16"/>
          <w:szCs w:val="16"/>
        </w:rPr>
        <w:t xml:space="preserve">, Cascade Natural Gas or </w:t>
      </w:r>
      <w:proofErr w:type="spellStart"/>
      <w:r w:rsidR="00BD6200" w:rsidRPr="00113475">
        <w:rPr>
          <w:rFonts w:ascii="Arial" w:hAnsi="Arial" w:cs="Arial"/>
          <w:sz w:val="16"/>
          <w:szCs w:val="16"/>
        </w:rPr>
        <w:t>Avista</w:t>
      </w:r>
      <w:proofErr w:type="spellEnd"/>
      <w:r w:rsidR="00BD6200" w:rsidRPr="00113475">
        <w:rPr>
          <w:rFonts w:ascii="Arial" w:hAnsi="Arial" w:cs="Arial"/>
          <w:sz w:val="16"/>
          <w:szCs w:val="16"/>
        </w:rPr>
        <w:t xml:space="preserve">, </w:t>
      </w:r>
      <w:r w:rsidR="00055C8B" w:rsidRPr="00113475">
        <w:rPr>
          <w:rFonts w:ascii="Arial" w:hAnsi="Arial" w:cs="Arial"/>
          <w:sz w:val="16"/>
          <w:szCs w:val="16"/>
        </w:rPr>
        <w:t>and</w:t>
      </w:r>
      <w:r w:rsidR="00BD6200" w:rsidRPr="00113475">
        <w:rPr>
          <w:rFonts w:ascii="Arial" w:hAnsi="Arial" w:cs="Arial"/>
          <w:sz w:val="16"/>
          <w:szCs w:val="16"/>
        </w:rPr>
        <w:t xml:space="preserve"> (iii) Washington residential natural gas service customers of </w:t>
      </w:r>
      <w:r w:rsidR="0079516B" w:rsidRPr="00113475">
        <w:rPr>
          <w:rFonts w:ascii="Arial" w:hAnsi="Arial" w:cs="Arial"/>
          <w:sz w:val="16"/>
          <w:szCs w:val="16"/>
        </w:rPr>
        <w:t>NW Natural</w:t>
      </w:r>
      <w:r w:rsidR="00BD6200" w:rsidRPr="00113475">
        <w:rPr>
          <w:rFonts w:ascii="Arial" w:hAnsi="Arial" w:cs="Arial"/>
          <w:sz w:val="16"/>
          <w:szCs w:val="16"/>
        </w:rPr>
        <w:t>.</w:t>
      </w:r>
      <w:r w:rsidR="00BD6200" w:rsidRPr="00113475">
        <w:rPr>
          <w:rFonts w:ascii="Arial" w:eastAsia="Calibri" w:hAnsi="Arial" w:cs="Arial"/>
          <w:sz w:val="16"/>
          <w:szCs w:val="16"/>
        </w:rPr>
        <w:t xml:space="preserve"> </w:t>
      </w:r>
      <w:bookmarkEnd w:id="1"/>
      <w:r w:rsidR="00801CF4" w:rsidRPr="00113475">
        <w:rPr>
          <w:rFonts w:ascii="Arial" w:hAnsi="Arial" w:cs="Arial"/>
          <w:sz w:val="16"/>
          <w:szCs w:val="16"/>
        </w:rPr>
        <w:t>Funding</w:t>
      </w:r>
      <w:r w:rsidR="00BD6200" w:rsidRPr="00113475">
        <w:rPr>
          <w:rFonts w:ascii="Arial" w:hAnsi="Arial" w:cs="Arial"/>
          <w:sz w:val="16"/>
          <w:szCs w:val="16"/>
        </w:rPr>
        <w:t xml:space="preserve"> for energy-saving measures that help save on the cost of home heating are available to PGE and </w:t>
      </w:r>
      <w:r w:rsidR="0079516B" w:rsidRPr="00113475">
        <w:rPr>
          <w:rFonts w:ascii="Arial" w:hAnsi="Arial" w:cs="Arial"/>
          <w:sz w:val="16"/>
          <w:szCs w:val="16"/>
        </w:rPr>
        <w:t>Pacific Power</w:t>
      </w:r>
      <w:r w:rsidR="00BD6200" w:rsidRPr="00113475">
        <w:rPr>
          <w:rFonts w:ascii="Arial" w:hAnsi="Arial" w:cs="Arial"/>
          <w:sz w:val="16"/>
          <w:szCs w:val="16"/>
        </w:rPr>
        <w:t xml:space="preserve"> customers who heat their homes with electricity and to </w:t>
      </w:r>
      <w:r w:rsidR="0079516B" w:rsidRPr="00113475">
        <w:rPr>
          <w:rFonts w:ascii="Arial" w:hAnsi="Arial" w:cs="Arial"/>
          <w:sz w:val="16"/>
          <w:szCs w:val="16"/>
        </w:rPr>
        <w:t>NW Natural</w:t>
      </w:r>
      <w:r w:rsidR="00BD6200" w:rsidRPr="00113475">
        <w:rPr>
          <w:rFonts w:ascii="Arial" w:hAnsi="Arial" w:cs="Arial"/>
          <w:sz w:val="16"/>
          <w:szCs w:val="16"/>
        </w:rPr>
        <w:t xml:space="preserve">, Cascade Natural Gas and </w:t>
      </w:r>
      <w:proofErr w:type="spellStart"/>
      <w:r w:rsidR="00BD6200" w:rsidRPr="00113475">
        <w:rPr>
          <w:rFonts w:ascii="Arial" w:hAnsi="Arial" w:cs="Arial"/>
          <w:sz w:val="16"/>
          <w:szCs w:val="16"/>
        </w:rPr>
        <w:t>Avista</w:t>
      </w:r>
      <w:proofErr w:type="spellEnd"/>
      <w:r w:rsidR="00BD6200" w:rsidRPr="00113475">
        <w:rPr>
          <w:rFonts w:ascii="Arial" w:hAnsi="Arial" w:cs="Arial"/>
          <w:sz w:val="16"/>
          <w:szCs w:val="16"/>
        </w:rPr>
        <w:t xml:space="preserve"> customers who heat their homes with natural gas. </w:t>
      </w:r>
      <w:r w:rsidR="00801CF4" w:rsidRPr="00113475">
        <w:rPr>
          <w:rFonts w:ascii="Arial" w:hAnsi="Arial" w:cs="Arial"/>
          <w:sz w:val="16"/>
          <w:szCs w:val="16"/>
        </w:rPr>
        <w:t>Funding</w:t>
      </w:r>
      <w:r w:rsidR="00BD6200" w:rsidRPr="00113475">
        <w:rPr>
          <w:rFonts w:ascii="Arial" w:hAnsi="Arial" w:cs="Arial"/>
          <w:sz w:val="16"/>
          <w:szCs w:val="16"/>
        </w:rPr>
        <w:t xml:space="preserve"> for energy-saving measures that help save on the cost of water heating are available to PGE and </w:t>
      </w:r>
      <w:r w:rsidR="0079516B" w:rsidRPr="00113475">
        <w:rPr>
          <w:rFonts w:ascii="Arial" w:hAnsi="Arial" w:cs="Arial"/>
          <w:sz w:val="16"/>
          <w:szCs w:val="16"/>
        </w:rPr>
        <w:t>Pacific Power</w:t>
      </w:r>
      <w:r w:rsidR="00BD6200" w:rsidRPr="00113475">
        <w:rPr>
          <w:rFonts w:ascii="Arial" w:hAnsi="Arial" w:cs="Arial"/>
          <w:sz w:val="16"/>
          <w:szCs w:val="16"/>
        </w:rPr>
        <w:t xml:space="preserve"> customers who heat their water with electricity and to </w:t>
      </w:r>
      <w:r w:rsidR="0079516B" w:rsidRPr="00113475">
        <w:rPr>
          <w:rFonts w:ascii="Arial" w:hAnsi="Arial" w:cs="Arial"/>
          <w:sz w:val="16"/>
          <w:szCs w:val="16"/>
        </w:rPr>
        <w:t>NW Natural</w:t>
      </w:r>
      <w:r w:rsidR="00BD6200" w:rsidRPr="00113475">
        <w:rPr>
          <w:rFonts w:ascii="Arial" w:hAnsi="Arial" w:cs="Arial"/>
          <w:sz w:val="16"/>
          <w:szCs w:val="16"/>
        </w:rPr>
        <w:t xml:space="preserve">, Cascade Natural Gas and </w:t>
      </w:r>
      <w:proofErr w:type="spellStart"/>
      <w:r w:rsidR="00BD6200" w:rsidRPr="00113475">
        <w:rPr>
          <w:rFonts w:ascii="Arial" w:hAnsi="Arial" w:cs="Arial"/>
          <w:sz w:val="16"/>
          <w:szCs w:val="16"/>
        </w:rPr>
        <w:t>Avista</w:t>
      </w:r>
      <w:proofErr w:type="spellEnd"/>
      <w:r w:rsidR="00BD6200" w:rsidRPr="00113475">
        <w:rPr>
          <w:rFonts w:ascii="Arial" w:hAnsi="Arial" w:cs="Arial"/>
          <w:sz w:val="16"/>
          <w:szCs w:val="16"/>
        </w:rPr>
        <w:t xml:space="preserve"> customers who heat their water with natural gas. </w:t>
      </w:r>
      <w:proofErr w:type="gramStart"/>
      <w:r w:rsidR="00BD6200" w:rsidRPr="00113475">
        <w:rPr>
          <w:rFonts w:ascii="Arial" w:hAnsi="Arial" w:cs="Arial"/>
          <w:sz w:val="16"/>
          <w:szCs w:val="16"/>
        </w:rPr>
        <w:t>Final</w:t>
      </w:r>
      <w:proofErr w:type="gramEnd"/>
      <w:r w:rsidR="00BD6200" w:rsidRPr="00113475">
        <w:rPr>
          <w:rFonts w:ascii="Arial" w:hAnsi="Arial" w:cs="Arial"/>
          <w:sz w:val="16"/>
          <w:szCs w:val="16"/>
        </w:rPr>
        <w:t xml:space="preserve"> determination of eligibility shall rest solely with </w:t>
      </w:r>
      <w:r w:rsidR="0079516B" w:rsidRPr="00113475">
        <w:rPr>
          <w:rFonts w:ascii="Arial" w:hAnsi="Arial" w:cs="Arial"/>
          <w:sz w:val="16"/>
          <w:szCs w:val="16"/>
        </w:rPr>
        <w:t>Energy Trust</w:t>
      </w:r>
      <w:r w:rsidR="00BD6200" w:rsidRPr="00113475">
        <w:rPr>
          <w:rFonts w:ascii="Arial" w:hAnsi="Arial" w:cs="Arial"/>
          <w:sz w:val="16"/>
          <w:szCs w:val="16"/>
        </w:rPr>
        <w:t>.</w:t>
      </w:r>
    </w:p>
    <w:p w14:paraId="339F70A0" w14:textId="3881E15B" w:rsidR="00AA24C9" w:rsidRPr="000A15E4" w:rsidRDefault="00AA24C9" w:rsidP="00113475">
      <w:pPr>
        <w:spacing w:after="60"/>
        <w:rPr>
          <w:rFonts w:ascii="Arial" w:hAnsi="Arial" w:cs="Arial"/>
          <w:color w:val="000000" w:themeColor="text1"/>
          <w:sz w:val="16"/>
          <w:szCs w:val="16"/>
        </w:rPr>
      </w:pPr>
      <w:r w:rsidRPr="000A15E4">
        <w:rPr>
          <w:rFonts w:ascii="Arial" w:hAnsi="Arial" w:cs="Arial"/>
          <w:b/>
          <w:bCs/>
          <w:color w:val="000000" w:themeColor="text1"/>
          <w:sz w:val="16"/>
          <w:szCs w:val="16"/>
        </w:rPr>
        <w:t>CUSTOMER:</w:t>
      </w:r>
      <w:r w:rsidRPr="000A15E4">
        <w:rPr>
          <w:rFonts w:ascii="Arial" w:hAnsi="Arial" w:cs="Arial"/>
          <w:color w:val="000000" w:themeColor="text1"/>
          <w:sz w:val="16"/>
          <w:szCs w:val="16"/>
        </w:rPr>
        <w:t xml:space="preserve"> The person signing this form is</w:t>
      </w:r>
      <w:r w:rsidR="6EBD4ABE" w:rsidRPr="000A15E4">
        <w:rPr>
          <w:rFonts w:ascii="Arial" w:hAnsi="Arial" w:cs="Arial"/>
          <w:color w:val="000000" w:themeColor="text1"/>
          <w:sz w:val="16"/>
          <w:szCs w:val="16"/>
        </w:rPr>
        <w:t xml:space="preserve"> signing on behalf of</w:t>
      </w:r>
      <w:r w:rsidRPr="000A15E4">
        <w:rPr>
          <w:rFonts w:ascii="Arial" w:hAnsi="Arial" w:cs="Arial"/>
          <w:color w:val="000000" w:themeColor="text1"/>
          <w:sz w:val="16"/>
          <w:szCs w:val="16"/>
        </w:rPr>
        <w:t xml:space="preserve"> the Customer. By signing this form, Customer certifies that</w:t>
      </w:r>
      <w:r w:rsidR="001D4BC7" w:rsidRPr="000A15E4">
        <w:rPr>
          <w:rFonts w:ascii="Arial" w:hAnsi="Arial" w:cs="Arial"/>
          <w:color w:val="000000" w:themeColor="text1"/>
          <w:sz w:val="16"/>
          <w:szCs w:val="16"/>
        </w:rPr>
        <w:t xml:space="preserve"> they are</w:t>
      </w:r>
      <w:r w:rsidRPr="000A15E4">
        <w:rPr>
          <w:rFonts w:ascii="Arial" w:hAnsi="Arial" w:cs="Arial"/>
          <w:color w:val="000000" w:themeColor="text1"/>
          <w:sz w:val="16"/>
          <w:szCs w:val="16"/>
        </w:rPr>
        <w:t xml:space="preserve"> eligible for </w:t>
      </w:r>
      <w:r w:rsidR="0079516B" w:rsidRPr="000A15E4">
        <w:rPr>
          <w:rFonts w:ascii="Arial" w:hAnsi="Arial" w:cs="Arial"/>
          <w:color w:val="000000" w:themeColor="text1"/>
          <w:sz w:val="16"/>
          <w:szCs w:val="16"/>
        </w:rPr>
        <w:t>Energy Trust</w:t>
      </w:r>
      <w:r w:rsidRPr="000A15E4">
        <w:rPr>
          <w:rFonts w:ascii="Arial" w:hAnsi="Arial" w:cs="Arial"/>
          <w:color w:val="000000" w:themeColor="text1"/>
          <w:sz w:val="16"/>
          <w:szCs w:val="16"/>
        </w:rPr>
        <w:t xml:space="preserve"> services and</w:t>
      </w:r>
      <w:r w:rsidR="00801CF4" w:rsidRPr="000A15E4">
        <w:rPr>
          <w:rFonts w:ascii="Arial" w:hAnsi="Arial" w:cs="Arial"/>
          <w:color w:val="000000" w:themeColor="text1"/>
          <w:sz w:val="16"/>
          <w:szCs w:val="16"/>
        </w:rPr>
        <w:t xml:space="preserve"> funding</w:t>
      </w:r>
      <w:r w:rsidRPr="000A15E4">
        <w:rPr>
          <w:rFonts w:ascii="Arial" w:hAnsi="Arial" w:cs="Arial"/>
          <w:color w:val="000000" w:themeColor="text1"/>
          <w:sz w:val="16"/>
          <w:szCs w:val="16"/>
        </w:rPr>
        <w:t>.</w:t>
      </w:r>
    </w:p>
    <w:p w14:paraId="06B08B50" w14:textId="77777777" w:rsidR="00AA24C9" w:rsidRPr="00113475" w:rsidRDefault="00AA24C9" w:rsidP="00113475">
      <w:pPr>
        <w:spacing w:after="60"/>
        <w:rPr>
          <w:rFonts w:ascii="Arial" w:hAnsi="Arial" w:cs="Arial"/>
          <w:sz w:val="16"/>
          <w:szCs w:val="16"/>
        </w:rPr>
      </w:pPr>
      <w:r w:rsidRPr="00113475">
        <w:rPr>
          <w:rFonts w:ascii="Arial" w:hAnsi="Arial" w:cs="Arial"/>
          <w:b/>
          <w:bCs/>
          <w:sz w:val="16"/>
          <w:szCs w:val="16"/>
        </w:rPr>
        <w:t>PROPERTY RIGHTS:</w:t>
      </w:r>
      <w:r w:rsidRPr="00113475">
        <w:rPr>
          <w:rFonts w:ascii="Arial" w:hAnsi="Arial" w:cs="Arial"/>
          <w:sz w:val="16"/>
          <w:szCs w:val="16"/>
        </w:rPr>
        <w:t xml:space="preserve"> Customer represents that Customer has the right to authorize the installation of the energy-saving measures on the property on which those measures are completed and/or installed and that any necessary landlord's consent will be obtained.</w:t>
      </w:r>
    </w:p>
    <w:p w14:paraId="693ACB83" w14:textId="24A60107" w:rsidR="00AA24C9" w:rsidRPr="00113475" w:rsidRDefault="00AA24C9" w:rsidP="00113475">
      <w:pPr>
        <w:spacing w:after="60"/>
        <w:rPr>
          <w:rFonts w:ascii="Arial" w:hAnsi="Arial" w:cs="Arial"/>
          <w:color w:val="000000"/>
          <w:sz w:val="16"/>
          <w:szCs w:val="16"/>
        </w:rPr>
      </w:pPr>
      <w:r w:rsidRPr="00113475">
        <w:rPr>
          <w:rFonts w:ascii="Arial" w:hAnsi="Arial" w:cs="Arial"/>
          <w:b/>
          <w:caps/>
          <w:color w:val="000000"/>
          <w:sz w:val="16"/>
          <w:szCs w:val="16"/>
        </w:rPr>
        <w:t>Access and Evaluation:</w:t>
      </w:r>
      <w:r w:rsidRPr="00113475">
        <w:rPr>
          <w:rFonts w:ascii="Arial" w:hAnsi="Arial" w:cs="Arial"/>
          <w:color w:val="000000"/>
          <w:sz w:val="16"/>
          <w:szCs w:val="16"/>
        </w:rPr>
        <w:t xml:space="preserve">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and/or its representatives may request access to the property and may review and evaluate the property during and after completion. Customer agrees to provide reasonable access to the property for the purposes described herein. </w:t>
      </w:r>
    </w:p>
    <w:p w14:paraId="67170E17" w14:textId="59572F32" w:rsidR="00AA24C9" w:rsidRPr="00113475" w:rsidRDefault="00AA24C9" w:rsidP="00113475">
      <w:pPr>
        <w:spacing w:after="60"/>
        <w:rPr>
          <w:rFonts w:ascii="Arial" w:hAnsi="Arial" w:cs="Arial"/>
          <w:color w:val="000000"/>
          <w:sz w:val="16"/>
          <w:szCs w:val="16"/>
        </w:rPr>
      </w:pPr>
      <w:r w:rsidRPr="00113475">
        <w:rPr>
          <w:rFonts w:ascii="Arial" w:hAnsi="Arial" w:cs="Arial"/>
          <w:b/>
          <w:caps/>
          <w:color w:val="000000"/>
          <w:sz w:val="16"/>
          <w:szCs w:val="16"/>
        </w:rPr>
        <w:t>Information Release:</w:t>
      </w:r>
      <w:r w:rsidRPr="00113475">
        <w:rPr>
          <w:rFonts w:ascii="Arial" w:hAnsi="Arial" w:cs="Arial"/>
          <w:b/>
          <w:color w:val="000000"/>
          <w:sz w:val="16"/>
          <w:szCs w:val="16"/>
        </w:rPr>
        <w:t xml:space="preserve"> </w:t>
      </w:r>
      <w:r w:rsidRPr="00113475">
        <w:rPr>
          <w:rFonts w:ascii="Arial" w:hAnsi="Arial" w:cs="Arial"/>
          <w:color w:val="000000"/>
          <w:sz w:val="16"/>
          <w:szCs w:val="16"/>
        </w:rPr>
        <w:t xml:space="preserve">Customer agrees that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may include Customer’s name,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services and resulting energy-savings in reports or other documentation submitted to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its Board of Directors, the </w:t>
      </w:r>
      <w:r w:rsidR="00D671BF" w:rsidRPr="00113475">
        <w:rPr>
          <w:rFonts w:ascii="Arial" w:hAnsi="Arial" w:cs="Arial"/>
          <w:color w:val="000000"/>
          <w:sz w:val="16"/>
          <w:szCs w:val="16"/>
        </w:rPr>
        <w:t>Oregon Public Utility Commission</w:t>
      </w:r>
      <w:r w:rsidRPr="00113475">
        <w:rPr>
          <w:rFonts w:ascii="Arial" w:hAnsi="Arial" w:cs="Arial"/>
          <w:color w:val="000000"/>
          <w:sz w:val="16"/>
          <w:szCs w:val="16"/>
        </w:rPr>
        <w:t>, Oregon</w:t>
      </w:r>
      <w:r w:rsidR="00D671BF" w:rsidRPr="00113475">
        <w:rPr>
          <w:rFonts w:ascii="Arial" w:hAnsi="Arial" w:cs="Arial"/>
          <w:color w:val="000000"/>
          <w:sz w:val="16"/>
          <w:szCs w:val="16"/>
        </w:rPr>
        <w:t> </w:t>
      </w:r>
      <w:r w:rsidRPr="00113475">
        <w:rPr>
          <w:rFonts w:ascii="Arial" w:hAnsi="Arial" w:cs="Arial"/>
          <w:color w:val="000000"/>
          <w:sz w:val="16"/>
          <w:szCs w:val="16"/>
        </w:rPr>
        <w:t>Department</w:t>
      </w:r>
      <w:r w:rsidR="00D671BF" w:rsidRPr="00113475">
        <w:rPr>
          <w:rFonts w:ascii="Arial" w:hAnsi="Arial" w:cs="Arial"/>
          <w:color w:val="000000"/>
          <w:sz w:val="16"/>
          <w:szCs w:val="16"/>
        </w:rPr>
        <w:t> </w:t>
      </w:r>
      <w:r w:rsidRPr="00113475">
        <w:rPr>
          <w:rFonts w:ascii="Arial" w:hAnsi="Arial" w:cs="Arial"/>
          <w:color w:val="000000"/>
          <w:sz w:val="16"/>
          <w:szCs w:val="16"/>
        </w:rPr>
        <w:t>of</w:t>
      </w:r>
      <w:r w:rsidR="00D671BF" w:rsidRPr="00113475">
        <w:rPr>
          <w:rFonts w:ascii="Arial" w:hAnsi="Arial" w:cs="Arial"/>
          <w:color w:val="000000"/>
          <w:sz w:val="16"/>
          <w:szCs w:val="16"/>
        </w:rPr>
        <w:t> </w:t>
      </w:r>
      <w:r w:rsidRPr="00113475">
        <w:rPr>
          <w:rFonts w:ascii="Arial" w:hAnsi="Arial" w:cs="Arial"/>
          <w:color w:val="000000"/>
          <w:sz w:val="16"/>
          <w:szCs w:val="16"/>
        </w:rPr>
        <w:t>Energy, Oregon Housing &amp; Community Services</w:t>
      </w:r>
      <w:r w:rsidR="00A747F3" w:rsidRPr="00113475">
        <w:rPr>
          <w:rFonts w:ascii="Arial" w:hAnsi="Arial" w:cs="Arial"/>
          <w:color w:val="000000"/>
          <w:sz w:val="16"/>
          <w:szCs w:val="16"/>
        </w:rPr>
        <w:t>,</w:t>
      </w:r>
      <w:r w:rsidRPr="00113475">
        <w:rPr>
          <w:rFonts w:ascii="Arial" w:hAnsi="Arial" w:cs="Arial"/>
          <w:color w:val="000000"/>
          <w:sz w:val="16"/>
          <w:szCs w:val="16"/>
        </w:rPr>
        <w:t xml:space="preserve"> the Oregon Legislature</w:t>
      </w:r>
      <w:r w:rsidR="00A747F3" w:rsidRPr="00113475">
        <w:rPr>
          <w:rFonts w:ascii="Arial" w:hAnsi="Arial" w:cs="Arial"/>
          <w:color w:val="000000"/>
          <w:sz w:val="16"/>
          <w:szCs w:val="16"/>
        </w:rPr>
        <w:t>, and/or other government agencies</w:t>
      </w:r>
      <w:r w:rsidRPr="00113475">
        <w:rPr>
          <w:rFonts w:ascii="Arial" w:hAnsi="Arial" w:cs="Arial"/>
          <w:color w:val="000000"/>
          <w:sz w:val="16"/>
          <w:szCs w:val="16"/>
        </w:rPr>
        <w:t>.</w:t>
      </w:r>
      <w:r w:rsidR="009574FD" w:rsidRPr="009574FD">
        <w:t xml:space="preserve"> </w:t>
      </w:r>
      <w:r w:rsidR="009574FD" w:rsidRPr="009574FD">
        <w:rPr>
          <w:rFonts w:ascii="Arial" w:hAnsi="Arial" w:cs="Arial"/>
          <w:color w:val="000000"/>
          <w:sz w:val="16"/>
          <w:szCs w:val="16"/>
        </w:rPr>
        <w:t>Customer authorizes Energy Trust or the Participating Organization to share Customer’s contact information with Contractors for the purpose of coordinating estimates for installing energy upgrades.</w:t>
      </w:r>
      <w:r w:rsidRPr="00113475">
        <w:rPr>
          <w:rFonts w:ascii="Arial" w:hAnsi="Arial" w:cs="Arial"/>
          <w:color w:val="000000"/>
          <w:sz w:val="16"/>
          <w:szCs w:val="16"/>
        </w:rPr>
        <w:t xml:space="preserve">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will treat all other information gathered in evaluations as confidential and report it only in the aggregate.</w:t>
      </w:r>
    </w:p>
    <w:p w14:paraId="57EC8A69" w14:textId="3C5CFC12" w:rsidR="008948CF" w:rsidRPr="00113475" w:rsidRDefault="008948CF" w:rsidP="00113475">
      <w:pPr>
        <w:autoSpaceDE w:val="0"/>
        <w:autoSpaceDN w:val="0"/>
        <w:adjustRightInd w:val="0"/>
        <w:spacing w:after="60"/>
        <w:rPr>
          <w:rFonts w:ascii="Arial" w:hAnsi="Arial" w:cs="Arial"/>
          <w:sz w:val="16"/>
          <w:szCs w:val="16"/>
          <w:u w:val="single"/>
        </w:rPr>
      </w:pPr>
      <w:r w:rsidRPr="00113475">
        <w:rPr>
          <w:rFonts w:ascii="Arial" w:hAnsi="Arial" w:cs="Arial"/>
          <w:b/>
          <w:caps/>
          <w:sz w:val="16"/>
          <w:szCs w:val="16"/>
        </w:rPr>
        <w:t>CUSTOMER Notification</w:t>
      </w:r>
      <w:r w:rsidRPr="00113475">
        <w:rPr>
          <w:rFonts w:ascii="Arial" w:hAnsi="Arial" w:cs="Arial"/>
          <w:caps/>
          <w:sz w:val="16"/>
          <w:szCs w:val="16"/>
        </w:rPr>
        <w:t>:</w:t>
      </w:r>
      <w:r w:rsidRPr="00113475">
        <w:rPr>
          <w:rFonts w:ascii="Arial" w:hAnsi="Arial" w:cs="Arial"/>
          <w:sz w:val="16"/>
          <w:szCs w:val="16"/>
        </w:rPr>
        <w:t xml:space="preserve"> </w:t>
      </w:r>
      <w:r w:rsidRPr="00113475">
        <w:rPr>
          <w:rFonts w:ascii="Arial" w:hAnsi="Arial" w:cs="Arial"/>
          <w:color w:val="000000"/>
          <w:sz w:val="16"/>
          <w:szCs w:val="16"/>
        </w:rPr>
        <w:t xml:space="preserve">Participating Organization will inform Customers that this service is provided as a part of </w:t>
      </w:r>
      <w:r w:rsidRPr="00113475">
        <w:rPr>
          <w:rFonts w:ascii="Arial" w:hAnsi="Arial" w:cs="Arial"/>
          <w:color w:val="000000"/>
          <w:sz w:val="16"/>
          <w:szCs w:val="16"/>
        </w:rPr>
        <w:br/>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's Home Retrofit </w:t>
      </w:r>
      <w:r w:rsidR="009071EA" w:rsidRPr="00113475">
        <w:rPr>
          <w:rFonts w:ascii="Arial" w:hAnsi="Arial" w:cs="Arial"/>
          <w:color w:val="000000"/>
          <w:sz w:val="16"/>
          <w:szCs w:val="16"/>
        </w:rPr>
        <w:t>or Existing Multi</w:t>
      </w:r>
      <w:r w:rsidR="006677B8" w:rsidRPr="00113475">
        <w:rPr>
          <w:rFonts w:ascii="Arial" w:hAnsi="Arial" w:cs="Arial"/>
          <w:color w:val="000000"/>
          <w:sz w:val="16"/>
          <w:szCs w:val="16"/>
        </w:rPr>
        <w:t xml:space="preserve">family </w:t>
      </w:r>
      <w:r w:rsidRPr="00113475">
        <w:rPr>
          <w:rFonts w:ascii="Arial" w:hAnsi="Arial" w:cs="Arial"/>
          <w:color w:val="000000"/>
          <w:sz w:val="16"/>
          <w:szCs w:val="16"/>
        </w:rPr>
        <w:t>Program</w:t>
      </w:r>
      <w:r w:rsidR="006677B8" w:rsidRPr="00113475">
        <w:rPr>
          <w:rFonts w:ascii="Arial" w:hAnsi="Arial" w:cs="Arial"/>
          <w:color w:val="000000"/>
          <w:sz w:val="16"/>
          <w:szCs w:val="16"/>
        </w:rPr>
        <w:t>s</w:t>
      </w:r>
      <w:r w:rsidRPr="00113475">
        <w:rPr>
          <w:rFonts w:ascii="Arial" w:hAnsi="Arial" w:cs="Arial"/>
          <w:color w:val="000000"/>
          <w:sz w:val="16"/>
          <w:szCs w:val="16"/>
        </w:rPr>
        <w:t xml:space="preserve"> and will provide Customers with information about </w:t>
      </w:r>
      <w:r w:rsidR="0079516B" w:rsidRPr="00113475">
        <w:rPr>
          <w:rFonts w:ascii="Arial" w:hAnsi="Arial" w:cs="Arial"/>
          <w:color w:val="000000"/>
          <w:sz w:val="16"/>
          <w:szCs w:val="16"/>
        </w:rPr>
        <w:t>Energy Trust</w:t>
      </w:r>
      <w:r w:rsidRPr="00113475">
        <w:rPr>
          <w:rFonts w:ascii="Arial" w:hAnsi="Arial" w:cs="Arial"/>
          <w:color w:val="000000"/>
          <w:sz w:val="16"/>
          <w:szCs w:val="16"/>
        </w:rPr>
        <w:t xml:space="preserve"> and its programs. Participating Organization will also provide customers with its contact information, including phone number and address, to allow Customer to report any concerns or ask any questions about services under the Program. </w:t>
      </w:r>
    </w:p>
    <w:p w14:paraId="7A847B4B" w14:textId="691CA015" w:rsidR="00AA24C9" w:rsidRPr="00113475" w:rsidRDefault="00AA24C9" w:rsidP="00113475">
      <w:pPr>
        <w:pStyle w:val="BodyText3"/>
        <w:spacing w:after="60"/>
        <w:rPr>
          <w:rFonts w:ascii="Arial" w:hAnsi="Arial" w:cs="Arial"/>
        </w:rPr>
      </w:pPr>
      <w:r w:rsidRPr="00113475">
        <w:rPr>
          <w:rFonts w:ascii="Arial" w:hAnsi="Arial" w:cs="Arial"/>
          <w:b/>
          <w:caps/>
        </w:rPr>
        <w:t xml:space="preserve">Work quality </w:t>
      </w:r>
      <w:r w:rsidRPr="00113475">
        <w:rPr>
          <w:rFonts w:ascii="Arial" w:hAnsi="Arial" w:cs="Arial"/>
          <w:b/>
        </w:rPr>
        <w:t>VERIFICATION:</w:t>
      </w:r>
      <w:r w:rsidRPr="00113475">
        <w:rPr>
          <w:rFonts w:ascii="Arial" w:hAnsi="Arial" w:cs="Arial"/>
        </w:rPr>
        <w:t xml:space="preserve"> Prior to any </w:t>
      </w:r>
      <w:r w:rsidR="006A283A" w:rsidRPr="00113475">
        <w:rPr>
          <w:rFonts w:ascii="Arial" w:hAnsi="Arial" w:cs="Arial"/>
        </w:rPr>
        <w:t>funding payment</w:t>
      </w:r>
      <w:r w:rsidRPr="00113475">
        <w:rPr>
          <w:rFonts w:ascii="Arial" w:hAnsi="Arial" w:cs="Arial"/>
        </w:rPr>
        <w:t xml:space="preserve">, </w:t>
      </w:r>
      <w:proofErr w:type="gramStart"/>
      <w:r w:rsidR="009C627F" w:rsidRPr="00113475">
        <w:rPr>
          <w:rFonts w:ascii="Arial" w:hAnsi="Arial" w:cs="Arial"/>
        </w:rPr>
        <w:t>Participating</w:t>
      </w:r>
      <w:proofErr w:type="gramEnd"/>
      <w:r w:rsidR="009C627F" w:rsidRPr="00113475">
        <w:rPr>
          <w:rFonts w:ascii="Arial" w:hAnsi="Arial" w:cs="Arial"/>
        </w:rPr>
        <w:t xml:space="preserve"> Organization</w:t>
      </w:r>
      <w:r w:rsidRPr="00113475">
        <w:rPr>
          <w:rFonts w:ascii="Arial" w:hAnsi="Arial" w:cs="Arial"/>
        </w:rPr>
        <w:t xml:space="preserve"> will verify that the installed energy-saving measures meet program requirements and </w:t>
      </w:r>
      <w:r w:rsidR="0079516B" w:rsidRPr="00113475">
        <w:rPr>
          <w:rFonts w:ascii="Arial" w:hAnsi="Arial" w:cs="Arial"/>
        </w:rPr>
        <w:t>Energy Trust</w:t>
      </w:r>
      <w:r w:rsidRPr="00113475">
        <w:rPr>
          <w:rFonts w:ascii="Arial" w:hAnsi="Arial" w:cs="Arial"/>
        </w:rPr>
        <w:t xml:space="preserve"> weatherization specification standards. Outdoor temperatures may affect this verification process. </w:t>
      </w:r>
    </w:p>
    <w:p w14:paraId="3F900A60" w14:textId="3C0549E7" w:rsidR="00AA24C9" w:rsidRPr="00113475" w:rsidRDefault="00AA24C9" w:rsidP="00113475">
      <w:pPr>
        <w:pStyle w:val="BodyText3"/>
        <w:spacing w:after="60"/>
        <w:rPr>
          <w:rFonts w:ascii="Arial" w:hAnsi="Arial" w:cs="Arial"/>
        </w:rPr>
      </w:pPr>
      <w:r w:rsidRPr="00113475">
        <w:rPr>
          <w:rFonts w:ascii="Arial" w:hAnsi="Arial" w:cs="Arial"/>
          <w:b/>
          <w:caps/>
        </w:rPr>
        <w:t>Payment</w:t>
      </w:r>
      <w:r w:rsidRPr="00113475">
        <w:rPr>
          <w:rFonts w:ascii="Arial" w:hAnsi="Arial" w:cs="Arial"/>
          <w:b/>
        </w:rPr>
        <w:t>:</w:t>
      </w:r>
      <w:r w:rsidR="0049491F" w:rsidRPr="00113475">
        <w:rPr>
          <w:rFonts w:ascii="Arial" w:hAnsi="Arial" w:cs="Arial"/>
          <w:b/>
        </w:rPr>
        <w:t xml:space="preserve"> </w:t>
      </w:r>
      <w:r w:rsidR="0049491F" w:rsidRPr="00113475">
        <w:rPr>
          <w:rFonts w:ascii="Arial" w:hAnsi="Arial" w:cs="Arial"/>
        </w:rPr>
        <w:t>Funding</w:t>
      </w:r>
      <w:r w:rsidRPr="00113475">
        <w:rPr>
          <w:rFonts w:ascii="Arial" w:hAnsi="Arial" w:cs="Arial"/>
        </w:rPr>
        <w:t xml:space="preserve"> for eligible measures will be paid </w:t>
      </w:r>
      <w:r w:rsidR="00BE24A0" w:rsidRPr="00113475">
        <w:rPr>
          <w:rFonts w:ascii="Arial" w:hAnsi="Arial" w:cs="Arial"/>
        </w:rPr>
        <w:t xml:space="preserve">directly </w:t>
      </w:r>
      <w:r w:rsidRPr="00113475">
        <w:rPr>
          <w:rFonts w:ascii="Arial" w:hAnsi="Arial" w:cs="Arial"/>
        </w:rPr>
        <w:t xml:space="preserve">to the </w:t>
      </w:r>
      <w:r w:rsidR="009C627F" w:rsidRPr="00113475">
        <w:rPr>
          <w:rFonts w:ascii="Arial" w:hAnsi="Arial" w:cs="Arial"/>
        </w:rPr>
        <w:t>Participating Organization</w:t>
      </w:r>
      <w:r w:rsidRPr="00113475">
        <w:rPr>
          <w:rFonts w:ascii="Arial" w:hAnsi="Arial" w:cs="Arial"/>
        </w:rPr>
        <w:t xml:space="preserve"> </w:t>
      </w:r>
      <w:r w:rsidR="0075639B" w:rsidRPr="00113475">
        <w:rPr>
          <w:rFonts w:ascii="Arial" w:hAnsi="Arial" w:cs="Arial"/>
        </w:rPr>
        <w:t xml:space="preserve">or Contractor </w:t>
      </w:r>
      <w:r w:rsidRPr="00113475">
        <w:rPr>
          <w:rFonts w:ascii="Arial" w:hAnsi="Arial" w:cs="Arial"/>
        </w:rPr>
        <w:t>after: (</w:t>
      </w:r>
      <w:proofErr w:type="spellStart"/>
      <w:r w:rsidRPr="00113475">
        <w:rPr>
          <w:rFonts w:ascii="Arial" w:hAnsi="Arial" w:cs="Arial"/>
        </w:rPr>
        <w:t>i</w:t>
      </w:r>
      <w:proofErr w:type="spellEnd"/>
      <w:r w:rsidRPr="00113475">
        <w:rPr>
          <w:rFonts w:ascii="Arial" w:hAnsi="Arial" w:cs="Arial"/>
        </w:rPr>
        <w:t xml:space="preserve">) completion and or installation of the energy-saving measures, (ii) verification of the completion and/or installation of the measures, and (iii) timely submission of all required documentation. </w:t>
      </w:r>
    </w:p>
    <w:p w14:paraId="13EAD606" w14:textId="6482E5E5" w:rsidR="00AA24C9" w:rsidRPr="00113475" w:rsidRDefault="006A283A" w:rsidP="00113475">
      <w:pPr>
        <w:pStyle w:val="BodyText3"/>
        <w:spacing w:after="60"/>
        <w:rPr>
          <w:rFonts w:ascii="Arial" w:hAnsi="Arial" w:cs="Arial"/>
        </w:rPr>
      </w:pPr>
      <w:r w:rsidRPr="00113475">
        <w:rPr>
          <w:rFonts w:ascii="Arial" w:hAnsi="Arial" w:cs="Arial"/>
          <w:b/>
        </w:rPr>
        <w:t xml:space="preserve">FUNDING </w:t>
      </w:r>
      <w:r w:rsidR="00AA24C9" w:rsidRPr="00113475">
        <w:rPr>
          <w:rFonts w:ascii="Arial" w:hAnsi="Arial" w:cs="Arial"/>
          <w:b/>
        </w:rPr>
        <w:t>AMOUNT:</w:t>
      </w:r>
      <w:r w:rsidR="00AA24C9" w:rsidRPr="00113475">
        <w:rPr>
          <w:rFonts w:ascii="Arial" w:hAnsi="Arial" w:cs="Arial"/>
        </w:rPr>
        <w:t xml:space="preserve"> </w:t>
      </w:r>
      <w:r w:rsidRPr="00113475">
        <w:rPr>
          <w:rFonts w:ascii="Arial" w:hAnsi="Arial" w:cs="Arial"/>
        </w:rPr>
        <w:t xml:space="preserve">Funding </w:t>
      </w:r>
      <w:r w:rsidR="00A37FFD" w:rsidRPr="00113475">
        <w:rPr>
          <w:rFonts w:ascii="Arial" w:hAnsi="Arial" w:cs="Arial"/>
        </w:rPr>
        <w:t xml:space="preserve">amount cannot exceed total installed cost. </w:t>
      </w:r>
      <w:r w:rsidRPr="00113475">
        <w:rPr>
          <w:rFonts w:ascii="Arial" w:hAnsi="Arial" w:cs="Arial"/>
        </w:rPr>
        <w:t xml:space="preserve">Funding </w:t>
      </w:r>
      <w:r w:rsidR="00AA24C9" w:rsidRPr="00113475">
        <w:rPr>
          <w:rFonts w:ascii="Arial" w:hAnsi="Arial" w:cs="Arial"/>
        </w:rPr>
        <w:t xml:space="preserve">for energy-saving measures completed and/or installed through </w:t>
      </w:r>
      <w:r w:rsidR="0079516B" w:rsidRPr="00113475">
        <w:rPr>
          <w:rFonts w:ascii="Arial" w:hAnsi="Arial" w:cs="Arial"/>
        </w:rPr>
        <w:t>Energy Trust</w:t>
      </w:r>
      <w:r w:rsidR="00AA24C9" w:rsidRPr="00113475">
        <w:rPr>
          <w:rFonts w:ascii="Arial" w:hAnsi="Arial" w:cs="Arial"/>
        </w:rPr>
        <w:t xml:space="preserve"> programs </w:t>
      </w:r>
      <w:proofErr w:type="gramStart"/>
      <w:r w:rsidR="00AA24C9" w:rsidRPr="00113475">
        <w:rPr>
          <w:rFonts w:ascii="Arial" w:hAnsi="Arial" w:cs="Arial"/>
        </w:rPr>
        <w:t>are</w:t>
      </w:r>
      <w:proofErr w:type="gramEnd"/>
      <w:r w:rsidR="00AA24C9" w:rsidRPr="00113475">
        <w:rPr>
          <w:rFonts w:ascii="Arial" w:hAnsi="Arial" w:cs="Arial"/>
        </w:rPr>
        <w:t xml:space="preserve"> limited to the amounts provided by </w:t>
      </w:r>
      <w:r w:rsidR="0079516B" w:rsidRPr="00113475">
        <w:rPr>
          <w:rFonts w:ascii="Arial" w:hAnsi="Arial" w:cs="Arial"/>
        </w:rPr>
        <w:t>Energy Trust</w:t>
      </w:r>
      <w:r w:rsidR="00AA24C9" w:rsidRPr="00113475">
        <w:rPr>
          <w:rFonts w:ascii="Arial" w:hAnsi="Arial" w:cs="Arial"/>
        </w:rPr>
        <w:t xml:space="preserve">. </w:t>
      </w:r>
      <w:r w:rsidR="00496BCB" w:rsidRPr="00113475">
        <w:rPr>
          <w:rFonts w:ascii="Arial" w:hAnsi="Arial" w:cs="Arial"/>
        </w:rPr>
        <w:t>These</w:t>
      </w:r>
      <w:r w:rsidR="00AA24C9" w:rsidRPr="00113475">
        <w:rPr>
          <w:rFonts w:ascii="Arial" w:hAnsi="Arial" w:cs="Arial"/>
        </w:rPr>
        <w:t xml:space="preserve"> amounts are subject to change. Current </w:t>
      </w:r>
      <w:r w:rsidRPr="00113475">
        <w:rPr>
          <w:rFonts w:ascii="Arial" w:hAnsi="Arial" w:cs="Arial"/>
        </w:rPr>
        <w:t xml:space="preserve">funding </w:t>
      </w:r>
      <w:r w:rsidR="00AA24C9" w:rsidRPr="00113475">
        <w:rPr>
          <w:rFonts w:ascii="Arial" w:hAnsi="Arial" w:cs="Arial"/>
        </w:rPr>
        <w:t xml:space="preserve">amounts are </w:t>
      </w:r>
      <w:r w:rsidR="00496BCB" w:rsidRPr="00113475">
        <w:rPr>
          <w:rFonts w:ascii="Arial" w:hAnsi="Arial" w:cs="Arial"/>
        </w:rPr>
        <w:t>available</w:t>
      </w:r>
      <w:r w:rsidR="00AA24C9" w:rsidRPr="00113475">
        <w:rPr>
          <w:rFonts w:ascii="Arial" w:hAnsi="Arial" w:cs="Arial"/>
        </w:rPr>
        <w:t xml:space="preserve"> on the web at </w:t>
      </w:r>
      <w:hyperlink r:id="rId17" w:history="1">
        <w:r w:rsidR="00DE1F40" w:rsidRPr="00113475">
          <w:rPr>
            <w:rStyle w:val="Hyperlink"/>
            <w:rFonts w:ascii="Arial" w:hAnsi="Arial" w:cs="Arial"/>
          </w:rPr>
          <w:t>www.energytrust.org</w:t>
        </w:r>
      </w:hyperlink>
      <w:r w:rsidR="00AA24C9" w:rsidRPr="00113475">
        <w:rPr>
          <w:rFonts w:ascii="Arial" w:hAnsi="Arial" w:cs="Arial"/>
        </w:rPr>
        <w:t xml:space="preserve">. Contact </w:t>
      </w:r>
      <w:r w:rsidR="0079516B" w:rsidRPr="00113475">
        <w:rPr>
          <w:rFonts w:ascii="Arial" w:hAnsi="Arial" w:cs="Arial"/>
        </w:rPr>
        <w:t>Energy Trust</w:t>
      </w:r>
      <w:r w:rsidR="00AA24C9" w:rsidRPr="00113475">
        <w:rPr>
          <w:rFonts w:ascii="Arial" w:hAnsi="Arial" w:cs="Arial"/>
        </w:rPr>
        <w:t xml:space="preserve"> with any questions.</w:t>
      </w:r>
    </w:p>
    <w:p w14:paraId="33217328" w14:textId="18E5F4CE" w:rsidR="00AA24C9" w:rsidRPr="00113475" w:rsidRDefault="00AA24C9" w:rsidP="00113475">
      <w:pPr>
        <w:pStyle w:val="BodyText3"/>
        <w:spacing w:after="60"/>
        <w:rPr>
          <w:rFonts w:ascii="Arial" w:hAnsi="Arial" w:cs="Arial"/>
        </w:rPr>
      </w:pPr>
      <w:r w:rsidRPr="00113475">
        <w:rPr>
          <w:rFonts w:ascii="Arial" w:hAnsi="Arial" w:cs="Arial"/>
          <w:b/>
        </w:rPr>
        <w:t>TAX LIABILITY:</w:t>
      </w:r>
      <w:r w:rsidRPr="00113475">
        <w:rPr>
          <w:rFonts w:ascii="Arial" w:hAnsi="Arial" w:cs="Arial"/>
        </w:rPr>
        <w:t xml:space="preserve"> </w:t>
      </w:r>
      <w:r w:rsidR="0079516B" w:rsidRPr="00113475">
        <w:rPr>
          <w:rFonts w:ascii="Arial" w:hAnsi="Arial" w:cs="Arial"/>
        </w:rPr>
        <w:t>Energy Trust</w:t>
      </w:r>
      <w:r w:rsidRPr="00113475">
        <w:rPr>
          <w:rFonts w:ascii="Arial" w:hAnsi="Arial" w:cs="Arial"/>
        </w:rPr>
        <w:t xml:space="preserve"> is not responsible for any tax liability, which may be imposed on the Customer </w:t>
      </w:r>
      <w:proofErr w:type="gramStart"/>
      <w:r w:rsidRPr="00113475">
        <w:rPr>
          <w:rFonts w:ascii="Arial" w:hAnsi="Arial" w:cs="Arial"/>
        </w:rPr>
        <w:t>as a result of</w:t>
      </w:r>
      <w:proofErr w:type="gramEnd"/>
      <w:r w:rsidRPr="00113475">
        <w:rPr>
          <w:rFonts w:ascii="Arial" w:hAnsi="Arial" w:cs="Arial"/>
        </w:rPr>
        <w:t xml:space="preserve"> payment of any </w:t>
      </w:r>
      <w:r w:rsidR="006A283A" w:rsidRPr="00113475">
        <w:rPr>
          <w:rFonts w:ascii="Arial" w:hAnsi="Arial" w:cs="Arial"/>
        </w:rPr>
        <w:t xml:space="preserve">funding </w:t>
      </w:r>
      <w:r w:rsidRPr="00113475">
        <w:rPr>
          <w:rFonts w:ascii="Arial" w:hAnsi="Arial" w:cs="Arial"/>
        </w:rPr>
        <w:t xml:space="preserve">or as a result of obtaining financing. </w:t>
      </w:r>
      <w:r w:rsidR="0079516B" w:rsidRPr="00113475">
        <w:rPr>
          <w:rFonts w:ascii="Arial" w:hAnsi="Arial" w:cs="Arial"/>
        </w:rPr>
        <w:t>Energy Trust</w:t>
      </w:r>
      <w:r w:rsidRPr="00113475">
        <w:rPr>
          <w:rFonts w:ascii="Arial" w:hAnsi="Arial" w:cs="Arial"/>
        </w:rPr>
        <w:t xml:space="preserve"> </w:t>
      </w:r>
      <w:proofErr w:type="gramStart"/>
      <w:r w:rsidRPr="00113475">
        <w:rPr>
          <w:rFonts w:ascii="Arial" w:hAnsi="Arial" w:cs="Arial"/>
        </w:rPr>
        <w:t>is not providing</w:t>
      </w:r>
      <w:proofErr w:type="gramEnd"/>
      <w:r w:rsidRPr="00113475">
        <w:rPr>
          <w:rFonts w:ascii="Arial" w:hAnsi="Arial" w:cs="Arial"/>
        </w:rPr>
        <w:t xml:space="preserve"> tax advice, and any communication by </w:t>
      </w:r>
      <w:r w:rsidR="0079516B" w:rsidRPr="00113475">
        <w:rPr>
          <w:rFonts w:ascii="Arial" w:hAnsi="Arial" w:cs="Arial"/>
        </w:rPr>
        <w:t>Energy Trust</w:t>
      </w:r>
      <w:r w:rsidRPr="00113475">
        <w:rPr>
          <w:rFonts w:ascii="Arial" w:hAnsi="Arial" w:cs="Arial"/>
        </w:rPr>
        <w:t xml:space="preserve"> is not intended or written to be used, and cannot be used, for the purpose of avoiding penalties under the Internal Revenue Code.</w:t>
      </w:r>
    </w:p>
    <w:p w14:paraId="254B8A3E" w14:textId="52294BA0" w:rsidR="00AA24C9" w:rsidRPr="00113475" w:rsidRDefault="00AA24C9" w:rsidP="00113475">
      <w:pPr>
        <w:pStyle w:val="BodyText3"/>
        <w:spacing w:after="60"/>
        <w:rPr>
          <w:rFonts w:ascii="Arial" w:hAnsi="Arial" w:cs="Arial"/>
        </w:rPr>
      </w:pPr>
      <w:r w:rsidRPr="00113475">
        <w:rPr>
          <w:rFonts w:ascii="Arial" w:hAnsi="Arial" w:cs="Arial"/>
          <w:b/>
        </w:rPr>
        <w:t>NO ENDORSEMENT:</w:t>
      </w:r>
      <w:r w:rsidRPr="00113475">
        <w:rPr>
          <w:rFonts w:ascii="Arial" w:hAnsi="Arial" w:cs="Arial"/>
        </w:rPr>
        <w:t xml:space="preserve"> </w:t>
      </w:r>
      <w:r w:rsidR="0079516B" w:rsidRPr="00113475">
        <w:rPr>
          <w:rFonts w:ascii="Arial" w:hAnsi="Arial" w:cs="Arial"/>
        </w:rPr>
        <w:t>Energy Trust</w:t>
      </w:r>
      <w:r w:rsidRPr="00113475">
        <w:rPr>
          <w:rFonts w:ascii="Arial" w:hAnsi="Arial" w:cs="Arial"/>
        </w:rPr>
        <w:t xml:space="preserve"> does not endorse any </w:t>
      </w:r>
      <w:proofErr w:type="gramStart"/>
      <w:r w:rsidRPr="00113475">
        <w:rPr>
          <w:rFonts w:ascii="Arial" w:hAnsi="Arial" w:cs="Arial"/>
        </w:rPr>
        <w:t>particular manufacturer</w:t>
      </w:r>
      <w:proofErr w:type="gramEnd"/>
      <w:r w:rsidRPr="00113475">
        <w:rPr>
          <w:rFonts w:ascii="Arial" w:hAnsi="Arial" w:cs="Arial"/>
        </w:rPr>
        <w:t>, contractor, or</w:t>
      </w:r>
      <w:r w:rsidR="002542C7" w:rsidRPr="00113475">
        <w:rPr>
          <w:rFonts w:ascii="Arial" w:hAnsi="Arial" w:cs="Arial"/>
        </w:rPr>
        <w:t xml:space="preserve"> product</w:t>
      </w:r>
      <w:r w:rsidRPr="00113475">
        <w:rPr>
          <w:rFonts w:ascii="Arial" w:hAnsi="Arial" w:cs="Arial"/>
        </w:rPr>
        <w:t xml:space="preserve">. The fact that the names of </w:t>
      </w:r>
      <w:proofErr w:type="gramStart"/>
      <w:r w:rsidRPr="00113475">
        <w:rPr>
          <w:rFonts w:ascii="Arial" w:hAnsi="Arial" w:cs="Arial"/>
        </w:rPr>
        <w:t>particular manufacturers</w:t>
      </w:r>
      <w:proofErr w:type="gramEnd"/>
      <w:r w:rsidRPr="00113475">
        <w:rPr>
          <w:rFonts w:ascii="Arial" w:hAnsi="Arial" w:cs="Arial"/>
        </w:rPr>
        <w:t xml:space="preserve">, contractors, products, or systems may appear on this application does not constitute an endorsement. Manufacturers, contractors, </w:t>
      </w:r>
      <w:proofErr w:type="gramStart"/>
      <w:r w:rsidRPr="00113475">
        <w:rPr>
          <w:rFonts w:ascii="Arial" w:hAnsi="Arial" w:cs="Arial"/>
        </w:rPr>
        <w:t>products</w:t>
      </w:r>
      <w:proofErr w:type="gramEnd"/>
      <w:r w:rsidRPr="00113475">
        <w:rPr>
          <w:rFonts w:ascii="Arial" w:hAnsi="Arial" w:cs="Arial"/>
        </w:rPr>
        <w:t xml:space="preserve"> or systems not mentioned are not implied to be unsuitable or defective in any way.</w:t>
      </w:r>
    </w:p>
    <w:p w14:paraId="5E0335A7" w14:textId="3B24FBD7" w:rsidR="00AA24C9" w:rsidRPr="00113475" w:rsidRDefault="00AA24C9" w:rsidP="00113475">
      <w:pPr>
        <w:pStyle w:val="BodyText3"/>
        <w:spacing w:after="60"/>
        <w:rPr>
          <w:rFonts w:ascii="Arial" w:hAnsi="Arial" w:cs="Arial"/>
        </w:rPr>
      </w:pPr>
      <w:r w:rsidRPr="00113475">
        <w:rPr>
          <w:rFonts w:ascii="Arial" w:hAnsi="Arial" w:cs="Arial"/>
          <w:b/>
          <w:caps/>
        </w:rPr>
        <w:t>Energy Information Release</w:t>
      </w:r>
      <w:r w:rsidRPr="00113475">
        <w:rPr>
          <w:rFonts w:ascii="Arial" w:hAnsi="Arial" w:cs="Arial"/>
          <w:b/>
        </w:rPr>
        <w:t>:</w:t>
      </w:r>
      <w:r w:rsidRPr="00113475">
        <w:rPr>
          <w:rFonts w:ascii="Arial" w:hAnsi="Arial" w:cs="Arial"/>
        </w:rPr>
        <w:t xml:space="preserve"> </w:t>
      </w:r>
      <w:r w:rsidR="008A258D" w:rsidRPr="00113475">
        <w:rPr>
          <w:rFonts w:ascii="Arial" w:hAnsi="Arial" w:cs="Arial"/>
        </w:rPr>
        <w:t xml:space="preserve">Customer authorizes Energy Trust and the </w:t>
      </w:r>
      <w:r w:rsidR="00A5695D" w:rsidRPr="00113475">
        <w:rPr>
          <w:rFonts w:ascii="Arial" w:hAnsi="Arial" w:cs="Arial"/>
        </w:rPr>
        <w:t>Participating Organization/</w:t>
      </w:r>
      <w:r w:rsidR="008A258D" w:rsidRPr="00113475">
        <w:rPr>
          <w:rFonts w:ascii="Arial" w:hAnsi="Arial" w:cs="Arial"/>
        </w:rPr>
        <w:t>contractor signing this application to access utility energy usage data</w:t>
      </w:r>
      <w:r w:rsidR="00A747F3" w:rsidRPr="00113475">
        <w:rPr>
          <w:rFonts w:ascii="Arial" w:hAnsi="Arial" w:cs="Arial"/>
        </w:rPr>
        <w:t>, including without limitation interval data,</w:t>
      </w:r>
      <w:r w:rsidR="008A258D" w:rsidRPr="00113475">
        <w:rPr>
          <w:rFonts w:ascii="Arial" w:hAnsi="Arial" w:cs="Arial"/>
        </w:rPr>
        <w:t xml:space="preserve"> relating to the property on which energy-saving measures have been completed and/or installed. To do so, Energy Trust may access the electric and natural gas accounts and thermostat usage information at the physical address of the project, and the </w:t>
      </w:r>
      <w:r w:rsidR="00A5695D" w:rsidRPr="00113475">
        <w:rPr>
          <w:rFonts w:ascii="Arial" w:hAnsi="Arial" w:cs="Arial"/>
        </w:rPr>
        <w:t>Participating Organization/</w:t>
      </w:r>
      <w:r w:rsidR="008A258D" w:rsidRPr="00113475">
        <w:rPr>
          <w:rFonts w:ascii="Arial" w:hAnsi="Arial" w:cs="Arial"/>
        </w:rPr>
        <w:t xml:space="preserve">contractor may access thermostat usage information at the physical address of the project. </w:t>
      </w:r>
      <w:proofErr w:type="gramStart"/>
      <w:r w:rsidR="008A258D" w:rsidRPr="00113475">
        <w:rPr>
          <w:rFonts w:ascii="Arial" w:hAnsi="Arial" w:cs="Arial"/>
        </w:rPr>
        <w:t>Customer</w:t>
      </w:r>
      <w:proofErr w:type="gramEnd"/>
      <w:r w:rsidR="008A258D" w:rsidRPr="00113475">
        <w:rPr>
          <w:rFonts w:ascii="Arial" w:hAnsi="Arial" w:cs="Arial"/>
        </w:rPr>
        <w:t xml:space="preserve"> agrees to provide reasonable assistance to Energy Trust to obtain such information. </w:t>
      </w:r>
      <w:proofErr w:type="gramStart"/>
      <w:r w:rsidR="008A258D" w:rsidRPr="00113475">
        <w:rPr>
          <w:rFonts w:ascii="Arial" w:hAnsi="Arial" w:cs="Arial"/>
        </w:rPr>
        <w:t>Customer</w:t>
      </w:r>
      <w:proofErr w:type="gramEnd"/>
      <w:r w:rsidR="008A258D" w:rsidRPr="00113475">
        <w:rPr>
          <w:rFonts w:ascii="Arial" w:hAnsi="Arial" w:cs="Arial"/>
        </w:rPr>
        <w:t xml:space="preserve"> also authorizes the </w:t>
      </w:r>
      <w:r w:rsidR="00A5695D" w:rsidRPr="00113475">
        <w:rPr>
          <w:rFonts w:ascii="Arial" w:hAnsi="Arial" w:cs="Arial"/>
        </w:rPr>
        <w:t>Participating Organization/</w:t>
      </w:r>
      <w:r w:rsidR="008A258D" w:rsidRPr="00113475">
        <w:rPr>
          <w:rFonts w:ascii="Arial" w:hAnsi="Arial" w:cs="Arial"/>
        </w:rPr>
        <w:t>contractor signing this application to share information about the Customer’s thermostat system, including, without limitation, thermostat usage information, with Energy Trust.</w:t>
      </w:r>
    </w:p>
    <w:p w14:paraId="506F7064" w14:textId="77777777" w:rsidR="00FD14BC" w:rsidRPr="00113475" w:rsidRDefault="00AA24C9" w:rsidP="00113475">
      <w:pPr>
        <w:pStyle w:val="BodyText3"/>
        <w:spacing w:after="60"/>
        <w:rPr>
          <w:rFonts w:ascii="Arial" w:hAnsi="Arial" w:cs="Arial"/>
        </w:rPr>
        <w:sectPr w:rsidR="00FD14BC" w:rsidRPr="00113475" w:rsidSect="00BA24E9">
          <w:type w:val="continuous"/>
          <w:pgSz w:w="12240" w:h="15840" w:code="1"/>
          <w:pgMar w:top="720" w:right="720" w:bottom="864" w:left="720" w:header="720" w:footer="720" w:gutter="0"/>
          <w:cols w:num="2" w:space="360"/>
          <w:docGrid w:linePitch="326"/>
        </w:sectPr>
      </w:pPr>
      <w:r w:rsidRPr="00113475">
        <w:rPr>
          <w:rFonts w:ascii="Arial" w:hAnsi="Arial" w:cs="Arial"/>
          <w:b/>
        </w:rPr>
        <w:t>DISCLAIMER / NO LIABILITY:</w:t>
      </w:r>
      <w:r w:rsidRPr="00113475">
        <w:rPr>
          <w:rFonts w:ascii="Arial" w:hAnsi="Arial" w:cs="Arial"/>
        </w:rPr>
        <w:t xml:space="preserve"> Customer understands that, </w:t>
      </w:r>
      <w:r w:rsidR="009308B7" w:rsidRPr="00113475">
        <w:rPr>
          <w:rFonts w:ascii="Arial" w:hAnsi="Arial" w:cs="Arial"/>
        </w:rPr>
        <w:t>although</w:t>
      </w:r>
      <w:r w:rsidRPr="00113475">
        <w:rPr>
          <w:rFonts w:ascii="Arial" w:hAnsi="Arial" w:cs="Arial"/>
        </w:rPr>
        <w:t xml:space="preserve"> </w:t>
      </w:r>
      <w:r w:rsidR="0079516B" w:rsidRPr="00113475">
        <w:rPr>
          <w:rFonts w:ascii="Arial" w:hAnsi="Arial" w:cs="Arial"/>
        </w:rPr>
        <w:t>Energy Trust</w:t>
      </w:r>
      <w:r w:rsidRPr="00113475">
        <w:rPr>
          <w:rFonts w:ascii="Arial" w:hAnsi="Arial" w:cs="Arial"/>
        </w:rPr>
        <w:t xml:space="preserve"> may provide</w:t>
      </w:r>
      <w:r w:rsidR="00A016E2" w:rsidRPr="00113475">
        <w:rPr>
          <w:rFonts w:ascii="Arial" w:hAnsi="Arial" w:cs="Arial"/>
        </w:rPr>
        <w:t xml:space="preserve"> funding to </w:t>
      </w:r>
      <w:r w:rsidR="009C627F" w:rsidRPr="00113475">
        <w:rPr>
          <w:rFonts w:ascii="Arial" w:hAnsi="Arial" w:cs="Arial"/>
        </w:rPr>
        <w:t>Participating Organization</w:t>
      </w:r>
      <w:r w:rsidR="00BE24A0" w:rsidRPr="00113475">
        <w:rPr>
          <w:rFonts w:ascii="Arial" w:hAnsi="Arial" w:cs="Arial"/>
        </w:rPr>
        <w:t xml:space="preserve"> or Contractor</w:t>
      </w:r>
      <w:r w:rsidR="00A016E2" w:rsidRPr="00113475">
        <w:rPr>
          <w:rFonts w:ascii="Arial" w:hAnsi="Arial" w:cs="Arial"/>
        </w:rPr>
        <w:t xml:space="preserve"> </w:t>
      </w:r>
      <w:r w:rsidR="002C6166" w:rsidRPr="00113475">
        <w:rPr>
          <w:rFonts w:ascii="Arial" w:hAnsi="Arial" w:cs="Arial"/>
        </w:rPr>
        <w:t xml:space="preserve">to support energy-saving measures for the Customer, </w:t>
      </w:r>
      <w:r w:rsidR="0079516B" w:rsidRPr="00113475">
        <w:rPr>
          <w:rFonts w:ascii="Arial" w:hAnsi="Arial" w:cs="Arial"/>
        </w:rPr>
        <w:t>Energy Trust</w:t>
      </w:r>
      <w:r w:rsidRPr="00113475">
        <w:rPr>
          <w:rFonts w:ascii="Arial" w:hAnsi="Arial" w:cs="Arial"/>
        </w:rPr>
        <w:t xml:space="preserve"> is not supervising work performed for Customer</w:t>
      </w:r>
      <w:r w:rsidR="009308B7" w:rsidRPr="00113475">
        <w:rPr>
          <w:rFonts w:ascii="Arial" w:hAnsi="Arial" w:cs="Arial"/>
        </w:rPr>
        <w:t>,</w:t>
      </w:r>
      <w:r w:rsidRPr="00113475">
        <w:rPr>
          <w:rFonts w:ascii="Arial" w:hAnsi="Arial" w:cs="Arial"/>
        </w:rPr>
        <w:t xml:space="preserve"> nor is </w:t>
      </w:r>
      <w:r w:rsidR="0079516B" w:rsidRPr="00113475">
        <w:rPr>
          <w:rFonts w:ascii="Arial" w:hAnsi="Arial" w:cs="Arial"/>
        </w:rPr>
        <w:t>Energy Trust</w:t>
      </w:r>
      <w:r w:rsidRPr="00113475">
        <w:rPr>
          <w:rFonts w:ascii="Arial" w:hAnsi="Arial" w:cs="Arial"/>
        </w:rPr>
        <w:t xml:space="preserve"> responsible in any way for proper completion of that work or proper performance of any products purchased. </w:t>
      </w:r>
      <w:r w:rsidR="0079516B" w:rsidRPr="00113475">
        <w:rPr>
          <w:rFonts w:ascii="Arial" w:hAnsi="Arial" w:cs="Arial"/>
        </w:rPr>
        <w:t>Energy Trust</w:t>
      </w:r>
      <w:r w:rsidRPr="00113475">
        <w:rPr>
          <w:rFonts w:ascii="Arial" w:hAnsi="Arial" w:cs="Arial"/>
        </w:rPr>
        <w:t xml:space="preserve"> is simply providing funding to assist Customer in implementing energy-saving measures. Customer assumes the risk of any loss or damage(s) that Customer may suffer in connection with installation of the measures. </w:t>
      </w:r>
      <w:r w:rsidR="0079516B" w:rsidRPr="00113475">
        <w:rPr>
          <w:rFonts w:ascii="Arial" w:hAnsi="Arial" w:cs="Arial"/>
        </w:rPr>
        <w:t>Energy Trust</w:t>
      </w:r>
      <w:r w:rsidRPr="00113475">
        <w:rPr>
          <w:rFonts w:ascii="Arial" w:hAnsi="Arial" w:cs="Arial"/>
        </w:rPr>
        <w:t xml:space="preserve"> does not guarantee any </w:t>
      </w:r>
      <w:proofErr w:type="gramStart"/>
      <w:r w:rsidRPr="00113475">
        <w:rPr>
          <w:rFonts w:ascii="Arial" w:hAnsi="Arial" w:cs="Arial"/>
        </w:rPr>
        <w:t>particular energy-savings</w:t>
      </w:r>
      <w:proofErr w:type="gramEnd"/>
      <w:r w:rsidRPr="00113475">
        <w:rPr>
          <w:rFonts w:ascii="Arial" w:hAnsi="Arial" w:cs="Arial"/>
        </w:rPr>
        <w:t xml:space="preserve"> results by its approval of the application or by any other of its actions</w:t>
      </w:r>
      <w:r w:rsidR="004226DB" w:rsidRPr="00113475">
        <w:rPr>
          <w:rFonts w:ascii="Arial" w:hAnsi="Arial" w:cs="Arial"/>
        </w:rPr>
        <w:t>.</w:t>
      </w:r>
    </w:p>
    <w:p w14:paraId="588279DF" w14:textId="77777777" w:rsidR="000A5D23" w:rsidRPr="00E36075" w:rsidRDefault="000A5D23" w:rsidP="000A5D23">
      <w:pPr>
        <w:spacing w:after="60"/>
        <w:rPr>
          <w:rFonts w:ascii="Arial" w:hAnsi="Arial" w:cs="Arial"/>
          <w:b/>
          <w:bCs/>
        </w:rPr>
      </w:pPr>
      <w:r>
        <w:rPr>
          <w:rFonts w:ascii="Arial" w:hAnsi="Arial" w:cs="Arial"/>
          <w:b/>
          <w:bCs/>
        </w:rPr>
        <w:t xml:space="preserve">Optional Customer </w:t>
      </w:r>
      <w:r w:rsidRPr="00E36075">
        <w:rPr>
          <w:rFonts w:ascii="Arial" w:hAnsi="Arial" w:cs="Arial"/>
          <w:b/>
          <w:bCs/>
        </w:rPr>
        <w:t>Demographic Information</w:t>
      </w:r>
      <w:r>
        <w:rPr>
          <w:rFonts w:ascii="Arial" w:hAnsi="Arial" w:cs="Arial"/>
          <w:b/>
          <w:bCs/>
        </w:rPr>
        <w:t xml:space="preserve"> (If completed, choose all that apply)</w:t>
      </w:r>
    </w:p>
    <w:p w14:paraId="208A562D" w14:textId="77777777" w:rsidR="000A5D23" w:rsidRPr="000F4ACD" w:rsidRDefault="000A5D23" w:rsidP="000A5D23">
      <w:pPr>
        <w:spacing w:before="120"/>
        <w:rPr>
          <w:rFonts w:ascii="Arial" w:hAnsi="Arial" w:cs="Arial"/>
          <w:b/>
          <w:bCs/>
          <w:sz w:val="20"/>
        </w:rPr>
      </w:pPr>
      <w:r w:rsidRPr="000F4ACD">
        <w:rPr>
          <w:rFonts w:ascii="Arial" w:hAnsi="Arial" w:cs="Arial"/>
          <w:b/>
          <w:bCs/>
          <w:sz w:val="20"/>
        </w:rPr>
        <w:t xml:space="preserve">Why is </w:t>
      </w:r>
      <w:r>
        <w:rPr>
          <w:rFonts w:ascii="Arial" w:hAnsi="Arial" w:cs="Arial"/>
          <w:b/>
          <w:bCs/>
          <w:sz w:val="20"/>
        </w:rPr>
        <w:t>Energy Trust</w:t>
      </w:r>
      <w:r w:rsidRPr="000F4ACD">
        <w:rPr>
          <w:rFonts w:ascii="Arial" w:hAnsi="Arial" w:cs="Arial"/>
          <w:b/>
          <w:bCs/>
          <w:sz w:val="20"/>
        </w:rPr>
        <w:t xml:space="preserve"> asking for this information?</w:t>
      </w:r>
    </w:p>
    <w:p w14:paraId="7618CC71" w14:textId="77777777" w:rsidR="000A5D23" w:rsidRPr="00EF606D" w:rsidRDefault="000A5D23" w:rsidP="000A5D23">
      <w:pPr>
        <w:spacing w:after="120"/>
        <w:rPr>
          <w:rFonts w:ascii="Arial" w:hAnsi="Arial" w:cs="Arial"/>
          <w:sz w:val="20"/>
          <w:szCs w:val="20"/>
        </w:rPr>
      </w:pPr>
      <w:r w:rsidRPr="00FF0297">
        <w:rPr>
          <w:rFonts w:ascii="Arial" w:hAnsi="Arial"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FF0297">
        <w:rPr>
          <w:rFonts w:ascii="Arial" w:hAnsi="Arial" w:cs="Arial"/>
          <w:sz w:val="20"/>
          <w:szCs w:val="20"/>
        </w:rPr>
        <w:t xml:space="preserve">barriers. Questions about household income and full-time residents can help identify if you and your household may be eligible for increased Energy Trust </w:t>
      </w:r>
      <w:proofErr w:type="gramStart"/>
      <w:r w:rsidRPr="00FF0297">
        <w:rPr>
          <w:rFonts w:ascii="Arial" w:hAnsi="Arial" w:cs="Arial"/>
          <w:sz w:val="20"/>
          <w:szCs w:val="20"/>
        </w:rPr>
        <w:t>incentives</w:t>
      </w:r>
      <w:proofErr w:type="gramEnd"/>
      <w:r w:rsidRPr="00EF606D">
        <w:rPr>
          <w:rFonts w:ascii="Arial" w:hAnsi="Arial" w:cs="Arial"/>
          <w:sz w:val="20"/>
          <w:szCs w:val="20"/>
        </w:rPr>
        <w:t xml:space="preserve"> </w:t>
      </w:r>
    </w:p>
    <w:p w14:paraId="306811EC" w14:textId="77777777" w:rsidR="000A5D23" w:rsidRPr="00FC5906" w:rsidRDefault="000A5D23" w:rsidP="000A5D23">
      <w:pPr>
        <w:spacing w:after="120"/>
        <w:rPr>
          <w:rFonts w:ascii="Arial" w:hAnsi="Arial" w:cs="Arial"/>
          <w:b/>
          <w:bCs/>
          <w:sz w:val="20"/>
        </w:rPr>
      </w:pPr>
      <w:r w:rsidRPr="001F0795">
        <w:rPr>
          <w:rFonts w:ascii="Arial" w:hAnsi="Arial" w:cs="Arial"/>
          <w:sz w:val="20"/>
        </w:rPr>
        <w:t xml:space="preserve">Providing this information is optional, does not impact your participation in the program, and will be held confidential by </w:t>
      </w:r>
      <w:r>
        <w:rPr>
          <w:rFonts w:ascii="Arial" w:hAnsi="Arial" w:cs="Arial"/>
          <w:sz w:val="20"/>
        </w:rPr>
        <w:t>Energy Trust</w:t>
      </w:r>
      <w:r w:rsidRPr="001F0795">
        <w:rPr>
          <w:rFonts w:ascii="Arial" w:hAnsi="Arial" w:cs="Arial"/>
          <w:sz w:val="20"/>
        </w:rPr>
        <w:t>.</w:t>
      </w:r>
    </w:p>
    <w:p w14:paraId="238462C7" w14:textId="77777777" w:rsidR="000A5D23" w:rsidRDefault="000A5D23" w:rsidP="000A5D23">
      <w:pPr>
        <w:rPr>
          <w:rFonts w:ascii="Arial" w:hAnsi="Arial" w:cs="Arial"/>
          <w:b/>
          <w:bCs/>
          <w:sz w:val="20"/>
          <w:szCs w:val="18"/>
        </w:rPr>
        <w:sectPr w:rsidR="000A5D23" w:rsidSect="009F6E24">
          <w:pgSz w:w="12240" w:h="15840" w:code="1"/>
          <w:pgMar w:top="720" w:right="720" w:bottom="720" w:left="720" w:header="720" w:footer="720" w:gutter="0"/>
          <w:cols w:space="720"/>
          <w:docGrid w:linePitch="326"/>
        </w:sectPr>
      </w:pPr>
    </w:p>
    <w:p w14:paraId="28CE302E" w14:textId="77777777" w:rsidR="000A5D23" w:rsidRDefault="000A5D23" w:rsidP="00B84F3C">
      <w:pPr>
        <w:pStyle w:val="Question"/>
        <w:spacing w:before="120"/>
      </w:pPr>
      <w:r w:rsidRPr="003754B9">
        <w:t xml:space="preserve">Do you (or someone in your household) rent or own your home? </w:t>
      </w:r>
    </w:p>
    <w:p w14:paraId="091B1DEB" w14:textId="77777777" w:rsidR="000A5D23" w:rsidRPr="001E279D"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1E279D">
        <w:t>Own</w:t>
      </w:r>
    </w:p>
    <w:p w14:paraId="7057859A" w14:textId="77777777" w:rsidR="000A5D23" w:rsidRPr="001E279D"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1E279D">
        <w:t>Rent</w:t>
      </w:r>
    </w:p>
    <w:p w14:paraId="68AD5EDA" w14:textId="77777777" w:rsidR="000A5D23" w:rsidRPr="001E279D"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1E279D">
        <w:t xml:space="preserve">Live there but don’t pay </w:t>
      </w:r>
      <w:proofErr w:type="gramStart"/>
      <w:r w:rsidRPr="001E279D">
        <w:t>rent</w:t>
      </w:r>
      <w:proofErr w:type="gramEnd"/>
    </w:p>
    <w:p w14:paraId="5E1CBF6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1E279D">
        <w:t>Prefer to self-</w:t>
      </w:r>
      <w:proofErr w:type="gramStart"/>
      <w:r w:rsidRPr="001E279D">
        <w:t>describe</w:t>
      </w:r>
      <w:proofErr w:type="gramEnd"/>
    </w:p>
    <w:p w14:paraId="0FE826C5" w14:textId="65D3710D" w:rsidR="000A5D23" w:rsidRDefault="000A5D23" w:rsidP="000A5D23">
      <w:pPr>
        <w:tabs>
          <w:tab w:val="right" w:pos="2070"/>
        </w:tabs>
        <w:spacing w:before="60"/>
        <w:ind w:left="330" w:firstLine="30"/>
        <w:rPr>
          <w:rFonts w:ascii="Arial" w:hAnsi="Arial" w:cs="Arial"/>
          <w:iCs/>
          <w:sz w:val="18"/>
          <w:szCs w:val="18"/>
        </w:rPr>
      </w:pPr>
      <w:r>
        <w:rPr>
          <w:rFonts w:ascii="Arial" w:eastAsia="Calibri" w:hAnsi="Arial" w:cs="Arial"/>
          <w:bCs/>
          <w:sz w:val="18"/>
          <w:szCs w:val="18"/>
          <w:u w:val="single"/>
        </w:rPr>
        <w:fldChar w:fldCharType="begin">
          <w:ffData>
            <w:name w:val=""/>
            <w:enabled/>
            <w:calcOnExit w:val="0"/>
            <w:textInput/>
          </w:ffData>
        </w:fldChar>
      </w:r>
      <w:r>
        <w:rPr>
          <w:rFonts w:ascii="Arial" w:eastAsia="Calibri" w:hAnsi="Arial" w:cs="Arial"/>
          <w:bCs/>
          <w:sz w:val="18"/>
          <w:szCs w:val="18"/>
          <w:u w:val="single"/>
        </w:rPr>
        <w:instrText xml:space="preserve"> FORMTEXT </w:instrText>
      </w:r>
      <w:r>
        <w:rPr>
          <w:rFonts w:ascii="Arial" w:eastAsia="Calibri" w:hAnsi="Arial" w:cs="Arial"/>
          <w:bCs/>
          <w:sz w:val="18"/>
          <w:szCs w:val="18"/>
          <w:u w:val="single"/>
        </w:rPr>
      </w:r>
      <w:r>
        <w:rPr>
          <w:rFonts w:ascii="Arial" w:eastAsia="Calibri" w:hAnsi="Arial" w:cs="Arial"/>
          <w:bCs/>
          <w:sz w:val="18"/>
          <w:szCs w:val="18"/>
          <w:u w:val="single"/>
        </w:rPr>
        <w:fldChar w:fldCharType="separate"/>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sz w:val="18"/>
          <w:szCs w:val="18"/>
          <w:u w:val="single"/>
        </w:rPr>
        <w:fldChar w:fldCharType="end"/>
      </w:r>
      <w:r w:rsidRPr="00525E98">
        <w:rPr>
          <w:rFonts w:ascii="Arial" w:hAnsi="Arial" w:cs="Arial"/>
          <w:iCs/>
          <w:sz w:val="18"/>
          <w:szCs w:val="18"/>
          <w:u w:val="single"/>
        </w:rPr>
        <w:tab/>
      </w:r>
    </w:p>
    <w:p w14:paraId="5823FE33" w14:textId="77777777" w:rsidR="000A5D23" w:rsidRPr="001E279D" w:rsidRDefault="000A5D23" w:rsidP="000A5D23">
      <w:pPr>
        <w:pStyle w:val="Options"/>
        <w:spacing w:before="120"/>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1E279D">
        <w:t xml:space="preserve">Prefer not to </w:t>
      </w:r>
      <w:proofErr w:type="gramStart"/>
      <w:r w:rsidRPr="001E279D">
        <w:t>answer</w:t>
      </w:r>
      <w:proofErr w:type="gramEnd"/>
    </w:p>
    <w:p w14:paraId="77DBD1ED" w14:textId="77777777" w:rsidR="000A5D23" w:rsidRDefault="000A5D23" w:rsidP="000A5D23">
      <w:pPr>
        <w:pStyle w:val="Question"/>
      </w:pPr>
      <w:r w:rsidRPr="00572ECF">
        <w:t xml:space="preserve">Which of the following racial and ethnic backgrounds best describe you? </w:t>
      </w:r>
      <w:r>
        <w:t xml:space="preserve"> </w:t>
      </w:r>
    </w:p>
    <w:p w14:paraId="4711646A" w14:textId="77777777" w:rsidR="000A5D23" w:rsidRPr="0091685A" w:rsidRDefault="000A5D23" w:rsidP="000A5D23">
      <w:pPr>
        <w:rPr>
          <w:rFonts w:ascii="Arial" w:hAnsi="Arial" w:cs="Arial"/>
          <w:i/>
          <w:iCs/>
          <w:sz w:val="18"/>
          <w:szCs w:val="18"/>
        </w:rPr>
      </w:pPr>
      <w:r w:rsidRPr="0091685A">
        <w:rPr>
          <w:rFonts w:ascii="Arial" w:hAnsi="Arial" w:cs="Arial"/>
          <w:i/>
          <w:iCs/>
          <w:sz w:val="18"/>
          <w:szCs w:val="18"/>
        </w:rPr>
        <w:t>(choose all that apply)</w:t>
      </w:r>
    </w:p>
    <w:p w14:paraId="0145FEF8" w14:textId="77777777" w:rsidR="000A5D23" w:rsidRPr="00E4405E"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Asian or Asian American</w:t>
      </w:r>
    </w:p>
    <w:p w14:paraId="75531601" w14:textId="77777777" w:rsidR="000A5D23" w:rsidRPr="00E4405E"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E4405E">
        <w:t>Black</w:t>
      </w:r>
      <w:r>
        <w:t xml:space="preserve"> or </w:t>
      </w:r>
      <w:r w:rsidRPr="00E4405E">
        <w:t>African American</w:t>
      </w:r>
      <w:r w:rsidRPr="003753C3">
        <w:t xml:space="preserve"> </w:t>
      </w:r>
    </w:p>
    <w:p w14:paraId="0F802120"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E4405E">
        <w:t>Hispanic</w:t>
      </w:r>
      <w:r>
        <w:t xml:space="preserve"> or </w:t>
      </w:r>
      <w:r w:rsidRPr="00E4405E">
        <w:t>Latin</w:t>
      </w:r>
      <w:r>
        <w:t>o/a/x</w:t>
      </w:r>
    </w:p>
    <w:p w14:paraId="418371E9"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Middle Eastern or North African</w:t>
      </w:r>
    </w:p>
    <w:p w14:paraId="6AB5D4B4" w14:textId="77777777" w:rsidR="000A5D23" w:rsidRPr="003753C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3753C3">
        <w:t>Native American</w:t>
      </w:r>
      <w:r>
        <w:t xml:space="preserve"> or </w:t>
      </w:r>
      <w:r>
        <w:br/>
      </w:r>
      <w:r w:rsidRPr="003753C3">
        <w:t>Alaskan Indian</w:t>
      </w:r>
    </w:p>
    <w:p w14:paraId="5CADEE28"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3753C3">
        <w:t>Native Hawaiian</w:t>
      </w:r>
      <w:r>
        <w:t xml:space="preserve"> or other</w:t>
      </w:r>
      <w:r>
        <w:br/>
      </w:r>
      <w:r w:rsidRPr="003753C3">
        <w:t>Pacific Islander</w:t>
      </w:r>
    </w:p>
    <w:p w14:paraId="17965C89" w14:textId="77777777" w:rsidR="000A5D23" w:rsidRPr="003753C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White</w:t>
      </w:r>
    </w:p>
    <w:p w14:paraId="7E68ABBD"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Some other race:</w:t>
      </w:r>
    </w:p>
    <w:p w14:paraId="109165CD" w14:textId="37077437" w:rsidR="000A5D23" w:rsidRDefault="000A5D23" w:rsidP="000A5D23">
      <w:pPr>
        <w:tabs>
          <w:tab w:val="right" w:pos="2070"/>
        </w:tabs>
        <w:spacing w:before="60"/>
        <w:ind w:left="330" w:firstLine="30"/>
        <w:rPr>
          <w:rFonts w:ascii="Arial" w:hAnsi="Arial" w:cs="Arial"/>
          <w:iCs/>
          <w:sz w:val="18"/>
          <w:szCs w:val="18"/>
        </w:rPr>
      </w:pPr>
      <w:r>
        <w:rPr>
          <w:rFonts w:ascii="Arial" w:eastAsia="Calibri" w:hAnsi="Arial" w:cs="Arial"/>
          <w:bCs/>
          <w:sz w:val="18"/>
          <w:szCs w:val="18"/>
          <w:u w:val="single"/>
        </w:rPr>
        <w:fldChar w:fldCharType="begin">
          <w:ffData>
            <w:name w:val=""/>
            <w:enabled/>
            <w:calcOnExit w:val="0"/>
            <w:textInput/>
          </w:ffData>
        </w:fldChar>
      </w:r>
      <w:r>
        <w:rPr>
          <w:rFonts w:ascii="Arial" w:eastAsia="Calibri" w:hAnsi="Arial" w:cs="Arial"/>
          <w:bCs/>
          <w:sz w:val="18"/>
          <w:szCs w:val="18"/>
          <w:u w:val="single"/>
        </w:rPr>
        <w:instrText xml:space="preserve"> FORMTEXT </w:instrText>
      </w:r>
      <w:r>
        <w:rPr>
          <w:rFonts w:ascii="Arial" w:eastAsia="Calibri" w:hAnsi="Arial" w:cs="Arial"/>
          <w:bCs/>
          <w:sz w:val="18"/>
          <w:szCs w:val="18"/>
          <w:u w:val="single"/>
        </w:rPr>
      </w:r>
      <w:r>
        <w:rPr>
          <w:rFonts w:ascii="Arial" w:eastAsia="Calibri" w:hAnsi="Arial" w:cs="Arial"/>
          <w:bCs/>
          <w:sz w:val="18"/>
          <w:szCs w:val="18"/>
          <w:u w:val="single"/>
        </w:rPr>
        <w:fldChar w:fldCharType="separate"/>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sz w:val="18"/>
          <w:szCs w:val="18"/>
          <w:u w:val="single"/>
        </w:rPr>
        <w:fldChar w:fldCharType="end"/>
      </w:r>
      <w:r w:rsidRPr="00525E98">
        <w:rPr>
          <w:rFonts w:ascii="Arial" w:hAnsi="Arial" w:cs="Arial"/>
          <w:iCs/>
          <w:sz w:val="18"/>
          <w:szCs w:val="18"/>
          <w:u w:val="single"/>
        </w:rPr>
        <w:tab/>
      </w:r>
    </w:p>
    <w:p w14:paraId="34FB31EE" w14:textId="77777777" w:rsidR="000A5D23" w:rsidRDefault="000A5D23" w:rsidP="000A5D23">
      <w:pPr>
        <w:pStyle w:val="Options"/>
        <w:spacing w:before="120"/>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w:t>
      </w:r>
      <w:r w:rsidRPr="00E4405E">
        <w:t xml:space="preserve">Prefer not to </w:t>
      </w:r>
      <w:proofErr w:type="gramStart"/>
      <w:r>
        <w:t>answer</w:t>
      </w:r>
      <w:proofErr w:type="gramEnd"/>
    </w:p>
    <w:p w14:paraId="23B743BD" w14:textId="77777777" w:rsidR="000A5D23" w:rsidRPr="0081467C" w:rsidRDefault="000A5D23" w:rsidP="00B84F3C">
      <w:pPr>
        <w:pStyle w:val="Question"/>
        <w:spacing w:before="120"/>
      </w:pPr>
      <w:r>
        <w:br w:type="column"/>
      </w:r>
      <w:r w:rsidRPr="000B0EEC">
        <w:t>What best describes your gender?</w:t>
      </w:r>
    </w:p>
    <w:p w14:paraId="48AE800D"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Female</w:t>
      </w:r>
    </w:p>
    <w:p w14:paraId="69735D1E"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Male</w:t>
      </w:r>
    </w:p>
    <w:p w14:paraId="09C84568"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Non-binary/third gender</w:t>
      </w:r>
    </w:p>
    <w:p w14:paraId="631B63C5"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Prefer to self-</w:t>
      </w:r>
      <w:proofErr w:type="gramStart"/>
      <w:r>
        <w:t>describe</w:t>
      </w:r>
      <w:proofErr w:type="gramEnd"/>
    </w:p>
    <w:p w14:paraId="2CCF773A" w14:textId="67EFD9BF" w:rsidR="000A5D23" w:rsidRDefault="000A5D23" w:rsidP="000A5D23">
      <w:pPr>
        <w:tabs>
          <w:tab w:val="right" w:pos="2070"/>
        </w:tabs>
        <w:spacing w:before="60"/>
        <w:ind w:left="330" w:firstLine="30"/>
        <w:rPr>
          <w:rFonts w:ascii="Arial" w:hAnsi="Arial" w:cs="Arial"/>
          <w:iCs/>
          <w:sz w:val="18"/>
          <w:szCs w:val="18"/>
        </w:rPr>
      </w:pPr>
      <w:r>
        <w:rPr>
          <w:rFonts w:ascii="Arial" w:eastAsia="Calibri" w:hAnsi="Arial" w:cs="Arial"/>
          <w:bCs/>
          <w:sz w:val="18"/>
          <w:szCs w:val="18"/>
          <w:u w:val="single"/>
        </w:rPr>
        <w:fldChar w:fldCharType="begin">
          <w:ffData>
            <w:name w:val=""/>
            <w:enabled/>
            <w:calcOnExit w:val="0"/>
            <w:textInput/>
          </w:ffData>
        </w:fldChar>
      </w:r>
      <w:r>
        <w:rPr>
          <w:rFonts w:ascii="Arial" w:eastAsia="Calibri" w:hAnsi="Arial" w:cs="Arial"/>
          <w:bCs/>
          <w:sz w:val="18"/>
          <w:szCs w:val="18"/>
          <w:u w:val="single"/>
        </w:rPr>
        <w:instrText xml:space="preserve"> FORMTEXT </w:instrText>
      </w:r>
      <w:r>
        <w:rPr>
          <w:rFonts w:ascii="Arial" w:eastAsia="Calibri" w:hAnsi="Arial" w:cs="Arial"/>
          <w:bCs/>
          <w:sz w:val="18"/>
          <w:szCs w:val="18"/>
          <w:u w:val="single"/>
        </w:rPr>
      </w:r>
      <w:r>
        <w:rPr>
          <w:rFonts w:ascii="Arial" w:eastAsia="Calibri" w:hAnsi="Arial" w:cs="Arial"/>
          <w:bCs/>
          <w:sz w:val="18"/>
          <w:szCs w:val="18"/>
          <w:u w:val="single"/>
        </w:rPr>
        <w:fldChar w:fldCharType="separate"/>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sz w:val="18"/>
          <w:szCs w:val="18"/>
          <w:u w:val="single"/>
        </w:rPr>
        <w:fldChar w:fldCharType="end"/>
      </w:r>
      <w:r w:rsidRPr="00525E98">
        <w:rPr>
          <w:rFonts w:ascii="Arial" w:hAnsi="Arial" w:cs="Arial"/>
          <w:iCs/>
          <w:sz w:val="18"/>
          <w:szCs w:val="18"/>
          <w:u w:val="single"/>
        </w:rPr>
        <w:tab/>
      </w:r>
    </w:p>
    <w:p w14:paraId="2E1DACCF" w14:textId="77777777" w:rsidR="000A5D23" w:rsidRDefault="000A5D23" w:rsidP="000A5D23">
      <w:pPr>
        <w:pStyle w:val="Options"/>
        <w:spacing w:before="120"/>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Prefer not to </w:t>
      </w:r>
      <w:proofErr w:type="gramStart"/>
      <w:r>
        <w:t>answer</w:t>
      </w:r>
      <w:proofErr w:type="gramEnd"/>
    </w:p>
    <w:p w14:paraId="437B58A4" w14:textId="77777777" w:rsidR="000A5D23" w:rsidRDefault="000A5D23" w:rsidP="000A5D23">
      <w:pPr>
        <w:pStyle w:val="Question"/>
      </w:pPr>
      <w:r>
        <w:t xml:space="preserve">Which of the following ranges describes your total household income for the previous year before </w:t>
      </w:r>
      <w:proofErr w:type="gramStart"/>
      <w:r>
        <w:t>taxes?*</w:t>
      </w:r>
      <w:proofErr w:type="gramEnd"/>
    </w:p>
    <w:p w14:paraId="6E046471"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Less than $25,000 </w:t>
      </w:r>
    </w:p>
    <w:p w14:paraId="398E2D3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$25,000 - $34,999</w:t>
      </w:r>
    </w:p>
    <w:p w14:paraId="1E69CC62"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$35,000 - $49,999</w:t>
      </w:r>
    </w:p>
    <w:p w14:paraId="5BD29BEC"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$50,000 - $74,999</w:t>
      </w:r>
    </w:p>
    <w:p w14:paraId="39B4A226"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$75,000 - $99,999</w:t>
      </w:r>
    </w:p>
    <w:p w14:paraId="61BD577B"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$100,000 - $149,999</w:t>
      </w:r>
    </w:p>
    <w:p w14:paraId="37D1F50F"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$150,000 - $199,999</w:t>
      </w:r>
    </w:p>
    <w:p w14:paraId="0CB2FF18"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$200,000 or more</w:t>
      </w:r>
    </w:p>
    <w:p w14:paraId="49F0E980"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Don’t </w:t>
      </w:r>
      <w:proofErr w:type="gramStart"/>
      <w:r>
        <w:t>know</w:t>
      </w:r>
      <w:proofErr w:type="gramEnd"/>
    </w:p>
    <w:p w14:paraId="3A3AACAA" w14:textId="77777777" w:rsidR="000A5D23" w:rsidRDefault="000A5D23" w:rsidP="000A5D23">
      <w:pPr>
        <w:pStyle w:val="Options"/>
        <w:spacing w:before="120"/>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Prefer not to </w:t>
      </w:r>
      <w:proofErr w:type="gramStart"/>
      <w:r>
        <w:t>answer</w:t>
      </w:r>
      <w:proofErr w:type="gramEnd"/>
    </w:p>
    <w:p w14:paraId="77FED570" w14:textId="77777777" w:rsidR="000A5D23" w:rsidRDefault="000A5D23" w:rsidP="00B84F3C">
      <w:pPr>
        <w:pStyle w:val="Question"/>
        <w:spacing w:before="120"/>
      </w:pPr>
      <w:r>
        <w:br w:type="column"/>
      </w:r>
      <w:r w:rsidRPr="007862E3">
        <w:t>What is the primary language(s) used in your household? (select all that apply)</w:t>
      </w:r>
    </w:p>
    <w:p w14:paraId="064F282C"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Chinese</w:t>
      </w:r>
    </w:p>
    <w:p w14:paraId="25C4C47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English</w:t>
      </w:r>
    </w:p>
    <w:p w14:paraId="08B24168"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French</w:t>
      </w:r>
    </w:p>
    <w:p w14:paraId="3983F864"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German</w:t>
      </w:r>
    </w:p>
    <w:p w14:paraId="16DCE45B"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Hindi</w:t>
      </w:r>
    </w:p>
    <w:p w14:paraId="33312A3C"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Japanese</w:t>
      </w:r>
    </w:p>
    <w:p w14:paraId="002E1BF7"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Korean</w:t>
      </w:r>
    </w:p>
    <w:p w14:paraId="03F36FE2"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Russian</w:t>
      </w:r>
    </w:p>
    <w:p w14:paraId="2D17D778"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Spanish</w:t>
      </w:r>
    </w:p>
    <w:p w14:paraId="06B1D872"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Tagalog</w:t>
      </w:r>
    </w:p>
    <w:p w14:paraId="6FC94366"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Vietnamese </w:t>
      </w:r>
    </w:p>
    <w:p w14:paraId="172B882C"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Another language</w:t>
      </w:r>
    </w:p>
    <w:p w14:paraId="7C13AF43" w14:textId="778150D8" w:rsidR="000A5D23" w:rsidRDefault="000A5D23" w:rsidP="000A5D23">
      <w:pPr>
        <w:tabs>
          <w:tab w:val="right" w:pos="2070"/>
        </w:tabs>
        <w:spacing w:before="60"/>
        <w:ind w:left="330" w:firstLine="30"/>
        <w:rPr>
          <w:rFonts w:ascii="Arial" w:hAnsi="Arial" w:cs="Arial"/>
          <w:iCs/>
          <w:sz w:val="18"/>
          <w:szCs w:val="18"/>
        </w:rPr>
      </w:pPr>
      <w:r>
        <w:rPr>
          <w:rFonts w:ascii="Arial" w:eastAsia="Calibri" w:hAnsi="Arial" w:cs="Arial"/>
          <w:bCs/>
          <w:sz w:val="18"/>
          <w:szCs w:val="18"/>
          <w:u w:val="single"/>
        </w:rPr>
        <w:fldChar w:fldCharType="begin">
          <w:ffData>
            <w:name w:val=""/>
            <w:enabled/>
            <w:calcOnExit w:val="0"/>
            <w:textInput/>
          </w:ffData>
        </w:fldChar>
      </w:r>
      <w:r>
        <w:rPr>
          <w:rFonts w:ascii="Arial" w:eastAsia="Calibri" w:hAnsi="Arial" w:cs="Arial"/>
          <w:bCs/>
          <w:sz w:val="18"/>
          <w:szCs w:val="18"/>
          <w:u w:val="single"/>
        </w:rPr>
        <w:instrText xml:space="preserve"> FORMTEXT </w:instrText>
      </w:r>
      <w:r>
        <w:rPr>
          <w:rFonts w:ascii="Arial" w:eastAsia="Calibri" w:hAnsi="Arial" w:cs="Arial"/>
          <w:bCs/>
          <w:sz w:val="18"/>
          <w:szCs w:val="18"/>
          <w:u w:val="single"/>
        </w:rPr>
      </w:r>
      <w:r>
        <w:rPr>
          <w:rFonts w:ascii="Arial" w:eastAsia="Calibri" w:hAnsi="Arial" w:cs="Arial"/>
          <w:bCs/>
          <w:sz w:val="18"/>
          <w:szCs w:val="18"/>
          <w:u w:val="single"/>
        </w:rPr>
        <w:fldChar w:fldCharType="separate"/>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noProof/>
          <w:sz w:val="18"/>
          <w:szCs w:val="18"/>
          <w:u w:val="single"/>
        </w:rPr>
        <w:t> </w:t>
      </w:r>
      <w:r>
        <w:rPr>
          <w:rFonts w:ascii="Arial" w:eastAsia="Calibri" w:hAnsi="Arial" w:cs="Arial"/>
          <w:bCs/>
          <w:sz w:val="18"/>
          <w:szCs w:val="18"/>
          <w:u w:val="single"/>
        </w:rPr>
        <w:fldChar w:fldCharType="end"/>
      </w:r>
      <w:r w:rsidRPr="00525E98">
        <w:rPr>
          <w:rFonts w:ascii="Arial" w:hAnsi="Arial" w:cs="Arial"/>
          <w:iCs/>
          <w:sz w:val="18"/>
          <w:szCs w:val="18"/>
          <w:u w:val="single"/>
        </w:rPr>
        <w:tab/>
      </w:r>
    </w:p>
    <w:p w14:paraId="1A378EC9"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Prefer not to </w:t>
      </w:r>
      <w:proofErr w:type="gramStart"/>
      <w:r>
        <w:t>answer</w:t>
      </w:r>
      <w:proofErr w:type="gramEnd"/>
    </w:p>
    <w:p w14:paraId="606D68CB" w14:textId="77777777" w:rsidR="000A5D23" w:rsidRDefault="000A5D23" w:rsidP="000A5D23">
      <w:pPr>
        <w:pStyle w:val="Question"/>
      </w:pPr>
      <w:r w:rsidRPr="005374FD">
        <w:t>How long have you lived in your current home?</w:t>
      </w:r>
    </w:p>
    <w:p w14:paraId="605A214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Less than a year</w:t>
      </w:r>
    </w:p>
    <w:p w14:paraId="7CBC0326"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1-2 years</w:t>
      </w:r>
    </w:p>
    <w:p w14:paraId="53D1BEE4"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3-5 years</w:t>
      </w:r>
    </w:p>
    <w:p w14:paraId="309514DC"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6-10 years</w:t>
      </w:r>
    </w:p>
    <w:p w14:paraId="624E0234"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More than 10 years</w:t>
      </w:r>
    </w:p>
    <w:p w14:paraId="65B76D44"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Don’t </w:t>
      </w:r>
      <w:proofErr w:type="gramStart"/>
      <w:r>
        <w:t>know</w:t>
      </w:r>
      <w:proofErr w:type="gramEnd"/>
    </w:p>
    <w:p w14:paraId="48E7A484" w14:textId="77777777" w:rsidR="000A5D23" w:rsidRDefault="000A5D23" w:rsidP="000A5D23">
      <w:pPr>
        <w:pStyle w:val="Options"/>
        <w:spacing w:before="120"/>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Prefer not to </w:t>
      </w:r>
      <w:proofErr w:type="gramStart"/>
      <w:r>
        <w:t>answer</w:t>
      </w:r>
      <w:proofErr w:type="gramEnd"/>
    </w:p>
    <w:p w14:paraId="799F3B7C" w14:textId="77777777" w:rsidR="000A5D23" w:rsidRDefault="000A5D23" w:rsidP="00B84F3C">
      <w:pPr>
        <w:pStyle w:val="Question"/>
        <w:spacing w:before="120"/>
      </w:pPr>
      <w:r>
        <w:br w:type="column"/>
      </w:r>
      <w:r w:rsidRPr="007B029C">
        <w:t xml:space="preserve">How many full-time residents live in your </w:t>
      </w:r>
      <w:proofErr w:type="gramStart"/>
      <w:r w:rsidRPr="007B029C">
        <w:t>home?</w:t>
      </w:r>
      <w:r>
        <w:t>*</w:t>
      </w:r>
      <w:proofErr w:type="gramEnd"/>
    </w:p>
    <w:p w14:paraId="6CB9F496" w14:textId="77777777" w:rsidR="000A5D23" w:rsidRDefault="000A5D23" w:rsidP="000A5D23">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1</w:t>
      </w:r>
    </w:p>
    <w:p w14:paraId="34E9181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2</w:t>
      </w:r>
    </w:p>
    <w:p w14:paraId="6D4E6FCA"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3</w:t>
      </w:r>
    </w:p>
    <w:p w14:paraId="75238A1F"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4</w:t>
      </w:r>
    </w:p>
    <w:p w14:paraId="6F76BD45"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5</w:t>
      </w:r>
    </w:p>
    <w:p w14:paraId="39480391"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6</w:t>
      </w:r>
    </w:p>
    <w:p w14:paraId="1ABDA320"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7</w:t>
      </w:r>
    </w:p>
    <w:p w14:paraId="7827C71B"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8</w:t>
      </w:r>
    </w:p>
    <w:p w14:paraId="290E57C3" w14:textId="77777777" w:rsidR="000A5D23" w:rsidRDefault="000A5D23" w:rsidP="000A5D23">
      <w:pPr>
        <w:pStyle w:val="Options"/>
      </w:pPr>
      <w:r>
        <w:fldChar w:fldCharType="begin">
          <w:ffData>
            <w:name w:val="Check1"/>
            <w:enabled/>
            <w:calcOnExit w:val="0"/>
            <w:checkBox>
              <w:sizeAuto/>
              <w:default w:val="0"/>
            </w:checkBox>
          </w:ffData>
        </w:fldChar>
      </w:r>
      <w:r>
        <w:instrText xml:space="preserve"> FORMCHECKBOX </w:instrText>
      </w:r>
      <w:r w:rsidR="00F941F9">
        <w:fldChar w:fldCharType="separate"/>
      </w:r>
      <w:r>
        <w:fldChar w:fldCharType="end"/>
      </w:r>
      <w:r>
        <w:t xml:space="preserve">  8+</w:t>
      </w:r>
    </w:p>
    <w:p w14:paraId="26499E8C" w14:textId="77777777" w:rsidR="000A5D23" w:rsidRDefault="000A5D23" w:rsidP="000A5D23">
      <w:pPr>
        <w:spacing w:before="120"/>
        <w:ind w:left="330" w:hanging="330"/>
        <w:rPr>
          <w:rFonts w:ascii="Arial" w:hAnsi="Arial" w:cs="Arial"/>
          <w:b/>
          <w:bCs/>
          <w:sz w:val="20"/>
          <w:szCs w:val="18"/>
        </w:rPr>
      </w:pPr>
    </w:p>
    <w:p w14:paraId="71541801" w14:textId="77777777" w:rsidR="000A5D23" w:rsidRPr="00056C55" w:rsidRDefault="000A5D23" w:rsidP="000A5D23">
      <w:pPr>
        <w:spacing w:before="120"/>
        <w:ind w:left="330" w:hanging="330"/>
        <w:rPr>
          <w:rFonts w:ascii="Arial" w:hAnsi="Arial" w:cs="Arial"/>
          <w:b/>
          <w:bCs/>
          <w:sz w:val="20"/>
          <w:szCs w:val="18"/>
        </w:rPr>
        <w:sectPr w:rsidR="000A5D23" w:rsidRPr="00056C55" w:rsidSect="009F6E24">
          <w:type w:val="continuous"/>
          <w:pgSz w:w="12240" w:h="15840" w:code="1"/>
          <w:pgMar w:top="720" w:right="720" w:bottom="720" w:left="720" w:header="720" w:footer="720" w:gutter="0"/>
          <w:cols w:num="4" w:space="288"/>
          <w:docGrid w:linePitch="326"/>
        </w:sectPr>
      </w:pPr>
    </w:p>
    <w:p w14:paraId="4229D294" w14:textId="77777777" w:rsidR="000A5D23" w:rsidRPr="00FA5A66" w:rsidRDefault="000A5D23" w:rsidP="00B84F3C">
      <w:pPr>
        <w:pBdr>
          <w:top w:val="single" w:sz="4" w:space="1" w:color="auto"/>
          <w:left w:val="single" w:sz="4" w:space="4" w:color="auto"/>
          <w:bottom w:val="single" w:sz="4" w:space="1" w:color="auto"/>
          <w:right w:val="single" w:sz="4" w:space="4" w:color="auto"/>
        </w:pBdr>
        <w:spacing w:before="120"/>
        <w:rPr>
          <w:rFonts w:ascii="Arial" w:hAnsi="Arial" w:cs="Arial"/>
          <w:sz w:val="18"/>
          <w:szCs w:val="18"/>
        </w:rPr>
      </w:pPr>
      <w:r w:rsidRPr="00FA5A66">
        <w:rPr>
          <w:rFonts w:ascii="Arial" w:hAnsi="Arial" w:cs="Arial"/>
          <w:sz w:val="18"/>
          <w:szCs w:val="18"/>
        </w:rPr>
        <w:t>* Questions about household income and full-time residents can help identify if you and your household may be eligible for increased Energy Trust incentives</w:t>
      </w:r>
    </w:p>
    <w:p w14:paraId="63460B03" w14:textId="250886BF" w:rsidR="00F25474" w:rsidRPr="00717DA2" w:rsidRDefault="00F25474" w:rsidP="00AB06F3">
      <w:pPr>
        <w:pStyle w:val="BodyText3"/>
        <w:spacing w:after="40"/>
        <w:rPr>
          <w:rFonts w:ascii="Arial" w:hAnsi="Arial" w:cs="Arial"/>
          <w:sz w:val="17"/>
          <w:szCs w:val="17"/>
        </w:rPr>
      </w:pPr>
    </w:p>
    <w:sectPr w:rsidR="00F25474" w:rsidRPr="00717DA2" w:rsidSect="009F6E24">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EB05" w14:textId="77777777" w:rsidR="00B01616" w:rsidRDefault="00B01616">
      <w:r>
        <w:separator/>
      </w:r>
    </w:p>
  </w:endnote>
  <w:endnote w:type="continuationSeparator" w:id="0">
    <w:p w14:paraId="139CC0AA" w14:textId="77777777" w:rsidR="00B01616" w:rsidRDefault="00B01616">
      <w:r>
        <w:continuationSeparator/>
      </w:r>
    </w:p>
  </w:endnote>
  <w:endnote w:type="continuationNotice" w:id="1">
    <w:p w14:paraId="03F33746" w14:textId="77777777" w:rsidR="00B01616" w:rsidRDefault="00B01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91DE" w14:textId="36582D22" w:rsidR="00181B08" w:rsidRPr="00A752A2" w:rsidRDefault="00181B08" w:rsidP="00C2448C">
    <w:pPr>
      <w:pStyle w:val="Footer"/>
      <w:pBdr>
        <w:top w:val="single" w:sz="18" w:space="1" w:color="auto"/>
      </w:pBdr>
      <w:tabs>
        <w:tab w:val="clear" w:pos="4320"/>
        <w:tab w:val="clear" w:pos="8640"/>
        <w:tab w:val="right" w:pos="10710"/>
      </w:tabs>
      <w:spacing w:before="60"/>
      <w:rPr>
        <w:rFonts w:ascii="Arial" w:hAnsi="Arial" w:cs="Arial"/>
        <w:sz w:val="16"/>
        <w:szCs w:val="16"/>
      </w:rPr>
    </w:pPr>
    <w:r>
      <w:rPr>
        <w:rFonts w:ascii="Arial" w:hAnsi="Arial" w:cs="Arial"/>
        <w:sz w:val="16"/>
        <w:szCs w:val="16"/>
      </w:rPr>
      <w:ptab w:relativeTo="margin" w:alignment="left" w:leader="none"/>
    </w:r>
    <w:r>
      <w:rPr>
        <w:rFonts w:ascii="Arial" w:hAnsi="Arial" w:cs="Arial"/>
        <w:sz w:val="16"/>
        <w:szCs w:val="16"/>
      </w:rPr>
      <w:t xml:space="preserve">Form 300CPF </w:t>
    </w:r>
    <w:sdt>
      <w:sdtPr>
        <w:rPr>
          <w:rFonts w:ascii="Arial" w:hAnsi="Arial" w:cs="Arial"/>
          <w:sz w:val="16"/>
          <w:szCs w:val="16"/>
        </w:rPr>
        <w:alias w:val="Status"/>
        <w:tag w:val=""/>
        <w:id w:val="337964602"/>
        <w:placeholder>
          <w:docPart w:val="03295DD8A0534CD0AEFE60C0ABA3C657"/>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2DDE">
          <w:rPr>
            <w:rFonts w:ascii="Arial" w:hAnsi="Arial" w:cs="Arial"/>
            <w:sz w:val="16"/>
            <w:szCs w:val="16"/>
          </w:rPr>
          <w:t>v2024.1 240101</w:t>
        </w:r>
      </w:sdtContent>
    </w:sdt>
    <w:r>
      <w:rPr>
        <w:rFonts w:ascii="Arial" w:hAnsi="Arial" w:cs="Arial"/>
        <w:sz w:val="16"/>
        <w:szCs w:val="16"/>
      </w:rPr>
      <w:ptab w:relativeTo="margin" w:alignment="center" w:leader="none"/>
    </w:r>
    <w:r w:rsidRPr="00676104">
      <w:rPr>
        <w:rFonts w:ascii="Arial" w:hAnsi="Arial" w:cs="Arial"/>
        <w:sz w:val="16"/>
        <w:szCs w:val="16"/>
      </w:rPr>
      <w:t xml:space="preserve">Return completed form </w:t>
    </w:r>
    <w:r>
      <w:rPr>
        <w:rFonts w:ascii="Arial" w:hAnsi="Arial" w:cs="Arial"/>
        <w:sz w:val="16"/>
        <w:szCs w:val="16"/>
      </w:rPr>
      <w:t xml:space="preserve">and invoice </w:t>
    </w:r>
    <w:r w:rsidRPr="00676104">
      <w:rPr>
        <w:rFonts w:ascii="Arial" w:hAnsi="Arial" w:cs="Arial"/>
        <w:sz w:val="16"/>
        <w:szCs w:val="16"/>
      </w:rPr>
      <w:t>to</w:t>
    </w:r>
    <w:r w:rsidRPr="008112D6">
      <w:rPr>
        <w:rFonts w:ascii="Arial" w:hAnsi="Arial" w:cs="Arial"/>
        <w:sz w:val="16"/>
        <w:szCs w:val="16"/>
      </w:rPr>
      <w:t>:</w:t>
    </w:r>
    <w:r>
      <w:rPr>
        <w:rFonts w:ascii="Arial" w:hAnsi="Arial" w:cs="Arial"/>
        <w:sz w:val="16"/>
        <w:szCs w:val="16"/>
      </w:rPr>
      <w:ptab w:relativeTo="margin" w:alignment="right" w:leader="none"/>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Pr>
        <w:rStyle w:val="PageNumber"/>
        <w:rFonts w:ascii="Arial" w:hAnsi="Arial" w:cs="Arial"/>
        <w:noProof/>
        <w:sz w:val="16"/>
        <w:szCs w:val="16"/>
      </w:rPr>
      <w:t>3</w:t>
    </w:r>
    <w:r w:rsidRPr="00A752A2">
      <w:rPr>
        <w:rStyle w:val="PageNumber"/>
        <w:rFonts w:ascii="Arial" w:hAnsi="Arial" w:cs="Arial"/>
        <w:sz w:val="16"/>
        <w:szCs w:val="16"/>
      </w:rPr>
      <w:fldChar w:fldCharType="end"/>
    </w:r>
  </w:p>
  <w:p w14:paraId="7D3A75AF" w14:textId="4769CCD9" w:rsidR="00181B08" w:rsidRPr="0058323A" w:rsidRDefault="00F941F9" w:rsidP="00381BE4">
    <w:pPr>
      <w:pStyle w:val="Footer"/>
      <w:tabs>
        <w:tab w:val="clear" w:pos="4320"/>
        <w:tab w:val="clear" w:pos="8640"/>
        <w:tab w:val="center" w:pos="5040"/>
        <w:tab w:val="right" w:pos="10152"/>
      </w:tabs>
      <w:spacing w:before="40"/>
      <w:jc w:val="center"/>
      <w:rPr>
        <w:rFonts w:ascii="Arial" w:hAnsi="Arial" w:cs="Arial"/>
        <w:b/>
        <w:sz w:val="14"/>
        <w:szCs w:val="20"/>
      </w:rPr>
    </w:pPr>
    <w:hyperlink r:id="rId1" w:history="1">
      <w:r w:rsidR="00181B08" w:rsidRPr="0058323A">
        <w:rPr>
          <w:rStyle w:val="Hyperlink"/>
          <w:rFonts w:ascii="Arial" w:hAnsi="Arial" w:cs="Arial"/>
          <w:sz w:val="18"/>
        </w:rPr>
        <w:t>communitypartners@energytrust.org</w:t>
      </w:r>
    </w:hyperlink>
    <w:r w:rsidR="00181B08" w:rsidRPr="0058323A">
      <w:rPr>
        <w:rFonts w:ascii="Arial" w:hAnsi="Arial" w:cs="Arial"/>
        <w:sz w:val="18"/>
      </w:rPr>
      <w:t xml:space="preserve"> </w:t>
    </w:r>
  </w:p>
  <w:p w14:paraId="5B761AEA" w14:textId="2F557A1D" w:rsidR="00181B08" w:rsidRPr="004D5880" w:rsidRDefault="00181B08" w:rsidP="00381BE4">
    <w:pPr>
      <w:pStyle w:val="Footer"/>
      <w:tabs>
        <w:tab w:val="clear" w:pos="4320"/>
        <w:tab w:val="clear" w:pos="8640"/>
        <w:tab w:val="center" w:pos="5040"/>
        <w:tab w:val="right" w:pos="10152"/>
      </w:tabs>
      <w:spacing w:before="40"/>
      <w:jc w:val="center"/>
      <w:rPr>
        <w:rFonts w:ascii="Arial" w:hAnsi="Arial" w:cs="Arial"/>
        <w:b/>
        <w:sz w:val="20"/>
        <w:szCs w:val="20"/>
      </w:rPr>
    </w:pPr>
    <w:r w:rsidRPr="004D5880">
      <w:rPr>
        <w:rFonts w:ascii="Arial" w:hAnsi="Arial" w:cs="Arial"/>
        <w:b/>
        <w:sz w:val="20"/>
        <w:szCs w:val="20"/>
      </w:rPr>
      <w:t>Residential</w:t>
    </w:r>
  </w:p>
  <w:p w14:paraId="5CF36576" w14:textId="77777777" w:rsidR="00181B08" w:rsidRPr="004D5880" w:rsidRDefault="00181B08" w:rsidP="00B356E2">
    <w:pPr>
      <w:pStyle w:val="NoSpacing"/>
      <w:jc w:val="center"/>
      <w:rPr>
        <w:rFonts w:ascii="Arial" w:hAnsi="Arial" w:cs="Arial"/>
        <w:sz w:val="16"/>
        <w:szCs w:val="16"/>
      </w:rPr>
    </w:pPr>
    <w:r w:rsidRPr="004D5880">
      <w:rPr>
        <w:rFonts w:ascii="Arial" w:hAnsi="Arial" w:cs="Arial"/>
        <w:sz w:val="16"/>
        <w:szCs w:val="16"/>
      </w:rPr>
      <w:t>818 SW 3</w:t>
    </w:r>
    <w:r w:rsidRPr="004D5880">
      <w:rPr>
        <w:rFonts w:ascii="Arial" w:hAnsi="Arial" w:cs="Arial"/>
        <w:sz w:val="16"/>
        <w:szCs w:val="16"/>
        <w:vertAlign w:val="superscript"/>
      </w:rPr>
      <w:t>rd</w:t>
    </w:r>
    <w:r w:rsidRPr="004D5880">
      <w:rPr>
        <w:rFonts w:ascii="Arial" w:hAnsi="Arial" w:cs="Arial"/>
        <w:sz w:val="16"/>
        <w:szCs w:val="16"/>
      </w:rPr>
      <w:t xml:space="preserve"> Ave, #215 ♦ Portland, OR 97204-2405</w:t>
    </w:r>
  </w:p>
  <w:p w14:paraId="40DC4E91" w14:textId="259837A7" w:rsidR="00181B08" w:rsidRPr="004D5880" w:rsidRDefault="00181B08" w:rsidP="00B356E2">
    <w:pPr>
      <w:pStyle w:val="NoSpacing"/>
      <w:jc w:val="center"/>
      <w:rPr>
        <w:rFonts w:ascii="Arial" w:hAnsi="Arial" w:cs="Arial"/>
        <w:sz w:val="16"/>
        <w:szCs w:val="16"/>
      </w:rPr>
    </w:pPr>
    <w:r>
      <w:rPr>
        <w:rFonts w:ascii="Arial" w:hAnsi="Arial" w:cs="Arial"/>
        <w:sz w:val="16"/>
        <w:szCs w:val="16"/>
      </w:rPr>
      <w:t xml:space="preserve">Phone </w:t>
    </w:r>
    <w:r w:rsidRPr="004D5880">
      <w:rPr>
        <w:rFonts w:ascii="Arial" w:hAnsi="Arial" w:cs="Arial"/>
        <w:sz w:val="16"/>
        <w:szCs w:val="16"/>
      </w:rPr>
      <w:t>1.866.311.1822 ♦ Fax 1.866.516.7592</w:t>
    </w:r>
  </w:p>
  <w:p w14:paraId="75263E22" w14:textId="5B9BD5F6" w:rsidR="00181B08" w:rsidRDefault="00181B08" w:rsidP="000D501A">
    <w:pPr>
      <w:pStyle w:val="NoSpacing"/>
      <w:jc w:val="center"/>
    </w:pPr>
    <w:r>
      <w:rPr>
        <w:rFonts w:ascii="Arial" w:hAnsi="Arial" w:cs="Arial"/>
        <w:sz w:val="16"/>
        <w:szCs w:val="16"/>
      </w:rPr>
      <w:t>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6C11" w14:textId="77777777" w:rsidR="00B01616" w:rsidRPr="001705B1" w:rsidRDefault="00B01616" w:rsidP="001705B1">
      <w:pPr>
        <w:pStyle w:val="Footer"/>
        <w:rPr>
          <w:rFonts w:ascii="Arial" w:hAnsi="Arial" w:cs="Arial"/>
          <w:sz w:val="4"/>
          <w:szCs w:val="4"/>
        </w:rPr>
      </w:pPr>
    </w:p>
  </w:footnote>
  <w:footnote w:type="continuationSeparator" w:id="0">
    <w:p w14:paraId="1A9290D3" w14:textId="77777777" w:rsidR="00B01616" w:rsidRDefault="00B01616">
      <w:r>
        <w:continuationSeparator/>
      </w:r>
    </w:p>
  </w:footnote>
  <w:footnote w:type="continuationNotice" w:id="1">
    <w:p w14:paraId="106FB584" w14:textId="77777777" w:rsidR="00B01616" w:rsidRDefault="00B01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6EBA" w14:textId="4028AF88" w:rsidR="00181B08" w:rsidRPr="00A77152" w:rsidRDefault="00181B08" w:rsidP="005C10E3">
    <w:pPr>
      <w:spacing w:before="120"/>
      <w:rPr>
        <w:rFonts w:ascii="Arial" w:hAnsi="Arial" w:cs="Arial"/>
        <w:b/>
      </w:rPr>
    </w:pPr>
    <w:r>
      <w:rPr>
        <w:rFonts w:ascii="Arial" w:hAnsi="Arial" w:cs="Arial"/>
        <w:b/>
        <w:noProof/>
        <w:sz w:val="20"/>
        <w:szCs w:val="20"/>
      </w:rPr>
      <w:drawing>
        <wp:anchor distT="0" distB="0" distL="114300" distR="114300" simplePos="0" relativeHeight="251658240" behindDoc="0" locked="0" layoutInCell="1" allowOverlap="1" wp14:anchorId="2B7DACDF" wp14:editId="48AECAED">
          <wp:simplePos x="0" y="0"/>
          <wp:positionH relativeFrom="column">
            <wp:posOffset>5429250</wp:posOffset>
          </wp:positionH>
          <wp:positionV relativeFrom="paragraph">
            <wp:posOffset>-155575</wp:posOffset>
          </wp:positionV>
          <wp:extent cx="1371600" cy="628650"/>
          <wp:effectExtent l="0" t="0" r="0" b="0"/>
          <wp:wrapNone/>
          <wp:docPr id="614259616" name="Picture 614259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7E1284BB" w:rsidRPr="7E1284BB">
      <w:rPr>
        <w:rFonts w:ascii="Arial" w:hAnsi="Arial" w:cs="Arial"/>
        <w:b/>
        <w:bCs/>
        <w:sz w:val="28"/>
        <w:szCs w:val="28"/>
      </w:rPr>
      <w:t>Participating Organization: Community Partner Funding</w:t>
    </w:r>
    <w:r w:rsidR="7E1284BB" w:rsidRPr="7E1284BB" w:rsidDel="00F8702D">
      <w:rPr>
        <w:rFonts w:ascii="Arial" w:hAnsi="Arial" w:cs="Arial"/>
        <w:b/>
        <w:bCs/>
        <w:sz w:val="28"/>
        <w:szCs w:val="28"/>
      </w:rPr>
      <w:t xml:space="preserve"> </w:t>
    </w:r>
  </w:p>
  <w:p w14:paraId="00D8A618" w14:textId="1D89767B" w:rsidR="006A6F8D" w:rsidRDefault="006A6F8D" w:rsidP="0041454B">
    <w:pPr>
      <w:pStyle w:val="Header"/>
      <w:tabs>
        <w:tab w:val="clear" w:pos="4320"/>
        <w:tab w:val="clear" w:pos="8640"/>
        <w:tab w:val="center" w:pos="7488"/>
      </w:tabs>
      <w:ind w:right="375"/>
      <w:rPr>
        <w:rFonts w:ascii="Arial" w:hAnsi="Arial" w:cs="Arial"/>
      </w:rPr>
    </w:pPr>
    <w:r w:rsidRPr="00377BD9">
      <w:rPr>
        <w:rFonts w:ascii="Arial" w:hAnsi="Arial" w:cs="Arial"/>
      </w:rPr>
      <w:t>Residential and Existing Multifamily</w:t>
    </w:r>
    <w:r>
      <w:rPr>
        <w:rFonts w:ascii="Arial" w:hAnsi="Arial" w:cs="Arial"/>
      </w:rPr>
      <w:t xml:space="preserve"> | </w:t>
    </w:r>
    <w:r w:rsidRPr="00377BD9">
      <w:rPr>
        <w:rFonts w:ascii="Arial" w:hAnsi="Arial" w:cs="Arial"/>
      </w:rPr>
      <w:t>Customer Authorization</w:t>
    </w:r>
    <w:r>
      <w:rPr>
        <w:rFonts w:ascii="Arial" w:hAnsi="Arial" w:cs="Arial"/>
      </w:rPr>
      <w:t xml:space="preserve"> | </w:t>
    </w:r>
    <w:r w:rsidRPr="00903128">
      <w:rPr>
        <w:rFonts w:ascii="Arial" w:hAnsi="Arial" w:cs="Arial"/>
      </w:rPr>
      <w:t xml:space="preserve">Form </w:t>
    </w:r>
    <w:r w:rsidRPr="00785C44">
      <w:rPr>
        <w:rFonts w:ascii="Arial" w:hAnsi="Arial" w:cs="Arial"/>
        <w:sz w:val="32"/>
        <w:szCs w:val="32"/>
      </w:rPr>
      <w:t>300</w:t>
    </w:r>
    <w:r w:rsidRPr="00785C44">
      <w:rPr>
        <w:rFonts w:ascii="Arial" w:hAnsi="Arial" w:cs="Arial"/>
        <w:sz w:val="16"/>
        <w:szCs w:val="16"/>
      </w:rPr>
      <w:t>CPF</w:t>
    </w:r>
  </w:p>
  <w:p w14:paraId="782F03EB" w14:textId="5F3E2468" w:rsidR="00181B08" w:rsidRDefault="00181B08" w:rsidP="00B84D7A">
    <w:pPr>
      <w:pStyle w:val="Header"/>
      <w:tabs>
        <w:tab w:val="clear" w:pos="4320"/>
        <w:tab w:val="clear" w:pos="8640"/>
        <w:tab w:val="left" w:pos="4290"/>
      </w:tabs>
      <w:spacing w:before="240" w:line="240" w:lineRule="exact"/>
      <w:rPr>
        <w:rFonts w:ascii="Arial" w:hAnsi="Arial" w:cs="Arial"/>
        <w:b/>
        <w:sz w:val="10"/>
        <w:szCs w:val="18"/>
      </w:rPr>
    </w:pPr>
    <w:bookmarkStart w:id="0" w:name="_Hlk106885293"/>
    <w:r>
      <w:rPr>
        <w:rFonts w:ascii="Arial" w:hAnsi="Arial" w:cs="Arial"/>
        <w:b/>
        <w:sz w:val="18"/>
        <w:szCs w:val="18"/>
      </w:rPr>
      <w:t>To be completed by Customer and Participating Organization</w:t>
    </w:r>
  </w:p>
  <w:bookmarkEnd w:id="0"/>
  <w:p w14:paraId="3EB652C5" w14:textId="77777777" w:rsidR="00181B08" w:rsidRPr="00281FE8" w:rsidRDefault="7E1284BB" w:rsidP="00281FE8">
    <w:pPr>
      <w:pStyle w:val="Header"/>
      <w:tabs>
        <w:tab w:val="clear" w:pos="4320"/>
        <w:tab w:val="clear" w:pos="8640"/>
        <w:tab w:val="left" w:pos="4290"/>
      </w:tabs>
      <w:spacing w:after="120" w:line="240" w:lineRule="exact"/>
      <w:rPr>
        <w:rFonts w:ascii="Arial" w:hAnsi="Arial" w:cs="Arial"/>
        <w:sz w:val="12"/>
        <w:szCs w:val="12"/>
      </w:rPr>
    </w:pPr>
    <w:r>
      <w:rPr>
        <w:noProof/>
      </w:rPr>
      <w:drawing>
        <wp:inline distT="0" distB="0" distL="0" distR="0" wp14:anchorId="39232215" wp14:editId="69EA55A7">
          <wp:extent cx="6858000" cy="64008"/>
          <wp:effectExtent l="0" t="0" r="0" b="0"/>
          <wp:docPr id="1726874259" name="Picture 1726874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858000" cy="64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4"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E3EEC"/>
    <w:multiLevelType w:val="hybridMultilevel"/>
    <w:tmpl w:val="92BE1D52"/>
    <w:lvl w:ilvl="0" w:tplc="28969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197598"/>
    <w:multiLevelType w:val="hybridMultilevel"/>
    <w:tmpl w:val="22B6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1120A"/>
    <w:multiLevelType w:val="hybridMultilevel"/>
    <w:tmpl w:val="F0046B60"/>
    <w:lvl w:ilvl="0" w:tplc="ADDECB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31" w15:restartNumberingAfterBreak="0">
    <w:nsid w:val="76003C09"/>
    <w:multiLevelType w:val="hybridMultilevel"/>
    <w:tmpl w:val="BEF8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2241390">
    <w:abstractNumId w:val="18"/>
  </w:num>
  <w:num w:numId="2" w16cid:durableId="1800804632">
    <w:abstractNumId w:val="12"/>
  </w:num>
  <w:num w:numId="3" w16cid:durableId="1973247771">
    <w:abstractNumId w:val="20"/>
  </w:num>
  <w:num w:numId="4" w16cid:durableId="1305623205">
    <w:abstractNumId w:val="22"/>
  </w:num>
  <w:num w:numId="5" w16cid:durableId="465241838">
    <w:abstractNumId w:val="0"/>
  </w:num>
  <w:num w:numId="6" w16cid:durableId="1915580793">
    <w:abstractNumId w:val="5"/>
  </w:num>
  <w:num w:numId="7" w16cid:durableId="195122326">
    <w:abstractNumId w:val="2"/>
  </w:num>
  <w:num w:numId="8" w16cid:durableId="999769273">
    <w:abstractNumId w:val="19"/>
  </w:num>
  <w:num w:numId="9" w16cid:durableId="1252278635">
    <w:abstractNumId w:val="21"/>
  </w:num>
  <w:num w:numId="10" w16cid:durableId="1018698245">
    <w:abstractNumId w:val="17"/>
  </w:num>
  <w:num w:numId="11" w16cid:durableId="150217675">
    <w:abstractNumId w:val="30"/>
  </w:num>
  <w:num w:numId="12" w16cid:durableId="327755253">
    <w:abstractNumId w:val="14"/>
  </w:num>
  <w:num w:numId="13" w16cid:durableId="1810244072">
    <w:abstractNumId w:val="4"/>
  </w:num>
  <w:num w:numId="14" w16cid:durableId="1368143019">
    <w:abstractNumId w:val="9"/>
  </w:num>
  <w:num w:numId="15" w16cid:durableId="230968707">
    <w:abstractNumId w:val="6"/>
  </w:num>
  <w:num w:numId="16" w16cid:durableId="17974967">
    <w:abstractNumId w:val="27"/>
  </w:num>
  <w:num w:numId="17" w16cid:durableId="520703696">
    <w:abstractNumId w:val="8"/>
  </w:num>
  <w:num w:numId="18" w16cid:durableId="1466580897">
    <w:abstractNumId w:val="3"/>
  </w:num>
  <w:num w:numId="19" w16cid:durableId="1593705628">
    <w:abstractNumId w:val="24"/>
  </w:num>
  <w:num w:numId="20" w16cid:durableId="1107235185">
    <w:abstractNumId w:val="16"/>
  </w:num>
  <w:num w:numId="21" w16cid:durableId="1649825520">
    <w:abstractNumId w:val="26"/>
  </w:num>
  <w:num w:numId="22" w16cid:durableId="226499842">
    <w:abstractNumId w:val="13"/>
  </w:num>
  <w:num w:numId="23" w16cid:durableId="1393384086">
    <w:abstractNumId w:val="11"/>
  </w:num>
  <w:num w:numId="24" w16cid:durableId="17292563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0566343">
    <w:abstractNumId w:val="1"/>
  </w:num>
  <w:num w:numId="26" w16cid:durableId="676466801">
    <w:abstractNumId w:val="7"/>
  </w:num>
  <w:num w:numId="27" w16cid:durableId="1360545273">
    <w:abstractNumId w:val="32"/>
  </w:num>
  <w:num w:numId="28" w16cid:durableId="1760567250">
    <w:abstractNumId w:val="29"/>
  </w:num>
  <w:num w:numId="29" w16cid:durableId="1598055356">
    <w:abstractNumId w:val="10"/>
  </w:num>
  <w:num w:numId="30" w16cid:durableId="2098674450">
    <w:abstractNumId w:val="31"/>
  </w:num>
  <w:num w:numId="31" w16cid:durableId="1580402457">
    <w:abstractNumId w:val="23"/>
  </w:num>
  <w:num w:numId="32" w16cid:durableId="1785031012">
    <w:abstractNumId w:val="28"/>
  </w:num>
  <w:num w:numId="33" w16cid:durableId="8740804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D+DNB8m3xgigxb1+W9G4U0g//KqjakeBE68dx4Lq/RsqGSLYwIzVHRViPgm+1xgu9Udcqa7CXESiHFEagVXA==" w:salt="LvaTtTBo2dwX9ka5pnjCvQ=="/>
  <w:defaultTabStop w:val="720"/>
  <w:drawingGridHorizontalSpacing w:val="75"/>
  <w:drawingGridVerticalSpacing w:val="102"/>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SzMDEzMbMwNLBU0lEKTi0uzszPAykwqgUA9BAZ8iwAAAA="/>
  </w:docVars>
  <w:rsids>
    <w:rsidRoot w:val="00020E64"/>
    <w:rsid w:val="000003E5"/>
    <w:rsid w:val="00000E6B"/>
    <w:rsid w:val="00002FFF"/>
    <w:rsid w:val="0000355F"/>
    <w:rsid w:val="000043C4"/>
    <w:rsid w:val="00004EB3"/>
    <w:rsid w:val="00005BC3"/>
    <w:rsid w:val="0001110D"/>
    <w:rsid w:val="00011CAD"/>
    <w:rsid w:val="00011F8E"/>
    <w:rsid w:val="000128F8"/>
    <w:rsid w:val="00012C1C"/>
    <w:rsid w:val="00012E70"/>
    <w:rsid w:val="00013025"/>
    <w:rsid w:val="0001330E"/>
    <w:rsid w:val="00013407"/>
    <w:rsid w:val="00014376"/>
    <w:rsid w:val="0001630B"/>
    <w:rsid w:val="000165C3"/>
    <w:rsid w:val="00017D11"/>
    <w:rsid w:val="00020E64"/>
    <w:rsid w:val="00021403"/>
    <w:rsid w:val="000228B3"/>
    <w:rsid w:val="000249A2"/>
    <w:rsid w:val="00024A4C"/>
    <w:rsid w:val="000252FB"/>
    <w:rsid w:val="000315F2"/>
    <w:rsid w:val="00032DCF"/>
    <w:rsid w:val="00035F4B"/>
    <w:rsid w:val="00041064"/>
    <w:rsid w:val="00042D73"/>
    <w:rsid w:val="0004378C"/>
    <w:rsid w:val="00045323"/>
    <w:rsid w:val="00046324"/>
    <w:rsid w:val="00046DD6"/>
    <w:rsid w:val="000502CC"/>
    <w:rsid w:val="00051091"/>
    <w:rsid w:val="00051883"/>
    <w:rsid w:val="00054125"/>
    <w:rsid w:val="00055C8B"/>
    <w:rsid w:val="000576FC"/>
    <w:rsid w:val="00060717"/>
    <w:rsid w:val="00060902"/>
    <w:rsid w:val="00062A7F"/>
    <w:rsid w:val="00062DDE"/>
    <w:rsid w:val="00063074"/>
    <w:rsid w:val="000630E4"/>
    <w:rsid w:val="00063DF7"/>
    <w:rsid w:val="00065FDB"/>
    <w:rsid w:val="0006698D"/>
    <w:rsid w:val="00070571"/>
    <w:rsid w:val="00072692"/>
    <w:rsid w:val="00074B06"/>
    <w:rsid w:val="0007619F"/>
    <w:rsid w:val="00081AE2"/>
    <w:rsid w:val="000826AB"/>
    <w:rsid w:val="00084A20"/>
    <w:rsid w:val="00085647"/>
    <w:rsid w:val="0008585F"/>
    <w:rsid w:val="000864D5"/>
    <w:rsid w:val="0008665F"/>
    <w:rsid w:val="00086B34"/>
    <w:rsid w:val="00087D5F"/>
    <w:rsid w:val="0009018B"/>
    <w:rsid w:val="0009067E"/>
    <w:rsid w:val="000928C8"/>
    <w:rsid w:val="000948B4"/>
    <w:rsid w:val="00097B52"/>
    <w:rsid w:val="000A1402"/>
    <w:rsid w:val="000A15E4"/>
    <w:rsid w:val="000A17A6"/>
    <w:rsid w:val="000A1ABE"/>
    <w:rsid w:val="000A5494"/>
    <w:rsid w:val="000A5D23"/>
    <w:rsid w:val="000A7531"/>
    <w:rsid w:val="000B011D"/>
    <w:rsid w:val="000B03AF"/>
    <w:rsid w:val="000B09BF"/>
    <w:rsid w:val="000B127C"/>
    <w:rsid w:val="000B1B78"/>
    <w:rsid w:val="000B3A3D"/>
    <w:rsid w:val="000B6B13"/>
    <w:rsid w:val="000C0169"/>
    <w:rsid w:val="000C2C07"/>
    <w:rsid w:val="000C5004"/>
    <w:rsid w:val="000C5844"/>
    <w:rsid w:val="000C5947"/>
    <w:rsid w:val="000C65A8"/>
    <w:rsid w:val="000C6E38"/>
    <w:rsid w:val="000C6EEE"/>
    <w:rsid w:val="000C72E0"/>
    <w:rsid w:val="000C79F1"/>
    <w:rsid w:val="000C7D10"/>
    <w:rsid w:val="000D03D9"/>
    <w:rsid w:val="000D0959"/>
    <w:rsid w:val="000D1F57"/>
    <w:rsid w:val="000D3D6B"/>
    <w:rsid w:val="000D501A"/>
    <w:rsid w:val="000D50A4"/>
    <w:rsid w:val="000D5D33"/>
    <w:rsid w:val="000D6F7A"/>
    <w:rsid w:val="000D72F8"/>
    <w:rsid w:val="000D788F"/>
    <w:rsid w:val="000D7ABD"/>
    <w:rsid w:val="000D7D93"/>
    <w:rsid w:val="000E0CD3"/>
    <w:rsid w:val="000E0E10"/>
    <w:rsid w:val="000E2FEF"/>
    <w:rsid w:val="000E3030"/>
    <w:rsid w:val="000E387B"/>
    <w:rsid w:val="000E3B2F"/>
    <w:rsid w:val="000E3F0B"/>
    <w:rsid w:val="000E5EF0"/>
    <w:rsid w:val="000E7233"/>
    <w:rsid w:val="000E792A"/>
    <w:rsid w:val="000E7CA2"/>
    <w:rsid w:val="000F0453"/>
    <w:rsid w:val="000F42E8"/>
    <w:rsid w:val="000F434A"/>
    <w:rsid w:val="000F4ABC"/>
    <w:rsid w:val="000F5948"/>
    <w:rsid w:val="000F6FB2"/>
    <w:rsid w:val="000F7459"/>
    <w:rsid w:val="00100402"/>
    <w:rsid w:val="00100767"/>
    <w:rsid w:val="00100C14"/>
    <w:rsid w:val="001020C9"/>
    <w:rsid w:val="00104B8F"/>
    <w:rsid w:val="001068C9"/>
    <w:rsid w:val="0011050A"/>
    <w:rsid w:val="00110E59"/>
    <w:rsid w:val="00112D1D"/>
    <w:rsid w:val="00113475"/>
    <w:rsid w:val="001139D1"/>
    <w:rsid w:val="00114C11"/>
    <w:rsid w:val="00115C6C"/>
    <w:rsid w:val="0011740E"/>
    <w:rsid w:val="00120F76"/>
    <w:rsid w:val="00122DF2"/>
    <w:rsid w:val="00123F06"/>
    <w:rsid w:val="00125888"/>
    <w:rsid w:val="0012595E"/>
    <w:rsid w:val="00125F3B"/>
    <w:rsid w:val="00127C26"/>
    <w:rsid w:val="001304A9"/>
    <w:rsid w:val="00131238"/>
    <w:rsid w:val="001330ED"/>
    <w:rsid w:val="00134B39"/>
    <w:rsid w:val="00135CB4"/>
    <w:rsid w:val="001401FD"/>
    <w:rsid w:val="001406AF"/>
    <w:rsid w:val="0014215A"/>
    <w:rsid w:val="00143381"/>
    <w:rsid w:val="001434DB"/>
    <w:rsid w:val="00144B0F"/>
    <w:rsid w:val="00145227"/>
    <w:rsid w:val="0014545F"/>
    <w:rsid w:val="00147465"/>
    <w:rsid w:val="001500A1"/>
    <w:rsid w:val="0015220D"/>
    <w:rsid w:val="00153F5D"/>
    <w:rsid w:val="00155759"/>
    <w:rsid w:val="0015673C"/>
    <w:rsid w:val="00157F3E"/>
    <w:rsid w:val="00160D33"/>
    <w:rsid w:val="00161187"/>
    <w:rsid w:val="001635A7"/>
    <w:rsid w:val="0016459B"/>
    <w:rsid w:val="0016632D"/>
    <w:rsid w:val="00166D7E"/>
    <w:rsid w:val="001705B1"/>
    <w:rsid w:val="001709DF"/>
    <w:rsid w:val="00170EAD"/>
    <w:rsid w:val="00171B21"/>
    <w:rsid w:val="00173579"/>
    <w:rsid w:val="00173776"/>
    <w:rsid w:val="00176DB2"/>
    <w:rsid w:val="001777A7"/>
    <w:rsid w:val="001802AF"/>
    <w:rsid w:val="00180602"/>
    <w:rsid w:val="00180929"/>
    <w:rsid w:val="00181B08"/>
    <w:rsid w:val="001822E8"/>
    <w:rsid w:val="00182601"/>
    <w:rsid w:val="00183C53"/>
    <w:rsid w:val="00184659"/>
    <w:rsid w:val="00184B06"/>
    <w:rsid w:val="00185A10"/>
    <w:rsid w:val="00186E1D"/>
    <w:rsid w:val="0018748F"/>
    <w:rsid w:val="0019331F"/>
    <w:rsid w:val="00194056"/>
    <w:rsid w:val="00196DE9"/>
    <w:rsid w:val="001975BE"/>
    <w:rsid w:val="001A6C04"/>
    <w:rsid w:val="001A6E9D"/>
    <w:rsid w:val="001B24EA"/>
    <w:rsid w:val="001B4505"/>
    <w:rsid w:val="001B4E52"/>
    <w:rsid w:val="001B580B"/>
    <w:rsid w:val="001B6EA7"/>
    <w:rsid w:val="001B71F2"/>
    <w:rsid w:val="001B7A3D"/>
    <w:rsid w:val="001C0261"/>
    <w:rsid w:val="001C2C5B"/>
    <w:rsid w:val="001C3015"/>
    <w:rsid w:val="001C3AB6"/>
    <w:rsid w:val="001C3D79"/>
    <w:rsid w:val="001C4D5E"/>
    <w:rsid w:val="001C5383"/>
    <w:rsid w:val="001C5968"/>
    <w:rsid w:val="001C5DEA"/>
    <w:rsid w:val="001C6CB0"/>
    <w:rsid w:val="001C72DE"/>
    <w:rsid w:val="001D1E4A"/>
    <w:rsid w:val="001D3A96"/>
    <w:rsid w:val="001D4874"/>
    <w:rsid w:val="001D4BC7"/>
    <w:rsid w:val="001D63BE"/>
    <w:rsid w:val="001D6C60"/>
    <w:rsid w:val="001E0A13"/>
    <w:rsid w:val="001E1137"/>
    <w:rsid w:val="001E183B"/>
    <w:rsid w:val="001E1FA0"/>
    <w:rsid w:val="001E2B19"/>
    <w:rsid w:val="001E345F"/>
    <w:rsid w:val="001E3F19"/>
    <w:rsid w:val="001E427A"/>
    <w:rsid w:val="001E5210"/>
    <w:rsid w:val="001E5D91"/>
    <w:rsid w:val="001E7999"/>
    <w:rsid w:val="001E79B9"/>
    <w:rsid w:val="001F1C3F"/>
    <w:rsid w:val="001F3B32"/>
    <w:rsid w:val="001F4217"/>
    <w:rsid w:val="001F67E0"/>
    <w:rsid w:val="001F6FC2"/>
    <w:rsid w:val="001F7F9F"/>
    <w:rsid w:val="00201AE4"/>
    <w:rsid w:val="00204A3E"/>
    <w:rsid w:val="00204E7D"/>
    <w:rsid w:val="002058EF"/>
    <w:rsid w:val="002069B2"/>
    <w:rsid w:val="002071B5"/>
    <w:rsid w:val="00207E90"/>
    <w:rsid w:val="00210E43"/>
    <w:rsid w:val="00211D96"/>
    <w:rsid w:val="00211EBC"/>
    <w:rsid w:val="002134F9"/>
    <w:rsid w:val="00215AF7"/>
    <w:rsid w:val="00216E90"/>
    <w:rsid w:val="00217551"/>
    <w:rsid w:val="0022042A"/>
    <w:rsid w:val="00220AED"/>
    <w:rsid w:val="002211DF"/>
    <w:rsid w:val="00224D3A"/>
    <w:rsid w:val="00225D1D"/>
    <w:rsid w:val="00225EBA"/>
    <w:rsid w:val="00226801"/>
    <w:rsid w:val="002301E5"/>
    <w:rsid w:val="00230885"/>
    <w:rsid w:val="0023145B"/>
    <w:rsid w:val="00231D81"/>
    <w:rsid w:val="00233727"/>
    <w:rsid w:val="002338A1"/>
    <w:rsid w:val="002342C5"/>
    <w:rsid w:val="00235C1A"/>
    <w:rsid w:val="002365B0"/>
    <w:rsid w:val="0023714D"/>
    <w:rsid w:val="00240AE3"/>
    <w:rsid w:val="00240B12"/>
    <w:rsid w:val="002412D0"/>
    <w:rsid w:val="00241F10"/>
    <w:rsid w:val="00242D9E"/>
    <w:rsid w:val="00243D66"/>
    <w:rsid w:val="00243DD0"/>
    <w:rsid w:val="00245E19"/>
    <w:rsid w:val="002542C7"/>
    <w:rsid w:val="00255745"/>
    <w:rsid w:val="002559B2"/>
    <w:rsid w:val="00255DBB"/>
    <w:rsid w:val="00256259"/>
    <w:rsid w:val="00256E45"/>
    <w:rsid w:val="0025703D"/>
    <w:rsid w:val="0025748F"/>
    <w:rsid w:val="002613BE"/>
    <w:rsid w:val="002619BE"/>
    <w:rsid w:val="00262C52"/>
    <w:rsid w:val="00267693"/>
    <w:rsid w:val="00271CCD"/>
    <w:rsid w:val="0027364B"/>
    <w:rsid w:val="00273BA8"/>
    <w:rsid w:val="00275828"/>
    <w:rsid w:val="00277816"/>
    <w:rsid w:val="00277A75"/>
    <w:rsid w:val="00280132"/>
    <w:rsid w:val="00281B0C"/>
    <w:rsid w:val="00281FE8"/>
    <w:rsid w:val="00284017"/>
    <w:rsid w:val="00284BE6"/>
    <w:rsid w:val="0028738A"/>
    <w:rsid w:val="002879EB"/>
    <w:rsid w:val="00290894"/>
    <w:rsid w:val="00290CD5"/>
    <w:rsid w:val="002922F9"/>
    <w:rsid w:val="002935CE"/>
    <w:rsid w:val="00295B97"/>
    <w:rsid w:val="00296BA0"/>
    <w:rsid w:val="002A3A9E"/>
    <w:rsid w:val="002A58B2"/>
    <w:rsid w:val="002A6959"/>
    <w:rsid w:val="002A7615"/>
    <w:rsid w:val="002B1427"/>
    <w:rsid w:val="002B1B83"/>
    <w:rsid w:val="002B22DF"/>
    <w:rsid w:val="002B39D6"/>
    <w:rsid w:val="002B4765"/>
    <w:rsid w:val="002B5902"/>
    <w:rsid w:val="002B5AF2"/>
    <w:rsid w:val="002C193A"/>
    <w:rsid w:val="002C4C6D"/>
    <w:rsid w:val="002C5CFC"/>
    <w:rsid w:val="002C6166"/>
    <w:rsid w:val="002C7619"/>
    <w:rsid w:val="002D01EC"/>
    <w:rsid w:val="002E11B1"/>
    <w:rsid w:val="002E145A"/>
    <w:rsid w:val="002E14A6"/>
    <w:rsid w:val="002E1C1B"/>
    <w:rsid w:val="002E2454"/>
    <w:rsid w:val="002E36A9"/>
    <w:rsid w:val="002E6C23"/>
    <w:rsid w:val="002E727A"/>
    <w:rsid w:val="002F0477"/>
    <w:rsid w:val="002F1422"/>
    <w:rsid w:val="002F2E4F"/>
    <w:rsid w:val="002F3699"/>
    <w:rsid w:val="002F53CE"/>
    <w:rsid w:val="002F551F"/>
    <w:rsid w:val="002F77D7"/>
    <w:rsid w:val="00300A13"/>
    <w:rsid w:val="003042E8"/>
    <w:rsid w:val="00304AC1"/>
    <w:rsid w:val="00305813"/>
    <w:rsid w:val="00305A08"/>
    <w:rsid w:val="003060EC"/>
    <w:rsid w:val="00310E53"/>
    <w:rsid w:val="003110A2"/>
    <w:rsid w:val="0031184F"/>
    <w:rsid w:val="00312216"/>
    <w:rsid w:val="003123EC"/>
    <w:rsid w:val="00315A2B"/>
    <w:rsid w:val="00315E0C"/>
    <w:rsid w:val="0032359C"/>
    <w:rsid w:val="00324603"/>
    <w:rsid w:val="00325D37"/>
    <w:rsid w:val="00327929"/>
    <w:rsid w:val="00327D5F"/>
    <w:rsid w:val="00330FD1"/>
    <w:rsid w:val="0033152A"/>
    <w:rsid w:val="00332CB3"/>
    <w:rsid w:val="003330D7"/>
    <w:rsid w:val="003349E2"/>
    <w:rsid w:val="003358FE"/>
    <w:rsid w:val="00335B97"/>
    <w:rsid w:val="00335F5C"/>
    <w:rsid w:val="00340CDD"/>
    <w:rsid w:val="00341BC6"/>
    <w:rsid w:val="00343965"/>
    <w:rsid w:val="0034588D"/>
    <w:rsid w:val="00346B60"/>
    <w:rsid w:val="0034716E"/>
    <w:rsid w:val="00347E9A"/>
    <w:rsid w:val="00350242"/>
    <w:rsid w:val="003502ED"/>
    <w:rsid w:val="00352BAF"/>
    <w:rsid w:val="00354256"/>
    <w:rsid w:val="00354A0C"/>
    <w:rsid w:val="00360A99"/>
    <w:rsid w:val="003643D0"/>
    <w:rsid w:val="003649A3"/>
    <w:rsid w:val="003662B0"/>
    <w:rsid w:val="00366DA8"/>
    <w:rsid w:val="00366FD9"/>
    <w:rsid w:val="00370CFC"/>
    <w:rsid w:val="00373F96"/>
    <w:rsid w:val="00374023"/>
    <w:rsid w:val="00374C9B"/>
    <w:rsid w:val="003752BC"/>
    <w:rsid w:val="003773CA"/>
    <w:rsid w:val="00377BD9"/>
    <w:rsid w:val="003803B6"/>
    <w:rsid w:val="00381BE4"/>
    <w:rsid w:val="00381F6C"/>
    <w:rsid w:val="0038320F"/>
    <w:rsid w:val="00384A18"/>
    <w:rsid w:val="00384D98"/>
    <w:rsid w:val="00385427"/>
    <w:rsid w:val="00386B9A"/>
    <w:rsid w:val="00387CFB"/>
    <w:rsid w:val="0039061A"/>
    <w:rsid w:val="00390896"/>
    <w:rsid w:val="003917A1"/>
    <w:rsid w:val="00392351"/>
    <w:rsid w:val="00392867"/>
    <w:rsid w:val="003932A9"/>
    <w:rsid w:val="00395500"/>
    <w:rsid w:val="00395F02"/>
    <w:rsid w:val="00397FC7"/>
    <w:rsid w:val="003A20C1"/>
    <w:rsid w:val="003A3DA9"/>
    <w:rsid w:val="003A5238"/>
    <w:rsid w:val="003C2858"/>
    <w:rsid w:val="003C3894"/>
    <w:rsid w:val="003C3C26"/>
    <w:rsid w:val="003C3E09"/>
    <w:rsid w:val="003D038D"/>
    <w:rsid w:val="003D268F"/>
    <w:rsid w:val="003D4EF0"/>
    <w:rsid w:val="003D6289"/>
    <w:rsid w:val="003D6465"/>
    <w:rsid w:val="003E24FA"/>
    <w:rsid w:val="003E2B5C"/>
    <w:rsid w:val="003E3D84"/>
    <w:rsid w:val="003E6F33"/>
    <w:rsid w:val="003E7FA7"/>
    <w:rsid w:val="003F2091"/>
    <w:rsid w:val="003F351D"/>
    <w:rsid w:val="003F4E79"/>
    <w:rsid w:val="003F5997"/>
    <w:rsid w:val="003F5A45"/>
    <w:rsid w:val="003F6264"/>
    <w:rsid w:val="003F644A"/>
    <w:rsid w:val="003F7538"/>
    <w:rsid w:val="003F7964"/>
    <w:rsid w:val="00400B5C"/>
    <w:rsid w:val="00401AEC"/>
    <w:rsid w:val="00401D28"/>
    <w:rsid w:val="00402C73"/>
    <w:rsid w:val="00404449"/>
    <w:rsid w:val="00404E04"/>
    <w:rsid w:val="00406D32"/>
    <w:rsid w:val="00410DAF"/>
    <w:rsid w:val="004119A8"/>
    <w:rsid w:val="004124CA"/>
    <w:rsid w:val="00412A42"/>
    <w:rsid w:val="0041454B"/>
    <w:rsid w:val="0041480F"/>
    <w:rsid w:val="00416528"/>
    <w:rsid w:val="0042048C"/>
    <w:rsid w:val="00420716"/>
    <w:rsid w:val="004219AE"/>
    <w:rsid w:val="004226DB"/>
    <w:rsid w:val="004237A1"/>
    <w:rsid w:val="004251CA"/>
    <w:rsid w:val="0042590B"/>
    <w:rsid w:val="004261C5"/>
    <w:rsid w:val="00431FF4"/>
    <w:rsid w:val="00432C0A"/>
    <w:rsid w:val="004332A1"/>
    <w:rsid w:val="004342C6"/>
    <w:rsid w:val="00435F50"/>
    <w:rsid w:val="004360D2"/>
    <w:rsid w:val="00436DAA"/>
    <w:rsid w:val="004452FD"/>
    <w:rsid w:val="00445E72"/>
    <w:rsid w:val="0045433D"/>
    <w:rsid w:val="00455449"/>
    <w:rsid w:val="0045605F"/>
    <w:rsid w:val="00456AC2"/>
    <w:rsid w:val="00456D3F"/>
    <w:rsid w:val="00456E50"/>
    <w:rsid w:val="00457B16"/>
    <w:rsid w:val="00457BFB"/>
    <w:rsid w:val="0046077C"/>
    <w:rsid w:val="0046089C"/>
    <w:rsid w:val="0046184E"/>
    <w:rsid w:val="004644C0"/>
    <w:rsid w:val="00466845"/>
    <w:rsid w:val="00470102"/>
    <w:rsid w:val="004702EF"/>
    <w:rsid w:val="004706D4"/>
    <w:rsid w:val="004719DC"/>
    <w:rsid w:val="004719EA"/>
    <w:rsid w:val="00471A58"/>
    <w:rsid w:val="004720B3"/>
    <w:rsid w:val="0047245B"/>
    <w:rsid w:val="00472684"/>
    <w:rsid w:val="00473BD8"/>
    <w:rsid w:val="00476FFD"/>
    <w:rsid w:val="00477DA0"/>
    <w:rsid w:val="00480250"/>
    <w:rsid w:val="00484469"/>
    <w:rsid w:val="0048488A"/>
    <w:rsid w:val="00485A12"/>
    <w:rsid w:val="00485D75"/>
    <w:rsid w:val="004905EE"/>
    <w:rsid w:val="00490D78"/>
    <w:rsid w:val="00491598"/>
    <w:rsid w:val="00491C23"/>
    <w:rsid w:val="00492414"/>
    <w:rsid w:val="004934A7"/>
    <w:rsid w:val="004937BB"/>
    <w:rsid w:val="0049491F"/>
    <w:rsid w:val="00496BCB"/>
    <w:rsid w:val="004A0A3C"/>
    <w:rsid w:val="004A3BD3"/>
    <w:rsid w:val="004A478F"/>
    <w:rsid w:val="004A706F"/>
    <w:rsid w:val="004B1079"/>
    <w:rsid w:val="004B164F"/>
    <w:rsid w:val="004B1E60"/>
    <w:rsid w:val="004B246C"/>
    <w:rsid w:val="004B5537"/>
    <w:rsid w:val="004B6393"/>
    <w:rsid w:val="004B6E2A"/>
    <w:rsid w:val="004B7ADB"/>
    <w:rsid w:val="004C023A"/>
    <w:rsid w:val="004C4EC5"/>
    <w:rsid w:val="004C646C"/>
    <w:rsid w:val="004C6EDA"/>
    <w:rsid w:val="004D3164"/>
    <w:rsid w:val="004D41CD"/>
    <w:rsid w:val="004D490F"/>
    <w:rsid w:val="004D52FD"/>
    <w:rsid w:val="004D64BD"/>
    <w:rsid w:val="004D772D"/>
    <w:rsid w:val="004E0F5C"/>
    <w:rsid w:val="004E1244"/>
    <w:rsid w:val="004E1892"/>
    <w:rsid w:val="004E3264"/>
    <w:rsid w:val="004E3C38"/>
    <w:rsid w:val="004E66E0"/>
    <w:rsid w:val="004E670E"/>
    <w:rsid w:val="004E677E"/>
    <w:rsid w:val="004E6F3A"/>
    <w:rsid w:val="004E76E3"/>
    <w:rsid w:val="004E7A61"/>
    <w:rsid w:val="004F26E8"/>
    <w:rsid w:val="004F3E2F"/>
    <w:rsid w:val="004F4334"/>
    <w:rsid w:val="004F50DA"/>
    <w:rsid w:val="004F5E1A"/>
    <w:rsid w:val="004F6A90"/>
    <w:rsid w:val="004F6BEA"/>
    <w:rsid w:val="004F7F7A"/>
    <w:rsid w:val="00501613"/>
    <w:rsid w:val="0050183C"/>
    <w:rsid w:val="0050358C"/>
    <w:rsid w:val="00503593"/>
    <w:rsid w:val="00504EE6"/>
    <w:rsid w:val="00505479"/>
    <w:rsid w:val="00511344"/>
    <w:rsid w:val="00514F53"/>
    <w:rsid w:val="00516947"/>
    <w:rsid w:val="005178CD"/>
    <w:rsid w:val="0052107D"/>
    <w:rsid w:val="0052216A"/>
    <w:rsid w:val="00523105"/>
    <w:rsid w:val="005234D4"/>
    <w:rsid w:val="00523672"/>
    <w:rsid w:val="00524A4A"/>
    <w:rsid w:val="00524A93"/>
    <w:rsid w:val="005250F9"/>
    <w:rsid w:val="005268D1"/>
    <w:rsid w:val="00530E95"/>
    <w:rsid w:val="005360B6"/>
    <w:rsid w:val="005374CA"/>
    <w:rsid w:val="005400A8"/>
    <w:rsid w:val="005425C3"/>
    <w:rsid w:val="00542E12"/>
    <w:rsid w:val="0054575D"/>
    <w:rsid w:val="00545C4E"/>
    <w:rsid w:val="00546DA9"/>
    <w:rsid w:val="005511EE"/>
    <w:rsid w:val="0055376B"/>
    <w:rsid w:val="00553EF2"/>
    <w:rsid w:val="005566EE"/>
    <w:rsid w:val="00556C64"/>
    <w:rsid w:val="00556C6F"/>
    <w:rsid w:val="005577C9"/>
    <w:rsid w:val="00557964"/>
    <w:rsid w:val="00557F7F"/>
    <w:rsid w:val="005602E1"/>
    <w:rsid w:val="00560E90"/>
    <w:rsid w:val="00560F99"/>
    <w:rsid w:val="00563266"/>
    <w:rsid w:val="005655BE"/>
    <w:rsid w:val="00565A8F"/>
    <w:rsid w:val="005669DC"/>
    <w:rsid w:val="00570DE9"/>
    <w:rsid w:val="005733E5"/>
    <w:rsid w:val="005757E2"/>
    <w:rsid w:val="00577460"/>
    <w:rsid w:val="0058130F"/>
    <w:rsid w:val="00581709"/>
    <w:rsid w:val="00581757"/>
    <w:rsid w:val="0058323A"/>
    <w:rsid w:val="00583C35"/>
    <w:rsid w:val="00584376"/>
    <w:rsid w:val="00585016"/>
    <w:rsid w:val="00585820"/>
    <w:rsid w:val="00586015"/>
    <w:rsid w:val="005862F0"/>
    <w:rsid w:val="00586849"/>
    <w:rsid w:val="00586EC7"/>
    <w:rsid w:val="005871D7"/>
    <w:rsid w:val="00591079"/>
    <w:rsid w:val="005918D3"/>
    <w:rsid w:val="00594E82"/>
    <w:rsid w:val="005951C7"/>
    <w:rsid w:val="005966BE"/>
    <w:rsid w:val="0059698F"/>
    <w:rsid w:val="005A085E"/>
    <w:rsid w:val="005A0BC8"/>
    <w:rsid w:val="005A5B51"/>
    <w:rsid w:val="005A666D"/>
    <w:rsid w:val="005B0707"/>
    <w:rsid w:val="005B12C6"/>
    <w:rsid w:val="005B22C2"/>
    <w:rsid w:val="005B2E26"/>
    <w:rsid w:val="005B4158"/>
    <w:rsid w:val="005B4D1A"/>
    <w:rsid w:val="005B63DC"/>
    <w:rsid w:val="005C10E3"/>
    <w:rsid w:val="005C42E7"/>
    <w:rsid w:val="005C4DE5"/>
    <w:rsid w:val="005C5080"/>
    <w:rsid w:val="005C7B65"/>
    <w:rsid w:val="005D1395"/>
    <w:rsid w:val="005D21EE"/>
    <w:rsid w:val="005D34D2"/>
    <w:rsid w:val="005D67A0"/>
    <w:rsid w:val="005D7416"/>
    <w:rsid w:val="005E0BDF"/>
    <w:rsid w:val="005E145C"/>
    <w:rsid w:val="005E1741"/>
    <w:rsid w:val="005E2B26"/>
    <w:rsid w:val="005E5CBE"/>
    <w:rsid w:val="005E6213"/>
    <w:rsid w:val="005E73D9"/>
    <w:rsid w:val="005E7A0A"/>
    <w:rsid w:val="005F06D5"/>
    <w:rsid w:val="005F6250"/>
    <w:rsid w:val="005F6490"/>
    <w:rsid w:val="005F7051"/>
    <w:rsid w:val="006008B2"/>
    <w:rsid w:val="0060132F"/>
    <w:rsid w:val="00602D26"/>
    <w:rsid w:val="00602D28"/>
    <w:rsid w:val="0060456B"/>
    <w:rsid w:val="00604754"/>
    <w:rsid w:val="006048DF"/>
    <w:rsid w:val="00611E96"/>
    <w:rsid w:val="00613761"/>
    <w:rsid w:val="00614122"/>
    <w:rsid w:val="0061464B"/>
    <w:rsid w:val="00614AB4"/>
    <w:rsid w:val="00615E77"/>
    <w:rsid w:val="00616F2B"/>
    <w:rsid w:val="00621AD0"/>
    <w:rsid w:val="00621CED"/>
    <w:rsid w:val="00622E47"/>
    <w:rsid w:val="00624859"/>
    <w:rsid w:val="006264BA"/>
    <w:rsid w:val="00626CDD"/>
    <w:rsid w:val="00626FB1"/>
    <w:rsid w:val="00630037"/>
    <w:rsid w:val="006308C7"/>
    <w:rsid w:val="00630974"/>
    <w:rsid w:val="00630CC5"/>
    <w:rsid w:val="00632C17"/>
    <w:rsid w:val="006336D0"/>
    <w:rsid w:val="00633A59"/>
    <w:rsid w:val="00634358"/>
    <w:rsid w:val="006356E6"/>
    <w:rsid w:val="00640725"/>
    <w:rsid w:val="00641F8E"/>
    <w:rsid w:val="00642C37"/>
    <w:rsid w:val="00643751"/>
    <w:rsid w:val="00643883"/>
    <w:rsid w:val="00647ACD"/>
    <w:rsid w:val="006504D4"/>
    <w:rsid w:val="00651AE0"/>
    <w:rsid w:val="00651DE0"/>
    <w:rsid w:val="00651FA8"/>
    <w:rsid w:val="0065296C"/>
    <w:rsid w:val="006534B5"/>
    <w:rsid w:val="0065433E"/>
    <w:rsid w:val="0066158C"/>
    <w:rsid w:val="00661927"/>
    <w:rsid w:val="00661BB8"/>
    <w:rsid w:val="00662779"/>
    <w:rsid w:val="00662872"/>
    <w:rsid w:val="00663404"/>
    <w:rsid w:val="00664D0D"/>
    <w:rsid w:val="00666592"/>
    <w:rsid w:val="006676A3"/>
    <w:rsid w:val="006677B8"/>
    <w:rsid w:val="00672E3B"/>
    <w:rsid w:val="00673E3C"/>
    <w:rsid w:val="00675870"/>
    <w:rsid w:val="00676E85"/>
    <w:rsid w:val="00677CEE"/>
    <w:rsid w:val="006824B8"/>
    <w:rsid w:val="0068392F"/>
    <w:rsid w:val="006839A0"/>
    <w:rsid w:val="00684B96"/>
    <w:rsid w:val="00684D61"/>
    <w:rsid w:val="00687043"/>
    <w:rsid w:val="00687D2C"/>
    <w:rsid w:val="00692B23"/>
    <w:rsid w:val="00694861"/>
    <w:rsid w:val="006A0094"/>
    <w:rsid w:val="006A0ED5"/>
    <w:rsid w:val="006A0FAC"/>
    <w:rsid w:val="006A283A"/>
    <w:rsid w:val="006A2965"/>
    <w:rsid w:val="006A494D"/>
    <w:rsid w:val="006A6F8D"/>
    <w:rsid w:val="006A7A1B"/>
    <w:rsid w:val="006A7ACC"/>
    <w:rsid w:val="006B0205"/>
    <w:rsid w:val="006B020A"/>
    <w:rsid w:val="006B052B"/>
    <w:rsid w:val="006B0891"/>
    <w:rsid w:val="006B12DB"/>
    <w:rsid w:val="006B453E"/>
    <w:rsid w:val="006B5DCF"/>
    <w:rsid w:val="006B6022"/>
    <w:rsid w:val="006B6D52"/>
    <w:rsid w:val="006C06AC"/>
    <w:rsid w:val="006C4744"/>
    <w:rsid w:val="006C4E87"/>
    <w:rsid w:val="006C5647"/>
    <w:rsid w:val="006C6582"/>
    <w:rsid w:val="006C738D"/>
    <w:rsid w:val="006C7602"/>
    <w:rsid w:val="006D0B97"/>
    <w:rsid w:val="006D1027"/>
    <w:rsid w:val="006D16E6"/>
    <w:rsid w:val="006D3232"/>
    <w:rsid w:val="006D395D"/>
    <w:rsid w:val="006D6CCE"/>
    <w:rsid w:val="006D7939"/>
    <w:rsid w:val="006E18E7"/>
    <w:rsid w:val="006E34FD"/>
    <w:rsid w:val="006E5E3B"/>
    <w:rsid w:val="006E7410"/>
    <w:rsid w:val="006F0EC4"/>
    <w:rsid w:val="006F1A7C"/>
    <w:rsid w:val="006F1F97"/>
    <w:rsid w:val="006F24B0"/>
    <w:rsid w:val="006F76EA"/>
    <w:rsid w:val="00701223"/>
    <w:rsid w:val="007015BB"/>
    <w:rsid w:val="00702DA1"/>
    <w:rsid w:val="00703449"/>
    <w:rsid w:val="00704AE5"/>
    <w:rsid w:val="007062C4"/>
    <w:rsid w:val="0071258D"/>
    <w:rsid w:val="007155B4"/>
    <w:rsid w:val="0071575E"/>
    <w:rsid w:val="007157B1"/>
    <w:rsid w:val="00716F5F"/>
    <w:rsid w:val="007174B9"/>
    <w:rsid w:val="00717DA2"/>
    <w:rsid w:val="00721A14"/>
    <w:rsid w:val="00722996"/>
    <w:rsid w:val="00724D4F"/>
    <w:rsid w:val="00726436"/>
    <w:rsid w:val="007276D9"/>
    <w:rsid w:val="00733108"/>
    <w:rsid w:val="00734085"/>
    <w:rsid w:val="00734856"/>
    <w:rsid w:val="00735671"/>
    <w:rsid w:val="00736158"/>
    <w:rsid w:val="0073657E"/>
    <w:rsid w:val="00736714"/>
    <w:rsid w:val="0073687E"/>
    <w:rsid w:val="00736F05"/>
    <w:rsid w:val="0073773F"/>
    <w:rsid w:val="00737AC6"/>
    <w:rsid w:val="0074011F"/>
    <w:rsid w:val="00740958"/>
    <w:rsid w:val="00741C15"/>
    <w:rsid w:val="00742D83"/>
    <w:rsid w:val="00744E88"/>
    <w:rsid w:val="00747EE5"/>
    <w:rsid w:val="00751A4C"/>
    <w:rsid w:val="00753963"/>
    <w:rsid w:val="007544C9"/>
    <w:rsid w:val="0075547B"/>
    <w:rsid w:val="007555D3"/>
    <w:rsid w:val="0075639B"/>
    <w:rsid w:val="007564B7"/>
    <w:rsid w:val="00761834"/>
    <w:rsid w:val="00762CC7"/>
    <w:rsid w:val="0076436E"/>
    <w:rsid w:val="007646DD"/>
    <w:rsid w:val="007648A0"/>
    <w:rsid w:val="00765B51"/>
    <w:rsid w:val="00766F17"/>
    <w:rsid w:val="00770293"/>
    <w:rsid w:val="00770EE1"/>
    <w:rsid w:val="00770FA2"/>
    <w:rsid w:val="007712CB"/>
    <w:rsid w:val="00774AF0"/>
    <w:rsid w:val="00774FBC"/>
    <w:rsid w:val="00775C99"/>
    <w:rsid w:val="00777BA3"/>
    <w:rsid w:val="00777D8B"/>
    <w:rsid w:val="007805F7"/>
    <w:rsid w:val="0078091F"/>
    <w:rsid w:val="00780C4C"/>
    <w:rsid w:val="007810E1"/>
    <w:rsid w:val="00781575"/>
    <w:rsid w:val="00782C19"/>
    <w:rsid w:val="00784AAA"/>
    <w:rsid w:val="00785786"/>
    <w:rsid w:val="0078626D"/>
    <w:rsid w:val="00786674"/>
    <w:rsid w:val="00792A10"/>
    <w:rsid w:val="00792D90"/>
    <w:rsid w:val="0079516B"/>
    <w:rsid w:val="00795D5E"/>
    <w:rsid w:val="007965BC"/>
    <w:rsid w:val="00797406"/>
    <w:rsid w:val="007A1019"/>
    <w:rsid w:val="007A3081"/>
    <w:rsid w:val="007A3C56"/>
    <w:rsid w:val="007A3F11"/>
    <w:rsid w:val="007A4000"/>
    <w:rsid w:val="007A4F2E"/>
    <w:rsid w:val="007A57CA"/>
    <w:rsid w:val="007A58F1"/>
    <w:rsid w:val="007A6DE0"/>
    <w:rsid w:val="007B0496"/>
    <w:rsid w:val="007B4A25"/>
    <w:rsid w:val="007B5796"/>
    <w:rsid w:val="007B63BC"/>
    <w:rsid w:val="007B7A99"/>
    <w:rsid w:val="007C0462"/>
    <w:rsid w:val="007D1165"/>
    <w:rsid w:val="007D1230"/>
    <w:rsid w:val="007D1DC9"/>
    <w:rsid w:val="007D405B"/>
    <w:rsid w:val="007D4BB8"/>
    <w:rsid w:val="007D514C"/>
    <w:rsid w:val="007E30ED"/>
    <w:rsid w:val="007E312C"/>
    <w:rsid w:val="007E5469"/>
    <w:rsid w:val="007E5A38"/>
    <w:rsid w:val="007E6332"/>
    <w:rsid w:val="007E7836"/>
    <w:rsid w:val="007F0AF2"/>
    <w:rsid w:val="007F10B1"/>
    <w:rsid w:val="007F199F"/>
    <w:rsid w:val="007F2E0F"/>
    <w:rsid w:val="007F39EB"/>
    <w:rsid w:val="007F6C13"/>
    <w:rsid w:val="007F6CD9"/>
    <w:rsid w:val="007F6EFA"/>
    <w:rsid w:val="007F7053"/>
    <w:rsid w:val="007F793D"/>
    <w:rsid w:val="007F7AD0"/>
    <w:rsid w:val="00800A5E"/>
    <w:rsid w:val="00800D01"/>
    <w:rsid w:val="00801CF4"/>
    <w:rsid w:val="00803C8A"/>
    <w:rsid w:val="008066CC"/>
    <w:rsid w:val="008077DD"/>
    <w:rsid w:val="00807B50"/>
    <w:rsid w:val="00810428"/>
    <w:rsid w:val="00810AA4"/>
    <w:rsid w:val="00811002"/>
    <w:rsid w:val="008159C8"/>
    <w:rsid w:val="00815FF1"/>
    <w:rsid w:val="00816DB5"/>
    <w:rsid w:val="00820D1B"/>
    <w:rsid w:val="0082124A"/>
    <w:rsid w:val="00821837"/>
    <w:rsid w:val="008218B8"/>
    <w:rsid w:val="00822246"/>
    <w:rsid w:val="00822616"/>
    <w:rsid w:val="00824247"/>
    <w:rsid w:val="00824A33"/>
    <w:rsid w:val="00826CDA"/>
    <w:rsid w:val="00826D6A"/>
    <w:rsid w:val="0082782C"/>
    <w:rsid w:val="00827F69"/>
    <w:rsid w:val="0083047F"/>
    <w:rsid w:val="008306F4"/>
    <w:rsid w:val="00834E84"/>
    <w:rsid w:val="008377EC"/>
    <w:rsid w:val="00837A35"/>
    <w:rsid w:val="008411FE"/>
    <w:rsid w:val="00841CA3"/>
    <w:rsid w:val="00842C47"/>
    <w:rsid w:val="00843534"/>
    <w:rsid w:val="00843BDE"/>
    <w:rsid w:val="008463E6"/>
    <w:rsid w:val="0084708F"/>
    <w:rsid w:val="00847CF2"/>
    <w:rsid w:val="00851735"/>
    <w:rsid w:val="00853273"/>
    <w:rsid w:val="00853828"/>
    <w:rsid w:val="00854FA9"/>
    <w:rsid w:val="00857ADB"/>
    <w:rsid w:val="0086164B"/>
    <w:rsid w:val="00862820"/>
    <w:rsid w:val="0086292D"/>
    <w:rsid w:val="0086354E"/>
    <w:rsid w:val="00864A6B"/>
    <w:rsid w:val="00864EB8"/>
    <w:rsid w:val="008659B9"/>
    <w:rsid w:val="00865F5B"/>
    <w:rsid w:val="008710C4"/>
    <w:rsid w:val="0087185F"/>
    <w:rsid w:val="00871A83"/>
    <w:rsid w:val="00872197"/>
    <w:rsid w:val="0087271C"/>
    <w:rsid w:val="00873315"/>
    <w:rsid w:val="008745B2"/>
    <w:rsid w:val="008774F7"/>
    <w:rsid w:val="00880A52"/>
    <w:rsid w:val="0088231C"/>
    <w:rsid w:val="00882F7F"/>
    <w:rsid w:val="00883751"/>
    <w:rsid w:val="00884410"/>
    <w:rsid w:val="00887CCA"/>
    <w:rsid w:val="00891946"/>
    <w:rsid w:val="00891A75"/>
    <w:rsid w:val="0089207A"/>
    <w:rsid w:val="00892116"/>
    <w:rsid w:val="00892325"/>
    <w:rsid w:val="008948CF"/>
    <w:rsid w:val="00895AFF"/>
    <w:rsid w:val="00896D10"/>
    <w:rsid w:val="008A0363"/>
    <w:rsid w:val="008A252D"/>
    <w:rsid w:val="008A258D"/>
    <w:rsid w:val="008A2EE3"/>
    <w:rsid w:val="008A46E3"/>
    <w:rsid w:val="008A6C4A"/>
    <w:rsid w:val="008A75D0"/>
    <w:rsid w:val="008B0249"/>
    <w:rsid w:val="008B08F1"/>
    <w:rsid w:val="008B0911"/>
    <w:rsid w:val="008B1689"/>
    <w:rsid w:val="008B208D"/>
    <w:rsid w:val="008B21F9"/>
    <w:rsid w:val="008B4EF0"/>
    <w:rsid w:val="008B62B2"/>
    <w:rsid w:val="008B6717"/>
    <w:rsid w:val="008C0A8C"/>
    <w:rsid w:val="008C1A61"/>
    <w:rsid w:val="008C2668"/>
    <w:rsid w:val="008C29E2"/>
    <w:rsid w:val="008C438A"/>
    <w:rsid w:val="008C5889"/>
    <w:rsid w:val="008D06EF"/>
    <w:rsid w:val="008D07BB"/>
    <w:rsid w:val="008D0F61"/>
    <w:rsid w:val="008D1637"/>
    <w:rsid w:val="008D18D7"/>
    <w:rsid w:val="008D3ACF"/>
    <w:rsid w:val="008D5807"/>
    <w:rsid w:val="008D7912"/>
    <w:rsid w:val="008D7BC5"/>
    <w:rsid w:val="008D7F97"/>
    <w:rsid w:val="008E0C09"/>
    <w:rsid w:val="008E2854"/>
    <w:rsid w:val="008E2F52"/>
    <w:rsid w:val="008E34DB"/>
    <w:rsid w:val="008E44FD"/>
    <w:rsid w:val="008E682D"/>
    <w:rsid w:val="008E68E0"/>
    <w:rsid w:val="008F0BC5"/>
    <w:rsid w:val="008F11C7"/>
    <w:rsid w:val="008F1D29"/>
    <w:rsid w:val="008F1F7F"/>
    <w:rsid w:val="008F227B"/>
    <w:rsid w:val="008F2F09"/>
    <w:rsid w:val="008F4442"/>
    <w:rsid w:val="008F45BA"/>
    <w:rsid w:val="008F753D"/>
    <w:rsid w:val="00900D3F"/>
    <w:rsid w:val="00901887"/>
    <w:rsid w:val="0090287C"/>
    <w:rsid w:val="00903128"/>
    <w:rsid w:val="00904D9B"/>
    <w:rsid w:val="00906639"/>
    <w:rsid w:val="009071EA"/>
    <w:rsid w:val="009114E8"/>
    <w:rsid w:val="00912027"/>
    <w:rsid w:val="0091434D"/>
    <w:rsid w:val="009153B8"/>
    <w:rsid w:val="0091737F"/>
    <w:rsid w:val="00920938"/>
    <w:rsid w:val="00922375"/>
    <w:rsid w:val="009232E4"/>
    <w:rsid w:val="00923C80"/>
    <w:rsid w:val="00925609"/>
    <w:rsid w:val="0092596A"/>
    <w:rsid w:val="00927099"/>
    <w:rsid w:val="009308B7"/>
    <w:rsid w:val="00930A6C"/>
    <w:rsid w:val="00931A45"/>
    <w:rsid w:val="00932C09"/>
    <w:rsid w:val="009332E8"/>
    <w:rsid w:val="00934142"/>
    <w:rsid w:val="0093522B"/>
    <w:rsid w:val="00936C5C"/>
    <w:rsid w:val="00937479"/>
    <w:rsid w:val="00942341"/>
    <w:rsid w:val="009423E6"/>
    <w:rsid w:val="0094254F"/>
    <w:rsid w:val="00942642"/>
    <w:rsid w:val="00944BFD"/>
    <w:rsid w:val="009502AF"/>
    <w:rsid w:val="00951B26"/>
    <w:rsid w:val="00952E47"/>
    <w:rsid w:val="0095384F"/>
    <w:rsid w:val="00955415"/>
    <w:rsid w:val="00956A01"/>
    <w:rsid w:val="009574FD"/>
    <w:rsid w:val="00960349"/>
    <w:rsid w:val="00961127"/>
    <w:rsid w:val="00961837"/>
    <w:rsid w:val="009643D3"/>
    <w:rsid w:val="009649F3"/>
    <w:rsid w:val="0097024F"/>
    <w:rsid w:val="009703D3"/>
    <w:rsid w:val="00972AC9"/>
    <w:rsid w:val="00973783"/>
    <w:rsid w:val="0097684D"/>
    <w:rsid w:val="00980B9A"/>
    <w:rsid w:val="009828C7"/>
    <w:rsid w:val="00982F20"/>
    <w:rsid w:val="00983730"/>
    <w:rsid w:val="00986365"/>
    <w:rsid w:val="00986FEF"/>
    <w:rsid w:val="00987584"/>
    <w:rsid w:val="00992167"/>
    <w:rsid w:val="0099227F"/>
    <w:rsid w:val="0099273F"/>
    <w:rsid w:val="00992B56"/>
    <w:rsid w:val="00992D64"/>
    <w:rsid w:val="00993BCC"/>
    <w:rsid w:val="00993F70"/>
    <w:rsid w:val="009944C6"/>
    <w:rsid w:val="0099585D"/>
    <w:rsid w:val="00996858"/>
    <w:rsid w:val="009A2DDF"/>
    <w:rsid w:val="009A42E1"/>
    <w:rsid w:val="009A5C1B"/>
    <w:rsid w:val="009A7282"/>
    <w:rsid w:val="009B3281"/>
    <w:rsid w:val="009B6C78"/>
    <w:rsid w:val="009C1362"/>
    <w:rsid w:val="009C2823"/>
    <w:rsid w:val="009C2A25"/>
    <w:rsid w:val="009C3822"/>
    <w:rsid w:val="009C627F"/>
    <w:rsid w:val="009C63A0"/>
    <w:rsid w:val="009C7392"/>
    <w:rsid w:val="009C756F"/>
    <w:rsid w:val="009D1B3D"/>
    <w:rsid w:val="009D29F4"/>
    <w:rsid w:val="009D2A12"/>
    <w:rsid w:val="009D3208"/>
    <w:rsid w:val="009D3DD2"/>
    <w:rsid w:val="009D6B41"/>
    <w:rsid w:val="009D7209"/>
    <w:rsid w:val="009E041F"/>
    <w:rsid w:val="009E0481"/>
    <w:rsid w:val="009E17A5"/>
    <w:rsid w:val="009E2441"/>
    <w:rsid w:val="009E4F6E"/>
    <w:rsid w:val="009E5576"/>
    <w:rsid w:val="009E5FA5"/>
    <w:rsid w:val="009E6801"/>
    <w:rsid w:val="009F2022"/>
    <w:rsid w:val="009F373A"/>
    <w:rsid w:val="009F384B"/>
    <w:rsid w:val="009F4C49"/>
    <w:rsid w:val="009F62FD"/>
    <w:rsid w:val="009F6614"/>
    <w:rsid w:val="009F6A10"/>
    <w:rsid w:val="009F6E24"/>
    <w:rsid w:val="009F6EE3"/>
    <w:rsid w:val="00A0067C"/>
    <w:rsid w:val="00A016E2"/>
    <w:rsid w:val="00A062F2"/>
    <w:rsid w:val="00A06530"/>
    <w:rsid w:val="00A06F9B"/>
    <w:rsid w:val="00A07682"/>
    <w:rsid w:val="00A110C2"/>
    <w:rsid w:val="00A14758"/>
    <w:rsid w:val="00A14D58"/>
    <w:rsid w:val="00A16EAF"/>
    <w:rsid w:val="00A2139E"/>
    <w:rsid w:val="00A21888"/>
    <w:rsid w:val="00A2259F"/>
    <w:rsid w:val="00A247BB"/>
    <w:rsid w:val="00A24E85"/>
    <w:rsid w:val="00A2699F"/>
    <w:rsid w:val="00A26DE2"/>
    <w:rsid w:val="00A30647"/>
    <w:rsid w:val="00A312A9"/>
    <w:rsid w:val="00A313C0"/>
    <w:rsid w:val="00A31AD1"/>
    <w:rsid w:val="00A34379"/>
    <w:rsid w:val="00A35D8B"/>
    <w:rsid w:val="00A37FFD"/>
    <w:rsid w:val="00A4333B"/>
    <w:rsid w:val="00A43349"/>
    <w:rsid w:val="00A45A74"/>
    <w:rsid w:val="00A47A96"/>
    <w:rsid w:val="00A47F8D"/>
    <w:rsid w:val="00A52C44"/>
    <w:rsid w:val="00A555BB"/>
    <w:rsid w:val="00A564DD"/>
    <w:rsid w:val="00A5695D"/>
    <w:rsid w:val="00A60B5B"/>
    <w:rsid w:val="00A63354"/>
    <w:rsid w:val="00A636E6"/>
    <w:rsid w:val="00A64474"/>
    <w:rsid w:val="00A65B14"/>
    <w:rsid w:val="00A66051"/>
    <w:rsid w:val="00A67CD5"/>
    <w:rsid w:val="00A707C6"/>
    <w:rsid w:val="00A725F8"/>
    <w:rsid w:val="00A72F3B"/>
    <w:rsid w:val="00A734B4"/>
    <w:rsid w:val="00A747F3"/>
    <w:rsid w:val="00A752A2"/>
    <w:rsid w:val="00A7590A"/>
    <w:rsid w:val="00A75DAA"/>
    <w:rsid w:val="00A817B4"/>
    <w:rsid w:val="00A81CA0"/>
    <w:rsid w:val="00A81DB4"/>
    <w:rsid w:val="00A82AC8"/>
    <w:rsid w:val="00A83A4B"/>
    <w:rsid w:val="00A87304"/>
    <w:rsid w:val="00A8735B"/>
    <w:rsid w:val="00A924E6"/>
    <w:rsid w:val="00A9333C"/>
    <w:rsid w:val="00A939E2"/>
    <w:rsid w:val="00A94E9E"/>
    <w:rsid w:val="00AA24C9"/>
    <w:rsid w:val="00AA2B16"/>
    <w:rsid w:val="00AA4609"/>
    <w:rsid w:val="00AB06F3"/>
    <w:rsid w:val="00AB15EB"/>
    <w:rsid w:val="00AB170D"/>
    <w:rsid w:val="00AB174A"/>
    <w:rsid w:val="00AB283C"/>
    <w:rsid w:val="00AB3081"/>
    <w:rsid w:val="00AB3236"/>
    <w:rsid w:val="00AB396B"/>
    <w:rsid w:val="00AB5AB8"/>
    <w:rsid w:val="00AB6E1F"/>
    <w:rsid w:val="00AC1319"/>
    <w:rsid w:val="00AC2A3C"/>
    <w:rsid w:val="00AC331C"/>
    <w:rsid w:val="00AC4F99"/>
    <w:rsid w:val="00AC64FF"/>
    <w:rsid w:val="00AC6A4B"/>
    <w:rsid w:val="00AC7DA7"/>
    <w:rsid w:val="00AD051C"/>
    <w:rsid w:val="00AD26F7"/>
    <w:rsid w:val="00AD2BEF"/>
    <w:rsid w:val="00AD334C"/>
    <w:rsid w:val="00AD3675"/>
    <w:rsid w:val="00AD4F20"/>
    <w:rsid w:val="00AD6691"/>
    <w:rsid w:val="00AD6CF6"/>
    <w:rsid w:val="00AE04FF"/>
    <w:rsid w:val="00AE15A3"/>
    <w:rsid w:val="00AE1A24"/>
    <w:rsid w:val="00AE2748"/>
    <w:rsid w:val="00AE2829"/>
    <w:rsid w:val="00AE2C79"/>
    <w:rsid w:val="00AE3796"/>
    <w:rsid w:val="00AE4B0E"/>
    <w:rsid w:val="00AE5C2E"/>
    <w:rsid w:val="00AE64C2"/>
    <w:rsid w:val="00AE6C7D"/>
    <w:rsid w:val="00AF04A6"/>
    <w:rsid w:val="00AF0E62"/>
    <w:rsid w:val="00AF385A"/>
    <w:rsid w:val="00AF3EDE"/>
    <w:rsid w:val="00AF59F1"/>
    <w:rsid w:val="00AF600F"/>
    <w:rsid w:val="00AF611F"/>
    <w:rsid w:val="00AF7998"/>
    <w:rsid w:val="00B01616"/>
    <w:rsid w:val="00B019D6"/>
    <w:rsid w:val="00B02C6C"/>
    <w:rsid w:val="00B035B8"/>
    <w:rsid w:val="00B039C5"/>
    <w:rsid w:val="00B03ACB"/>
    <w:rsid w:val="00B03C05"/>
    <w:rsid w:val="00B06853"/>
    <w:rsid w:val="00B10A69"/>
    <w:rsid w:val="00B10DE0"/>
    <w:rsid w:val="00B115BC"/>
    <w:rsid w:val="00B11836"/>
    <w:rsid w:val="00B12071"/>
    <w:rsid w:val="00B13C9B"/>
    <w:rsid w:val="00B15032"/>
    <w:rsid w:val="00B20B09"/>
    <w:rsid w:val="00B2392E"/>
    <w:rsid w:val="00B24B5E"/>
    <w:rsid w:val="00B25DE4"/>
    <w:rsid w:val="00B26078"/>
    <w:rsid w:val="00B30176"/>
    <w:rsid w:val="00B302DC"/>
    <w:rsid w:val="00B30430"/>
    <w:rsid w:val="00B321FC"/>
    <w:rsid w:val="00B326B8"/>
    <w:rsid w:val="00B32DBA"/>
    <w:rsid w:val="00B350D7"/>
    <w:rsid w:val="00B351DD"/>
    <w:rsid w:val="00B356E2"/>
    <w:rsid w:val="00B36500"/>
    <w:rsid w:val="00B4088A"/>
    <w:rsid w:val="00B41350"/>
    <w:rsid w:val="00B41FC8"/>
    <w:rsid w:val="00B43C92"/>
    <w:rsid w:val="00B44212"/>
    <w:rsid w:val="00B44B2A"/>
    <w:rsid w:val="00B459FE"/>
    <w:rsid w:val="00B45D69"/>
    <w:rsid w:val="00B4697A"/>
    <w:rsid w:val="00B508FD"/>
    <w:rsid w:val="00B51674"/>
    <w:rsid w:val="00B5182F"/>
    <w:rsid w:val="00B55501"/>
    <w:rsid w:val="00B55E02"/>
    <w:rsid w:val="00B56598"/>
    <w:rsid w:val="00B56DC1"/>
    <w:rsid w:val="00B579B9"/>
    <w:rsid w:val="00B609CF"/>
    <w:rsid w:val="00B60DBA"/>
    <w:rsid w:val="00B62E89"/>
    <w:rsid w:val="00B649AE"/>
    <w:rsid w:val="00B64E55"/>
    <w:rsid w:val="00B64F2F"/>
    <w:rsid w:val="00B65BCF"/>
    <w:rsid w:val="00B67574"/>
    <w:rsid w:val="00B708FD"/>
    <w:rsid w:val="00B71FB2"/>
    <w:rsid w:val="00B726E7"/>
    <w:rsid w:val="00B73121"/>
    <w:rsid w:val="00B74AEF"/>
    <w:rsid w:val="00B75534"/>
    <w:rsid w:val="00B77AF4"/>
    <w:rsid w:val="00B805FE"/>
    <w:rsid w:val="00B8079A"/>
    <w:rsid w:val="00B80EA7"/>
    <w:rsid w:val="00B819BC"/>
    <w:rsid w:val="00B81AF0"/>
    <w:rsid w:val="00B82812"/>
    <w:rsid w:val="00B844CD"/>
    <w:rsid w:val="00B84724"/>
    <w:rsid w:val="00B84D7A"/>
    <w:rsid w:val="00B84EBA"/>
    <w:rsid w:val="00B84F3C"/>
    <w:rsid w:val="00B85345"/>
    <w:rsid w:val="00B85F5A"/>
    <w:rsid w:val="00B8677F"/>
    <w:rsid w:val="00B900C6"/>
    <w:rsid w:val="00B90976"/>
    <w:rsid w:val="00B91FA5"/>
    <w:rsid w:val="00B95B3C"/>
    <w:rsid w:val="00B967EB"/>
    <w:rsid w:val="00BA03A6"/>
    <w:rsid w:val="00BA13DA"/>
    <w:rsid w:val="00BA24E9"/>
    <w:rsid w:val="00BA5C96"/>
    <w:rsid w:val="00BA5EED"/>
    <w:rsid w:val="00BA5FE0"/>
    <w:rsid w:val="00BA677C"/>
    <w:rsid w:val="00BB1D3A"/>
    <w:rsid w:val="00BB2522"/>
    <w:rsid w:val="00BB2D73"/>
    <w:rsid w:val="00BB2FC4"/>
    <w:rsid w:val="00BB42A2"/>
    <w:rsid w:val="00BB4CAB"/>
    <w:rsid w:val="00BB60E4"/>
    <w:rsid w:val="00BC11BB"/>
    <w:rsid w:val="00BC4ED7"/>
    <w:rsid w:val="00BC5526"/>
    <w:rsid w:val="00BC5B0D"/>
    <w:rsid w:val="00BC631F"/>
    <w:rsid w:val="00BC7347"/>
    <w:rsid w:val="00BC7B09"/>
    <w:rsid w:val="00BD6200"/>
    <w:rsid w:val="00BD6817"/>
    <w:rsid w:val="00BD7876"/>
    <w:rsid w:val="00BE14C4"/>
    <w:rsid w:val="00BE1507"/>
    <w:rsid w:val="00BE21EE"/>
    <w:rsid w:val="00BE24A0"/>
    <w:rsid w:val="00BE28D6"/>
    <w:rsid w:val="00BE60B3"/>
    <w:rsid w:val="00BE69AB"/>
    <w:rsid w:val="00BE6CAB"/>
    <w:rsid w:val="00BF035E"/>
    <w:rsid w:val="00BF0DBF"/>
    <w:rsid w:val="00BF1B1B"/>
    <w:rsid w:val="00BF5C23"/>
    <w:rsid w:val="00BF60A2"/>
    <w:rsid w:val="00BF6689"/>
    <w:rsid w:val="00BF7144"/>
    <w:rsid w:val="00BF74FE"/>
    <w:rsid w:val="00BF7DA9"/>
    <w:rsid w:val="00BF7F68"/>
    <w:rsid w:val="00C007E0"/>
    <w:rsid w:val="00C00989"/>
    <w:rsid w:val="00C02186"/>
    <w:rsid w:val="00C03C6A"/>
    <w:rsid w:val="00C04B59"/>
    <w:rsid w:val="00C05977"/>
    <w:rsid w:val="00C060E3"/>
    <w:rsid w:val="00C11605"/>
    <w:rsid w:val="00C12AF4"/>
    <w:rsid w:val="00C12F76"/>
    <w:rsid w:val="00C17E95"/>
    <w:rsid w:val="00C230E4"/>
    <w:rsid w:val="00C23384"/>
    <w:rsid w:val="00C23FA2"/>
    <w:rsid w:val="00C24167"/>
    <w:rsid w:val="00C2448C"/>
    <w:rsid w:val="00C24E25"/>
    <w:rsid w:val="00C252AB"/>
    <w:rsid w:val="00C256CF"/>
    <w:rsid w:val="00C256F8"/>
    <w:rsid w:val="00C2739E"/>
    <w:rsid w:val="00C2797F"/>
    <w:rsid w:val="00C3076E"/>
    <w:rsid w:val="00C30BAF"/>
    <w:rsid w:val="00C32BBA"/>
    <w:rsid w:val="00C32F29"/>
    <w:rsid w:val="00C35655"/>
    <w:rsid w:val="00C425C1"/>
    <w:rsid w:val="00C45D6D"/>
    <w:rsid w:val="00C45F6D"/>
    <w:rsid w:val="00C51842"/>
    <w:rsid w:val="00C5262B"/>
    <w:rsid w:val="00C52BCE"/>
    <w:rsid w:val="00C53A76"/>
    <w:rsid w:val="00C53C11"/>
    <w:rsid w:val="00C5431E"/>
    <w:rsid w:val="00C54C9C"/>
    <w:rsid w:val="00C55C86"/>
    <w:rsid w:val="00C573C3"/>
    <w:rsid w:val="00C577F4"/>
    <w:rsid w:val="00C61F9B"/>
    <w:rsid w:val="00C620FA"/>
    <w:rsid w:val="00C62F93"/>
    <w:rsid w:val="00C646C9"/>
    <w:rsid w:val="00C6649F"/>
    <w:rsid w:val="00C6659D"/>
    <w:rsid w:val="00C66A54"/>
    <w:rsid w:val="00C67698"/>
    <w:rsid w:val="00C67DAD"/>
    <w:rsid w:val="00C71750"/>
    <w:rsid w:val="00C7601F"/>
    <w:rsid w:val="00C77430"/>
    <w:rsid w:val="00C823D9"/>
    <w:rsid w:val="00C83FD3"/>
    <w:rsid w:val="00C843B2"/>
    <w:rsid w:val="00C858E6"/>
    <w:rsid w:val="00C85B71"/>
    <w:rsid w:val="00C85BCB"/>
    <w:rsid w:val="00C85BD0"/>
    <w:rsid w:val="00C85C9D"/>
    <w:rsid w:val="00C865C2"/>
    <w:rsid w:val="00C870EA"/>
    <w:rsid w:val="00C871E2"/>
    <w:rsid w:val="00C8731E"/>
    <w:rsid w:val="00C9138E"/>
    <w:rsid w:val="00C9244D"/>
    <w:rsid w:val="00C92924"/>
    <w:rsid w:val="00C935EC"/>
    <w:rsid w:val="00C93D52"/>
    <w:rsid w:val="00C93DE8"/>
    <w:rsid w:val="00C9525F"/>
    <w:rsid w:val="00C96137"/>
    <w:rsid w:val="00C965DC"/>
    <w:rsid w:val="00C974C2"/>
    <w:rsid w:val="00CA1245"/>
    <w:rsid w:val="00CA1998"/>
    <w:rsid w:val="00CA1D91"/>
    <w:rsid w:val="00CA23E5"/>
    <w:rsid w:val="00CA4E9B"/>
    <w:rsid w:val="00CA56F6"/>
    <w:rsid w:val="00CA5F70"/>
    <w:rsid w:val="00CA6A20"/>
    <w:rsid w:val="00CB240E"/>
    <w:rsid w:val="00CB290E"/>
    <w:rsid w:val="00CB35B9"/>
    <w:rsid w:val="00CB41F2"/>
    <w:rsid w:val="00CB4508"/>
    <w:rsid w:val="00CB49FE"/>
    <w:rsid w:val="00CB5AC8"/>
    <w:rsid w:val="00CB7CCE"/>
    <w:rsid w:val="00CC0705"/>
    <w:rsid w:val="00CC1C18"/>
    <w:rsid w:val="00CC7250"/>
    <w:rsid w:val="00CD1250"/>
    <w:rsid w:val="00CD23FD"/>
    <w:rsid w:val="00CD2E7F"/>
    <w:rsid w:val="00CD43A9"/>
    <w:rsid w:val="00CD6BF8"/>
    <w:rsid w:val="00CE1E5C"/>
    <w:rsid w:val="00CE4967"/>
    <w:rsid w:val="00CE4A5D"/>
    <w:rsid w:val="00CE66ED"/>
    <w:rsid w:val="00CF08C8"/>
    <w:rsid w:val="00CF1E35"/>
    <w:rsid w:val="00CF321D"/>
    <w:rsid w:val="00CF4B08"/>
    <w:rsid w:val="00CF5598"/>
    <w:rsid w:val="00D00A67"/>
    <w:rsid w:val="00D055FE"/>
    <w:rsid w:val="00D056C3"/>
    <w:rsid w:val="00D05722"/>
    <w:rsid w:val="00D07837"/>
    <w:rsid w:val="00D10A48"/>
    <w:rsid w:val="00D1238C"/>
    <w:rsid w:val="00D14094"/>
    <w:rsid w:val="00D167F8"/>
    <w:rsid w:val="00D177E6"/>
    <w:rsid w:val="00D2021A"/>
    <w:rsid w:val="00D213FF"/>
    <w:rsid w:val="00D215B5"/>
    <w:rsid w:val="00D24FEA"/>
    <w:rsid w:val="00D25605"/>
    <w:rsid w:val="00D2603A"/>
    <w:rsid w:val="00D27639"/>
    <w:rsid w:val="00D27B86"/>
    <w:rsid w:val="00D30F0F"/>
    <w:rsid w:val="00D31E76"/>
    <w:rsid w:val="00D3254F"/>
    <w:rsid w:val="00D32AA2"/>
    <w:rsid w:val="00D35226"/>
    <w:rsid w:val="00D357C9"/>
    <w:rsid w:val="00D35F5E"/>
    <w:rsid w:val="00D415E7"/>
    <w:rsid w:val="00D463CF"/>
    <w:rsid w:val="00D466C8"/>
    <w:rsid w:val="00D50863"/>
    <w:rsid w:val="00D5091F"/>
    <w:rsid w:val="00D52CFA"/>
    <w:rsid w:val="00D534CF"/>
    <w:rsid w:val="00D53FA4"/>
    <w:rsid w:val="00D5417E"/>
    <w:rsid w:val="00D60502"/>
    <w:rsid w:val="00D6072C"/>
    <w:rsid w:val="00D61279"/>
    <w:rsid w:val="00D63AD7"/>
    <w:rsid w:val="00D64818"/>
    <w:rsid w:val="00D658AB"/>
    <w:rsid w:val="00D65A0F"/>
    <w:rsid w:val="00D65D90"/>
    <w:rsid w:val="00D668D1"/>
    <w:rsid w:val="00D66950"/>
    <w:rsid w:val="00D671BF"/>
    <w:rsid w:val="00D67E6A"/>
    <w:rsid w:val="00D7222E"/>
    <w:rsid w:val="00D72236"/>
    <w:rsid w:val="00D72993"/>
    <w:rsid w:val="00D72CCD"/>
    <w:rsid w:val="00D72D13"/>
    <w:rsid w:val="00D7319D"/>
    <w:rsid w:val="00D73345"/>
    <w:rsid w:val="00D73E01"/>
    <w:rsid w:val="00D76FBA"/>
    <w:rsid w:val="00D7777E"/>
    <w:rsid w:val="00D85308"/>
    <w:rsid w:val="00D86C70"/>
    <w:rsid w:val="00D871AD"/>
    <w:rsid w:val="00D87E9E"/>
    <w:rsid w:val="00D91D1E"/>
    <w:rsid w:val="00D93698"/>
    <w:rsid w:val="00D94151"/>
    <w:rsid w:val="00D95501"/>
    <w:rsid w:val="00D962F4"/>
    <w:rsid w:val="00D96C80"/>
    <w:rsid w:val="00DA02EF"/>
    <w:rsid w:val="00DA03D4"/>
    <w:rsid w:val="00DA14AB"/>
    <w:rsid w:val="00DA2107"/>
    <w:rsid w:val="00DA38D4"/>
    <w:rsid w:val="00DA413F"/>
    <w:rsid w:val="00DA5524"/>
    <w:rsid w:val="00DA6B2F"/>
    <w:rsid w:val="00DA7898"/>
    <w:rsid w:val="00DB0CD3"/>
    <w:rsid w:val="00DB0D9B"/>
    <w:rsid w:val="00DB1A26"/>
    <w:rsid w:val="00DB38E6"/>
    <w:rsid w:val="00DB3CBB"/>
    <w:rsid w:val="00DB4386"/>
    <w:rsid w:val="00DB4994"/>
    <w:rsid w:val="00DB4EF6"/>
    <w:rsid w:val="00DB521D"/>
    <w:rsid w:val="00DB542B"/>
    <w:rsid w:val="00DB72C8"/>
    <w:rsid w:val="00DB731C"/>
    <w:rsid w:val="00DC0667"/>
    <w:rsid w:val="00DC1814"/>
    <w:rsid w:val="00DC1DB7"/>
    <w:rsid w:val="00DC29EB"/>
    <w:rsid w:val="00DC3F64"/>
    <w:rsid w:val="00DC791F"/>
    <w:rsid w:val="00DC7D05"/>
    <w:rsid w:val="00DD087E"/>
    <w:rsid w:val="00DD36A2"/>
    <w:rsid w:val="00DD4F18"/>
    <w:rsid w:val="00DD59A5"/>
    <w:rsid w:val="00DD6FCB"/>
    <w:rsid w:val="00DE024C"/>
    <w:rsid w:val="00DE1F40"/>
    <w:rsid w:val="00DE2D28"/>
    <w:rsid w:val="00DE308C"/>
    <w:rsid w:val="00DE430D"/>
    <w:rsid w:val="00DE4527"/>
    <w:rsid w:val="00DE766A"/>
    <w:rsid w:val="00DF0445"/>
    <w:rsid w:val="00DF113D"/>
    <w:rsid w:val="00DF21C8"/>
    <w:rsid w:val="00DF29A5"/>
    <w:rsid w:val="00DF2CB2"/>
    <w:rsid w:val="00DF44BF"/>
    <w:rsid w:val="00DF5300"/>
    <w:rsid w:val="00DF6809"/>
    <w:rsid w:val="00DF7E36"/>
    <w:rsid w:val="00E026EC"/>
    <w:rsid w:val="00E0285F"/>
    <w:rsid w:val="00E04517"/>
    <w:rsid w:val="00E046C8"/>
    <w:rsid w:val="00E074C4"/>
    <w:rsid w:val="00E07635"/>
    <w:rsid w:val="00E07928"/>
    <w:rsid w:val="00E10A9F"/>
    <w:rsid w:val="00E110E9"/>
    <w:rsid w:val="00E1175A"/>
    <w:rsid w:val="00E12104"/>
    <w:rsid w:val="00E12DFC"/>
    <w:rsid w:val="00E14572"/>
    <w:rsid w:val="00E15148"/>
    <w:rsid w:val="00E17BAA"/>
    <w:rsid w:val="00E20718"/>
    <w:rsid w:val="00E209F8"/>
    <w:rsid w:val="00E21643"/>
    <w:rsid w:val="00E2267F"/>
    <w:rsid w:val="00E226DA"/>
    <w:rsid w:val="00E23E26"/>
    <w:rsid w:val="00E3024A"/>
    <w:rsid w:val="00E32557"/>
    <w:rsid w:val="00E36E29"/>
    <w:rsid w:val="00E4080A"/>
    <w:rsid w:val="00E435B4"/>
    <w:rsid w:val="00E43824"/>
    <w:rsid w:val="00E4601D"/>
    <w:rsid w:val="00E52625"/>
    <w:rsid w:val="00E53560"/>
    <w:rsid w:val="00E540A0"/>
    <w:rsid w:val="00E542A8"/>
    <w:rsid w:val="00E55BD4"/>
    <w:rsid w:val="00E60403"/>
    <w:rsid w:val="00E60D09"/>
    <w:rsid w:val="00E6625C"/>
    <w:rsid w:val="00E6695F"/>
    <w:rsid w:val="00E70906"/>
    <w:rsid w:val="00E70F3C"/>
    <w:rsid w:val="00E7185A"/>
    <w:rsid w:val="00E73EC3"/>
    <w:rsid w:val="00E75AB1"/>
    <w:rsid w:val="00E76792"/>
    <w:rsid w:val="00E76978"/>
    <w:rsid w:val="00E77136"/>
    <w:rsid w:val="00E77B9D"/>
    <w:rsid w:val="00E812CE"/>
    <w:rsid w:val="00E82944"/>
    <w:rsid w:val="00E8350F"/>
    <w:rsid w:val="00E83642"/>
    <w:rsid w:val="00E8554A"/>
    <w:rsid w:val="00E8699C"/>
    <w:rsid w:val="00E90113"/>
    <w:rsid w:val="00E90CD5"/>
    <w:rsid w:val="00E91070"/>
    <w:rsid w:val="00E937F5"/>
    <w:rsid w:val="00E93A3A"/>
    <w:rsid w:val="00E93E61"/>
    <w:rsid w:val="00E942EA"/>
    <w:rsid w:val="00EA02BF"/>
    <w:rsid w:val="00EA0925"/>
    <w:rsid w:val="00EA391C"/>
    <w:rsid w:val="00EA4DDB"/>
    <w:rsid w:val="00EA54E1"/>
    <w:rsid w:val="00EA558D"/>
    <w:rsid w:val="00EA5E75"/>
    <w:rsid w:val="00EA72A6"/>
    <w:rsid w:val="00EA7632"/>
    <w:rsid w:val="00EB03CF"/>
    <w:rsid w:val="00EB26C1"/>
    <w:rsid w:val="00EB3885"/>
    <w:rsid w:val="00EB563B"/>
    <w:rsid w:val="00EC1B57"/>
    <w:rsid w:val="00EC2865"/>
    <w:rsid w:val="00EC2D49"/>
    <w:rsid w:val="00EC34E6"/>
    <w:rsid w:val="00EC517B"/>
    <w:rsid w:val="00EC7455"/>
    <w:rsid w:val="00ED46E3"/>
    <w:rsid w:val="00ED7FB5"/>
    <w:rsid w:val="00EE3D4B"/>
    <w:rsid w:val="00EE4299"/>
    <w:rsid w:val="00EE6A92"/>
    <w:rsid w:val="00EE75FF"/>
    <w:rsid w:val="00EE7CDC"/>
    <w:rsid w:val="00EF12EF"/>
    <w:rsid w:val="00EF12F6"/>
    <w:rsid w:val="00EF5860"/>
    <w:rsid w:val="00EF6154"/>
    <w:rsid w:val="00EF7E00"/>
    <w:rsid w:val="00F003BA"/>
    <w:rsid w:val="00F01FA2"/>
    <w:rsid w:val="00F02128"/>
    <w:rsid w:val="00F02FEF"/>
    <w:rsid w:val="00F03BB7"/>
    <w:rsid w:val="00F05072"/>
    <w:rsid w:val="00F07EDA"/>
    <w:rsid w:val="00F11318"/>
    <w:rsid w:val="00F1205E"/>
    <w:rsid w:val="00F13C65"/>
    <w:rsid w:val="00F148BE"/>
    <w:rsid w:val="00F14C6F"/>
    <w:rsid w:val="00F16E30"/>
    <w:rsid w:val="00F172F6"/>
    <w:rsid w:val="00F2060A"/>
    <w:rsid w:val="00F208FF"/>
    <w:rsid w:val="00F20FF1"/>
    <w:rsid w:val="00F2185D"/>
    <w:rsid w:val="00F25474"/>
    <w:rsid w:val="00F254C2"/>
    <w:rsid w:val="00F25CDA"/>
    <w:rsid w:val="00F264CE"/>
    <w:rsid w:val="00F2694E"/>
    <w:rsid w:val="00F3044C"/>
    <w:rsid w:val="00F31834"/>
    <w:rsid w:val="00F337FE"/>
    <w:rsid w:val="00F354A0"/>
    <w:rsid w:val="00F36632"/>
    <w:rsid w:val="00F36892"/>
    <w:rsid w:val="00F40A34"/>
    <w:rsid w:val="00F40EEC"/>
    <w:rsid w:val="00F43579"/>
    <w:rsid w:val="00F4601D"/>
    <w:rsid w:val="00F503FB"/>
    <w:rsid w:val="00F5304A"/>
    <w:rsid w:val="00F55476"/>
    <w:rsid w:val="00F56D03"/>
    <w:rsid w:val="00F57CCE"/>
    <w:rsid w:val="00F57E0A"/>
    <w:rsid w:val="00F60A00"/>
    <w:rsid w:val="00F61688"/>
    <w:rsid w:val="00F61A1C"/>
    <w:rsid w:val="00F67253"/>
    <w:rsid w:val="00F707EE"/>
    <w:rsid w:val="00F719FC"/>
    <w:rsid w:val="00F7499C"/>
    <w:rsid w:val="00F75E4A"/>
    <w:rsid w:val="00F75ED3"/>
    <w:rsid w:val="00F76456"/>
    <w:rsid w:val="00F804BB"/>
    <w:rsid w:val="00F80BD6"/>
    <w:rsid w:val="00F8271F"/>
    <w:rsid w:val="00F82927"/>
    <w:rsid w:val="00F85530"/>
    <w:rsid w:val="00F8702D"/>
    <w:rsid w:val="00F9030D"/>
    <w:rsid w:val="00F9065B"/>
    <w:rsid w:val="00F90F09"/>
    <w:rsid w:val="00F941F9"/>
    <w:rsid w:val="00F96068"/>
    <w:rsid w:val="00F96BE0"/>
    <w:rsid w:val="00FA07A5"/>
    <w:rsid w:val="00FA226C"/>
    <w:rsid w:val="00FA26E4"/>
    <w:rsid w:val="00FA29A9"/>
    <w:rsid w:val="00FA3CB2"/>
    <w:rsid w:val="00FA4015"/>
    <w:rsid w:val="00FA6333"/>
    <w:rsid w:val="00FA6B7A"/>
    <w:rsid w:val="00FA7C86"/>
    <w:rsid w:val="00FB0B5E"/>
    <w:rsid w:val="00FB3E89"/>
    <w:rsid w:val="00FB3F92"/>
    <w:rsid w:val="00FB7ACE"/>
    <w:rsid w:val="00FC0441"/>
    <w:rsid w:val="00FC2A5B"/>
    <w:rsid w:val="00FC35A4"/>
    <w:rsid w:val="00FC5906"/>
    <w:rsid w:val="00FC65BA"/>
    <w:rsid w:val="00FC70DA"/>
    <w:rsid w:val="00FC73F6"/>
    <w:rsid w:val="00FD0BB4"/>
    <w:rsid w:val="00FD14BC"/>
    <w:rsid w:val="00FD21AD"/>
    <w:rsid w:val="00FD2CD0"/>
    <w:rsid w:val="00FD5F98"/>
    <w:rsid w:val="00FD7C33"/>
    <w:rsid w:val="00FE0683"/>
    <w:rsid w:val="00FE14AF"/>
    <w:rsid w:val="00FE23E3"/>
    <w:rsid w:val="00FE4AFC"/>
    <w:rsid w:val="00FE52EE"/>
    <w:rsid w:val="00FE6E5F"/>
    <w:rsid w:val="00FE71CE"/>
    <w:rsid w:val="00FF078C"/>
    <w:rsid w:val="00FF0F07"/>
    <w:rsid w:val="00FF13A1"/>
    <w:rsid w:val="00FF1BE3"/>
    <w:rsid w:val="00FF22E1"/>
    <w:rsid w:val="00FF5F51"/>
    <w:rsid w:val="041CFB7B"/>
    <w:rsid w:val="07549C3D"/>
    <w:rsid w:val="118AA070"/>
    <w:rsid w:val="183779C5"/>
    <w:rsid w:val="19B5F3E4"/>
    <w:rsid w:val="1AAA4E4F"/>
    <w:rsid w:val="1BE66337"/>
    <w:rsid w:val="25C49600"/>
    <w:rsid w:val="2FBE82DE"/>
    <w:rsid w:val="3956EC4B"/>
    <w:rsid w:val="3ADCABD2"/>
    <w:rsid w:val="53D9BC36"/>
    <w:rsid w:val="5C6B93D0"/>
    <w:rsid w:val="5E5BD08A"/>
    <w:rsid w:val="621CAC81"/>
    <w:rsid w:val="68EDF0C5"/>
    <w:rsid w:val="6AFAAEC6"/>
    <w:rsid w:val="6EBD4ABE"/>
    <w:rsid w:val="7DAA3FD0"/>
    <w:rsid w:val="7E128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3A685"/>
  <w15:docId w15:val="{3AC44C73-4DAB-4FDC-99FF-9BD35FC9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072"/>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uiPriority w:val="99"/>
    <w:rsid w:val="001975BE"/>
    <w:rPr>
      <w:sz w:val="16"/>
      <w:szCs w:val="16"/>
    </w:rPr>
  </w:style>
  <w:style w:type="paragraph" w:styleId="CommentText">
    <w:name w:val="annotation text"/>
    <w:basedOn w:val="Normal"/>
    <w:link w:val="CommentTextChar"/>
    <w:uiPriority w:val="99"/>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uiPriority w:val="39"/>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paragraph" w:styleId="EndnoteText">
    <w:name w:val="endnote text"/>
    <w:basedOn w:val="Normal"/>
    <w:semiHidden/>
    <w:rsid w:val="002613BE"/>
    <w:rPr>
      <w:sz w:val="20"/>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9F384B"/>
    <w:rPr>
      <w:sz w:val="24"/>
      <w:szCs w:val="24"/>
    </w:rPr>
  </w:style>
  <w:style w:type="character" w:customStyle="1" w:styleId="HeaderChar">
    <w:name w:val="Header Char"/>
    <w:link w:val="Header"/>
    <w:locked/>
    <w:rsid w:val="005C10E3"/>
    <w:rPr>
      <w:sz w:val="24"/>
      <w:szCs w:val="24"/>
    </w:rPr>
  </w:style>
  <w:style w:type="character" w:styleId="PlaceholderText">
    <w:name w:val="Placeholder Text"/>
    <w:basedOn w:val="DefaultParagraphFont"/>
    <w:uiPriority w:val="99"/>
    <w:semiHidden/>
    <w:rsid w:val="00B44212"/>
    <w:rPr>
      <w:color w:val="808080"/>
    </w:rPr>
  </w:style>
  <w:style w:type="paragraph" w:styleId="NoSpacing">
    <w:name w:val="No Spacing"/>
    <w:uiPriority w:val="1"/>
    <w:qFormat/>
    <w:rsid w:val="00F8702D"/>
    <w:rPr>
      <w:rFonts w:asciiTheme="minorHAnsi" w:eastAsiaTheme="minorHAnsi" w:hAnsiTheme="minorHAnsi" w:cstheme="minorBidi"/>
      <w:sz w:val="22"/>
      <w:szCs w:val="22"/>
    </w:rPr>
  </w:style>
  <w:style w:type="character" w:customStyle="1" w:styleId="FooterChar">
    <w:name w:val="Footer Char"/>
    <w:link w:val="Footer"/>
    <w:locked/>
    <w:rsid w:val="00B356E2"/>
    <w:rPr>
      <w:sz w:val="24"/>
      <w:szCs w:val="24"/>
    </w:rPr>
  </w:style>
  <w:style w:type="character" w:customStyle="1" w:styleId="CommentTextChar">
    <w:name w:val="Comment Text Char"/>
    <w:basedOn w:val="DefaultParagraphFont"/>
    <w:link w:val="CommentText"/>
    <w:uiPriority w:val="99"/>
    <w:rsid w:val="000D501A"/>
  </w:style>
  <w:style w:type="character" w:customStyle="1" w:styleId="UnresolvedMention1">
    <w:name w:val="Unresolved Mention1"/>
    <w:basedOn w:val="DefaultParagraphFont"/>
    <w:uiPriority w:val="99"/>
    <w:semiHidden/>
    <w:unhideWhenUsed/>
    <w:rsid w:val="000D501A"/>
    <w:rPr>
      <w:color w:val="605E5C"/>
      <w:shd w:val="clear" w:color="auto" w:fill="E1DFDD"/>
    </w:rPr>
  </w:style>
  <w:style w:type="paragraph" w:styleId="ListParagraph">
    <w:name w:val="List Paragraph"/>
    <w:basedOn w:val="Normal"/>
    <w:uiPriority w:val="34"/>
    <w:qFormat/>
    <w:rsid w:val="00C85BD0"/>
    <w:pPr>
      <w:spacing w:after="200" w:line="276" w:lineRule="auto"/>
      <w:ind w:left="720"/>
      <w:contextualSpacing/>
    </w:pPr>
    <w:rPr>
      <w:rFonts w:ascii="Arial" w:eastAsia="Calibri" w:hAnsi="Arial"/>
      <w:sz w:val="22"/>
      <w:szCs w:val="22"/>
    </w:rPr>
  </w:style>
  <w:style w:type="character" w:styleId="UnresolvedMention">
    <w:name w:val="Unresolved Mention"/>
    <w:basedOn w:val="DefaultParagraphFont"/>
    <w:uiPriority w:val="99"/>
    <w:semiHidden/>
    <w:unhideWhenUsed/>
    <w:rsid w:val="00BC5B0D"/>
    <w:rPr>
      <w:color w:val="605E5C"/>
      <w:shd w:val="clear" w:color="auto" w:fill="E1DFDD"/>
    </w:rPr>
  </w:style>
  <w:style w:type="table" w:styleId="GridTable1Light">
    <w:name w:val="Grid Table 1 Light"/>
    <w:basedOn w:val="TableNormal"/>
    <w:uiPriority w:val="46"/>
    <w:rsid w:val="00456E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5B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95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82F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ptions">
    <w:name w:val="Options"/>
    <w:basedOn w:val="Normal"/>
    <w:link w:val="OptionsChar"/>
    <w:qFormat/>
    <w:rsid w:val="000A5D23"/>
    <w:pPr>
      <w:spacing w:before="60"/>
      <w:ind w:left="330" w:hanging="330"/>
    </w:pPr>
    <w:rPr>
      <w:rFonts w:ascii="Arial" w:hAnsi="Arial" w:cs="Arial"/>
      <w:iCs/>
      <w:sz w:val="18"/>
      <w:szCs w:val="18"/>
    </w:rPr>
  </w:style>
  <w:style w:type="paragraph" w:customStyle="1" w:styleId="Question">
    <w:name w:val="Question"/>
    <w:basedOn w:val="Normal"/>
    <w:link w:val="QuestionChar"/>
    <w:qFormat/>
    <w:rsid w:val="000A5D23"/>
    <w:pPr>
      <w:spacing w:before="240"/>
    </w:pPr>
    <w:rPr>
      <w:rFonts w:ascii="Arial" w:hAnsi="Arial" w:cs="Arial"/>
      <w:b/>
      <w:bCs/>
      <w:sz w:val="20"/>
      <w:szCs w:val="18"/>
    </w:rPr>
  </w:style>
  <w:style w:type="character" w:customStyle="1" w:styleId="OptionsChar">
    <w:name w:val="Options Char"/>
    <w:basedOn w:val="DefaultParagraphFont"/>
    <w:link w:val="Options"/>
    <w:rsid w:val="000A5D23"/>
    <w:rPr>
      <w:rFonts w:ascii="Arial" w:hAnsi="Arial" w:cs="Arial"/>
      <w:iCs/>
      <w:sz w:val="18"/>
      <w:szCs w:val="18"/>
    </w:rPr>
  </w:style>
  <w:style w:type="character" w:customStyle="1" w:styleId="QuestionChar">
    <w:name w:val="Question Char"/>
    <w:basedOn w:val="DefaultParagraphFont"/>
    <w:link w:val="Question"/>
    <w:rsid w:val="000A5D23"/>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6812">
      <w:bodyDiv w:val="1"/>
      <w:marLeft w:val="0"/>
      <w:marRight w:val="0"/>
      <w:marTop w:val="0"/>
      <w:marBottom w:val="0"/>
      <w:divBdr>
        <w:top w:val="none" w:sz="0" w:space="0" w:color="auto"/>
        <w:left w:val="none" w:sz="0" w:space="0" w:color="auto"/>
        <w:bottom w:val="none" w:sz="0" w:space="0" w:color="auto"/>
        <w:right w:val="none" w:sz="0" w:space="0" w:color="auto"/>
      </w:divBdr>
    </w:div>
    <w:div w:id="598098115">
      <w:bodyDiv w:val="1"/>
      <w:marLeft w:val="0"/>
      <w:marRight w:val="0"/>
      <w:marTop w:val="0"/>
      <w:marBottom w:val="0"/>
      <w:divBdr>
        <w:top w:val="none" w:sz="0" w:space="0" w:color="auto"/>
        <w:left w:val="none" w:sz="0" w:space="0" w:color="auto"/>
        <w:bottom w:val="none" w:sz="0" w:space="0" w:color="auto"/>
        <w:right w:val="none" w:sz="0" w:space="0" w:color="auto"/>
      </w:divBdr>
    </w:div>
    <w:div w:id="799224977">
      <w:bodyDiv w:val="1"/>
      <w:marLeft w:val="0"/>
      <w:marRight w:val="0"/>
      <w:marTop w:val="0"/>
      <w:marBottom w:val="0"/>
      <w:divBdr>
        <w:top w:val="none" w:sz="0" w:space="0" w:color="auto"/>
        <w:left w:val="none" w:sz="0" w:space="0" w:color="auto"/>
        <w:bottom w:val="none" w:sz="0" w:space="0" w:color="auto"/>
        <w:right w:val="none" w:sz="0" w:space="0" w:color="auto"/>
      </w:divBdr>
    </w:div>
    <w:div w:id="1027364284">
      <w:bodyDiv w:val="1"/>
      <w:marLeft w:val="0"/>
      <w:marRight w:val="0"/>
      <w:marTop w:val="0"/>
      <w:marBottom w:val="0"/>
      <w:divBdr>
        <w:top w:val="none" w:sz="0" w:space="0" w:color="auto"/>
        <w:left w:val="none" w:sz="0" w:space="0" w:color="auto"/>
        <w:bottom w:val="none" w:sz="0" w:space="0" w:color="auto"/>
        <w:right w:val="none" w:sz="0" w:space="0" w:color="auto"/>
      </w:divBdr>
    </w:div>
    <w:div w:id="2051491748">
      <w:bodyDiv w:val="1"/>
      <w:marLeft w:val="0"/>
      <w:marRight w:val="0"/>
      <w:marTop w:val="0"/>
      <w:marBottom w:val="0"/>
      <w:divBdr>
        <w:top w:val="none" w:sz="0" w:space="0" w:color="auto"/>
        <w:left w:val="none" w:sz="0" w:space="0" w:color="auto"/>
        <w:bottom w:val="none" w:sz="0" w:space="0" w:color="auto"/>
        <w:right w:val="none" w:sz="0" w:space="0" w:color="auto"/>
      </w:divBdr>
      <w:divsChild>
        <w:div w:id="1029063632">
          <w:marLeft w:val="0"/>
          <w:marRight w:val="0"/>
          <w:marTop w:val="30"/>
          <w:marBottom w:val="30"/>
          <w:divBdr>
            <w:top w:val="none" w:sz="0" w:space="0" w:color="auto"/>
            <w:left w:val="none" w:sz="0" w:space="0" w:color="auto"/>
            <w:bottom w:val="none" w:sz="0" w:space="0" w:color="auto"/>
            <w:right w:val="none" w:sz="0" w:space="0" w:color="auto"/>
          </w:divBdr>
          <w:divsChild>
            <w:div w:id="39018521">
              <w:marLeft w:val="0"/>
              <w:marRight w:val="0"/>
              <w:marTop w:val="0"/>
              <w:marBottom w:val="0"/>
              <w:divBdr>
                <w:top w:val="none" w:sz="0" w:space="0" w:color="auto"/>
                <w:left w:val="none" w:sz="0" w:space="0" w:color="auto"/>
                <w:bottom w:val="none" w:sz="0" w:space="0" w:color="auto"/>
                <w:right w:val="none" w:sz="0" w:space="0" w:color="auto"/>
              </w:divBdr>
              <w:divsChild>
                <w:div w:id="1014843394">
                  <w:marLeft w:val="0"/>
                  <w:marRight w:val="0"/>
                  <w:marTop w:val="0"/>
                  <w:marBottom w:val="0"/>
                  <w:divBdr>
                    <w:top w:val="none" w:sz="0" w:space="0" w:color="auto"/>
                    <w:left w:val="none" w:sz="0" w:space="0" w:color="auto"/>
                    <w:bottom w:val="none" w:sz="0" w:space="0" w:color="auto"/>
                    <w:right w:val="none" w:sz="0" w:space="0" w:color="auto"/>
                  </w:divBdr>
                </w:div>
              </w:divsChild>
            </w:div>
            <w:div w:id="51084794">
              <w:marLeft w:val="0"/>
              <w:marRight w:val="0"/>
              <w:marTop w:val="0"/>
              <w:marBottom w:val="0"/>
              <w:divBdr>
                <w:top w:val="none" w:sz="0" w:space="0" w:color="auto"/>
                <w:left w:val="none" w:sz="0" w:space="0" w:color="auto"/>
                <w:bottom w:val="none" w:sz="0" w:space="0" w:color="auto"/>
                <w:right w:val="none" w:sz="0" w:space="0" w:color="auto"/>
              </w:divBdr>
              <w:divsChild>
                <w:div w:id="1895390868">
                  <w:marLeft w:val="0"/>
                  <w:marRight w:val="0"/>
                  <w:marTop w:val="0"/>
                  <w:marBottom w:val="0"/>
                  <w:divBdr>
                    <w:top w:val="none" w:sz="0" w:space="0" w:color="auto"/>
                    <w:left w:val="none" w:sz="0" w:space="0" w:color="auto"/>
                    <w:bottom w:val="none" w:sz="0" w:space="0" w:color="auto"/>
                    <w:right w:val="none" w:sz="0" w:space="0" w:color="auto"/>
                  </w:divBdr>
                </w:div>
              </w:divsChild>
            </w:div>
            <w:div w:id="148715879">
              <w:marLeft w:val="0"/>
              <w:marRight w:val="0"/>
              <w:marTop w:val="0"/>
              <w:marBottom w:val="0"/>
              <w:divBdr>
                <w:top w:val="none" w:sz="0" w:space="0" w:color="auto"/>
                <w:left w:val="none" w:sz="0" w:space="0" w:color="auto"/>
                <w:bottom w:val="none" w:sz="0" w:space="0" w:color="auto"/>
                <w:right w:val="none" w:sz="0" w:space="0" w:color="auto"/>
              </w:divBdr>
              <w:divsChild>
                <w:div w:id="1818835011">
                  <w:marLeft w:val="0"/>
                  <w:marRight w:val="0"/>
                  <w:marTop w:val="0"/>
                  <w:marBottom w:val="0"/>
                  <w:divBdr>
                    <w:top w:val="none" w:sz="0" w:space="0" w:color="auto"/>
                    <w:left w:val="none" w:sz="0" w:space="0" w:color="auto"/>
                    <w:bottom w:val="none" w:sz="0" w:space="0" w:color="auto"/>
                    <w:right w:val="none" w:sz="0" w:space="0" w:color="auto"/>
                  </w:divBdr>
                </w:div>
              </w:divsChild>
            </w:div>
            <w:div w:id="286395402">
              <w:marLeft w:val="0"/>
              <w:marRight w:val="0"/>
              <w:marTop w:val="0"/>
              <w:marBottom w:val="0"/>
              <w:divBdr>
                <w:top w:val="none" w:sz="0" w:space="0" w:color="auto"/>
                <w:left w:val="none" w:sz="0" w:space="0" w:color="auto"/>
                <w:bottom w:val="none" w:sz="0" w:space="0" w:color="auto"/>
                <w:right w:val="none" w:sz="0" w:space="0" w:color="auto"/>
              </w:divBdr>
              <w:divsChild>
                <w:div w:id="135611517">
                  <w:marLeft w:val="0"/>
                  <w:marRight w:val="0"/>
                  <w:marTop w:val="0"/>
                  <w:marBottom w:val="0"/>
                  <w:divBdr>
                    <w:top w:val="none" w:sz="0" w:space="0" w:color="auto"/>
                    <w:left w:val="none" w:sz="0" w:space="0" w:color="auto"/>
                    <w:bottom w:val="none" w:sz="0" w:space="0" w:color="auto"/>
                    <w:right w:val="none" w:sz="0" w:space="0" w:color="auto"/>
                  </w:divBdr>
                </w:div>
              </w:divsChild>
            </w:div>
            <w:div w:id="306057610">
              <w:marLeft w:val="0"/>
              <w:marRight w:val="0"/>
              <w:marTop w:val="0"/>
              <w:marBottom w:val="0"/>
              <w:divBdr>
                <w:top w:val="none" w:sz="0" w:space="0" w:color="auto"/>
                <w:left w:val="none" w:sz="0" w:space="0" w:color="auto"/>
                <w:bottom w:val="none" w:sz="0" w:space="0" w:color="auto"/>
                <w:right w:val="none" w:sz="0" w:space="0" w:color="auto"/>
              </w:divBdr>
              <w:divsChild>
                <w:div w:id="285963386">
                  <w:marLeft w:val="0"/>
                  <w:marRight w:val="0"/>
                  <w:marTop w:val="0"/>
                  <w:marBottom w:val="0"/>
                  <w:divBdr>
                    <w:top w:val="none" w:sz="0" w:space="0" w:color="auto"/>
                    <w:left w:val="none" w:sz="0" w:space="0" w:color="auto"/>
                    <w:bottom w:val="none" w:sz="0" w:space="0" w:color="auto"/>
                    <w:right w:val="none" w:sz="0" w:space="0" w:color="auto"/>
                  </w:divBdr>
                </w:div>
              </w:divsChild>
            </w:div>
            <w:div w:id="306665470">
              <w:marLeft w:val="0"/>
              <w:marRight w:val="0"/>
              <w:marTop w:val="0"/>
              <w:marBottom w:val="0"/>
              <w:divBdr>
                <w:top w:val="none" w:sz="0" w:space="0" w:color="auto"/>
                <w:left w:val="none" w:sz="0" w:space="0" w:color="auto"/>
                <w:bottom w:val="none" w:sz="0" w:space="0" w:color="auto"/>
                <w:right w:val="none" w:sz="0" w:space="0" w:color="auto"/>
              </w:divBdr>
              <w:divsChild>
                <w:div w:id="1713579164">
                  <w:marLeft w:val="0"/>
                  <w:marRight w:val="0"/>
                  <w:marTop w:val="0"/>
                  <w:marBottom w:val="0"/>
                  <w:divBdr>
                    <w:top w:val="none" w:sz="0" w:space="0" w:color="auto"/>
                    <w:left w:val="none" w:sz="0" w:space="0" w:color="auto"/>
                    <w:bottom w:val="none" w:sz="0" w:space="0" w:color="auto"/>
                    <w:right w:val="none" w:sz="0" w:space="0" w:color="auto"/>
                  </w:divBdr>
                </w:div>
              </w:divsChild>
            </w:div>
            <w:div w:id="370568579">
              <w:marLeft w:val="0"/>
              <w:marRight w:val="0"/>
              <w:marTop w:val="0"/>
              <w:marBottom w:val="0"/>
              <w:divBdr>
                <w:top w:val="none" w:sz="0" w:space="0" w:color="auto"/>
                <w:left w:val="none" w:sz="0" w:space="0" w:color="auto"/>
                <w:bottom w:val="none" w:sz="0" w:space="0" w:color="auto"/>
                <w:right w:val="none" w:sz="0" w:space="0" w:color="auto"/>
              </w:divBdr>
              <w:divsChild>
                <w:div w:id="399986994">
                  <w:marLeft w:val="0"/>
                  <w:marRight w:val="0"/>
                  <w:marTop w:val="0"/>
                  <w:marBottom w:val="0"/>
                  <w:divBdr>
                    <w:top w:val="none" w:sz="0" w:space="0" w:color="auto"/>
                    <w:left w:val="none" w:sz="0" w:space="0" w:color="auto"/>
                    <w:bottom w:val="none" w:sz="0" w:space="0" w:color="auto"/>
                    <w:right w:val="none" w:sz="0" w:space="0" w:color="auto"/>
                  </w:divBdr>
                </w:div>
              </w:divsChild>
            </w:div>
            <w:div w:id="409042291">
              <w:marLeft w:val="0"/>
              <w:marRight w:val="0"/>
              <w:marTop w:val="0"/>
              <w:marBottom w:val="0"/>
              <w:divBdr>
                <w:top w:val="none" w:sz="0" w:space="0" w:color="auto"/>
                <w:left w:val="none" w:sz="0" w:space="0" w:color="auto"/>
                <w:bottom w:val="none" w:sz="0" w:space="0" w:color="auto"/>
                <w:right w:val="none" w:sz="0" w:space="0" w:color="auto"/>
              </w:divBdr>
              <w:divsChild>
                <w:div w:id="1968702735">
                  <w:marLeft w:val="0"/>
                  <w:marRight w:val="0"/>
                  <w:marTop w:val="0"/>
                  <w:marBottom w:val="0"/>
                  <w:divBdr>
                    <w:top w:val="none" w:sz="0" w:space="0" w:color="auto"/>
                    <w:left w:val="none" w:sz="0" w:space="0" w:color="auto"/>
                    <w:bottom w:val="none" w:sz="0" w:space="0" w:color="auto"/>
                    <w:right w:val="none" w:sz="0" w:space="0" w:color="auto"/>
                  </w:divBdr>
                </w:div>
              </w:divsChild>
            </w:div>
            <w:div w:id="522715333">
              <w:marLeft w:val="0"/>
              <w:marRight w:val="0"/>
              <w:marTop w:val="0"/>
              <w:marBottom w:val="0"/>
              <w:divBdr>
                <w:top w:val="none" w:sz="0" w:space="0" w:color="auto"/>
                <w:left w:val="none" w:sz="0" w:space="0" w:color="auto"/>
                <w:bottom w:val="none" w:sz="0" w:space="0" w:color="auto"/>
                <w:right w:val="none" w:sz="0" w:space="0" w:color="auto"/>
              </w:divBdr>
              <w:divsChild>
                <w:div w:id="1405762061">
                  <w:marLeft w:val="0"/>
                  <w:marRight w:val="0"/>
                  <w:marTop w:val="0"/>
                  <w:marBottom w:val="0"/>
                  <w:divBdr>
                    <w:top w:val="none" w:sz="0" w:space="0" w:color="auto"/>
                    <w:left w:val="none" w:sz="0" w:space="0" w:color="auto"/>
                    <w:bottom w:val="none" w:sz="0" w:space="0" w:color="auto"/>
                    <w:right w:val="none" w:sz="0" w:space="0" w:color="auto"/>
                  </w:divBdr>
                </w:div>
              </w:divsChild>
            </w:div>
            <w:div w:id="593899754">
              <w:marLeft w:val="0"/>
              <w:marRight w:val="0"/>
              <w:marTop w:val="0"/>
              <w:marBottom w:val="0"/>
              <w:divBdr>
                <w:top w:val="none" w:sz="0" w:space="0" w:color="auto"/>
                <w:left w:val="none" w:sz="0" w:space="0" w:color="auto"/>
                <w:bottom w:val="none" w:sz="0" w:space="0" w:color="auto"/>
                <w:right w:val="none" w:sz="0" w:space="0" w:color="auto"/>
              </w:divBdr>
              <w:divsChild>
                <w:div w:id="861169529">
                  <w:marLeft w:val="0"/>
                  <w:marRight w:val="0"/>
                  <w:marTop w:val="0"/>
                  <w:marBottom w:val="0"/>
                  <w:divBdr>
                    <w:top w:val="none" w:sz="0" w:space="0" w:color="auto"/>
                    <w:left w:val="none" w:sz="0" w:space="0" w:color="auto"/>
                    <w:bottom w:val="none" w:sz="0" w:space="0" w:color="auto"/>
                    <w:right w:val="none" w:sz="0" w:space="0" w:color="auto"/>
                  </w:divBdr>
                </w:div>
              </w:divsChild>
            </w:div>
            <w:div w:id="625156689">
              <w:marLeft w:val="0"/>
              <w:marRight w:val="0"/>
              <w:marTop w:val="0"/>
              <w:marBottom w:val="0"/>
              <w:divBdr>
                <w:top w:val="none" w:sz="0" w:space="0" w:color="auto"/>
                <w:left w:val="none" w:sz="0" w:space="0" w:color="auto"/>
                <w:bottom w:val="none" w:sz="0" w:space="0" w:color="auto"/>
                <w:right w:val="none" w:sz="0" w:space="0" w:color="auto"/>
              </w:divBdr>
              <w:divsChild>
                <w:div w:id="2094274139">
                  <w:marLeft w:val="0"/>
                  <w:marRight w:val="0"/>
                  <w:marTop w:val="0"/>
                  <w:marBottom w:val="0"/>
                  <w:divBdr>
                    <w:top w:val="none" w:sz="0" w:space="0" w:color="auto"/>
                    <w:left w:val="none" w:sz="0" w:space="0" w:color="auto"/>
                    <w:bottom w:val="none" w:sz="0" w:space="0" w:color="auto"/>
                    <w:right w:val="none" w:sz="0" w:space="0" w:color="auto"/>
                  </w:divBdr>
                </w:div>
              </w:divsChild>
            </w:div>
            <w:div w:id="766389902">
              <w:marLeft w:val="0"/>
              <w:marRight w:val="0"/>
              <w:marTop w:val="0"/>
              <w:marBottom w:val="0"/>
              <w:divBdr>
                <w:top w:val="none" w:sz="0" w:space="0" w:color="auto"/>
                <w:left w:val="none" w:sz="0" w:space="0" w:color="auto"/>
                <w:bottom w:val="none" w:sz="0" w:space="0" w:color="auto"/>
                <w:right w:val="none" w:sz="0" w:space="0" w:color="auto"/>
              </w:divBdr>
              <w:divsChild>
                <w:div w:id="1552378915">
                  <w:marLeft w:val="0"/>
                  <w:marRight w:val="0"/>
                  <w:marTop w:val="0"/>
                  <w:marBottom w:val="0"/>
                  <w:divBdr>
                    <w:top w:val="none" w:sz="0" w:space="0" w:color="auto"/>
                    <w:left w:val="none" w:sz="0" w:space="0" w:color="auto"/>
                    <w:bottom w:val="none" w:sz="0" w:space="0" w:color="auto"/>
                    <w:right w:val="none" w:sz="0" w:space="0" w:color="auto"/>
                  </w:divBdr>
                </w:div>
              </w:divsChild>
            </w:div>
            <w:div w:id="799570676">
              <w:marLeft w:val="0"/>
              <w:marRight w:val="0"/>
              <w:marTop w:val="0"/>
              <w:marBottom w:val="0"/>
              <w:divBdr>
                <w:top w:val="none" w:sz="0" w:space="0" w:color="auto"/>
                <w:left w:val="none" w:sz="0" w:space="0" w:color="auto"/>
                <w:bottom w:val="none" w:sz="0" w:space="0" w:color="auto"/>
                <w:right w:val="none" w:sz="0" w:space="0" w:color="auto"/>
              </w:divBdr>
              <w:divsChild>
                <w:div w:id="386689529">
                  <w:marLeft w:val="0"/>
                  <w:marRight w:val="0"/>
                  <w:marTop w:val="0"/>
                  <w:marBottom w:val="0"/>
                  <w:divBdr>
                    <w:top w:val="none" w:sz="0" w:space="0" w:color="auto"/>
                    <w:left w:val="none" w:sz="0" w:space="0" w:color="auto"/>
                    <w:bottom w:val="none" w:sz="0" w:space="0" w:color="auto"/>
                    <w:right w:val="none" w:sz="0" w:space="0" w:color="auto"/>
                  </w:divBdr>
                </w:div>
              </w:divsChild>
            </w:div>
            <w:div w:id="804156094">
              <w:marLeft w:val="0"/>
              <w:marRight w:val="0"/>
              <w:marTop w:val="0"/>
              <w:marBottom w:val="0"/>
              <w:divBdr>
                <w:top w:val="none" w:sz="0" w:space="0" w:color="auto"/>
                <w:left w:val="none" w:sz="0" w:space="0" w:color="auto"/>
                <w:bottom w:val="none" w:sz="0" w:space="0" w:color="auto"/>
                <w:right w:val="none" w:sz="0" w:space="0" w:color="auto"/>
              </w:divBdr>
              <w:divsChild>
                <w:div w:id="361052669">
                  <w:marLeft w:val="0"/>
                  <w:marRight w:val="0"/>
                  <w:marTop w:val="0"/>
                  <w:marBottom w:val="0"/>
                  <w:divBdr>
                    <w:top w:val="none" w:sz="0" w:space="0" w:color="auto"/>
                    <w:left w:val="none" w:sz="0" w:space="0" w:color="auto"/>
                    <w:bottom w:val="none" w:sz="0" w:space="0" w:color="auto"/>
                    <w:right w:val="none" w:sz="0" w:space="0" w:color="auto"/>
                  </w:divBdr>
                </w:div>
              </w:divsChild>
            </w:div>
            <w:div w:id="832842235">
              <w:marLeft w:val="0"/>
              <w:marRight w:val="0"/>
              <w:marTop w:val="0"/>
              <w:marBottom w:val="0"/>
              <w:divBdr>
                <w:top w:val="none" w:sz="0" w:space="0" w:color="auto"/>
                <w:left w:val="none" w:sz="0" w:space="0" w:color="auto"/>
                <w:bottom w:val="none" w:sz="0" w:space="0" w:color="auto"/>
                <w:right w:val="none" w:sz="0" w:space="0" w:color="auto"/>
              </w:divBdr>
              <w:divsChild>
                <w:div w:id="1747800294">
                  <w:marLeft w:val="0"/>
                  <w:marRight w:val="0"/>
                  <w:marTop w:val="0"/>
                  <w:marBottom w:val="0"/>
                  <w:divBdr>
                    <w:top w:val="none" w:sz="0" w:space="0" w:color="auto"/>
                    <w:left w:val="none" w:sz="0" w:space="0" w:color="auto"/>
                    <w:bottom w:val="none" w:sz="0" w:space="0" w:color="auto"/>
                    <w:right w:val="none" w:sz="0" w:space="0" w:color="auto"/>
                  </w:divBdr>
                </w:div>
              </w:divsChild>
            </w:div>
            <w:div w:id="863399434">
              <w:marLeft w:val="0"/>
              <w:marRight w:val="0"/>
              <w:marTop w:val="0"/>
              <w:marBottom w:val="0"/>
              <w:divBdr>
                <w:top w:val="none" w:sz="0" w:space="0" w:color="auto"/>
                <w:left w:val="none" w:sz="0" w:space="0" w:color="auto"/>
                <w:bottom w:val="none" w:sz="0" w:space="0" w:color="auto"/>
                <w:right w:val="none" w:sz="0" w:space="0" w:color="auto"/>
              </w:divBdr>
              <w:divsChild>
                <w:div w:id="903951622">
                  <w:marLeft w:val="0"/>
                  <w:marRight w:val="0"/>
                  <w:marTop w:val="0"/>
                  <w:marBottom w:val="0"/>
                  <w:divBdr>
                    <w:top w:val="none" w:sz="0" w:space="0" w:color="auto"/>
                    <w:left w:val="none" w:sz="0" w:space="0" w:color="auto"/>
                    <w:bottom w:val="none" w:sz="0" w:space="0" w:color="auto"/>
                    <w:right w:val="none" w:sz="0" w:space="0" w:color="auto"/>
                  </w:divBdr>
                </w:div>
              </w:divsChild>
            </w:div>
            <w:div w:id="10111829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0"/>
                  <w:marBottom w:val="0"/>
                  <w:divBdr>
                    <w:top w:val="none" w:sz="0" w:space="0" w:color="auto"/>
                    <w:left w:val="none" w:sz="0" w:space="0" w:color="auto"/>
                    <w:bottom w:val="none" w:sz="0" w:space="0" w:color="auto"/>
                    <w:right w:val="none" w:sz="0" w:space="0" w:color="auto"/>
                  </w:divBdr>
                </w:div>
              </w:divsChild>
            </w:div>
            <w:div w:id="1036544880">
              <w:marLeft w:val="0"/>
              <w:marRight w:val="0"/>
              <w:marTop w:val="0"/>
              <w:marBottom w:val="0"/>
              <w:divBdr>
                <w:top w:val="none" w:sz="0" w:space="0" w:color="auto"/>
                <w:left w:val="none" w:sz="0" w:space="0" w:color="auto"/>
                <w:bottom w:val="none" w:sz="0" w:space="0" w:color="auto"/>
                <w:right w:val="none" w:sz="0" w:space="0" w:color="auto"/>
              </w:divBdr>
              <w:divsChild>
                <w:div w:id="101144864">
                  <w:marLeft w:val="0"/>
                  <w:marRight w:val="0"/>
                  <w:marTop w:val="0"/>
                  <w:marBottom w:val="0"/>
                  <w:divBdr>
                    <w:top w:val="none" w:sz="0" w:space="0" w:color="auto"/>
                    <w:left w:val="none" w:sz="0" w:space="0" w:color="auto"/>
                    <w:bottom w:val="none" w:sz="0" w:space="0" w:color="auto"/>
                    <w:right w:val="none" w:sz="0" w:space="0" w:color="auto"/>
                  </w:divBdr>
                </w:div>
              </w:divsChild>
            </w:div>
            <w:div w:id="1083719286">
              <w:marLeft w:val="0"/>
              <w:marRight w:val="0"/>
              <w:marTop w:val="0"/>
              <w:marBottom w:val="0"/>
              <w:divBdr>
                <w:top w:val="none" w:sz="0" w:space="0" w:color="auto"/>
                <w:left w:val="none" w:sz="0" w:space="0" w:color="auto"/>
                <w:bottom w:val="none" w:sz="0" w:space="0" w:color="auto"/>
                <w:right w:val="none" w:sz="0" w:space="0" w:color="auto"/>
              </w:divBdr>
              <w:divsChild>
                <w:div w:id="485979459">
                  <w:marLeft w:val="0"/>
                  <w:marRight w:val="0"/>
                  <w:marTop w:val="0"/>
                  <w:marBottom w:val="0"/>
                  <w:divBdr>
                    <w:top w:val="none" w:sz="0" w:space="0" w:color="auto"/>
                    <w:left w:val="none" w:sz="0" w:space="0" w:color="auto"/>
                    <w:bottom w:val="none" w:sz="0" w:space="0" w:color="auto"/>
                    <w:right w:val="none" w:sz="0" w:space="0" w:color="auto"/>
                  </w:divBdr>
                </w:div>
              </w:divsChild>
            </w:div>
            <w:div w:id="1234580981">
              <w:marLeft w:val="0"/>
              <w:marRight w:val="0"/>
              <w:marTop w:val="0"/>
              <w:marBottom w:val="0"/>
              <w:divBdr>
                <w:top w:val="none" w:sz="0" w:space="0" w:color="auto"/>
                <w:left w:val="none" w:sz="0" w:space="0" w:color="auto"/>
                <w:bottom w:val="none" w:sz="0" w:space="0" w:color="auto"/>
                <w:right w:val="none" w:sz="0" w:space="0" w:color="auto"/>
              </w:divBdr>
              <w:divsChild>
                <w:div w:id="279071391">
                  <w:marLeft w:val="0"/>
                  <w:marRight w:val="0"/>
                  <w:marTop w:val="0"/>
                  <w:marBottom w:val="0"/>
                  <w:divBdr>
                    <w:top w:val="none" w:sz="0" w:space="0" w:color="auto"/>
                    <w:left w:val="none" w:sz="0" w:space="0" w:color="auto"/>
                    <w:bottom w:val="none" w:sz="0" w:space="0" w:color="auto"/>
                    <w:right w:val="none" w:sz="0" w:space="0" w:color="auto"/>
                  </w:divBdr>
                </w:div>
              </w:divsChild>
            </w:div>
            <w:div w:id="1238897938">
              <w:marLeft w:val="0"/>
              <w:marRight w:val="0"/>
              <w:marTop w:val="0"/>
              <w:marBottom w:val="0"/>
              <w:divBdr>
                <w:top w:val="none" w:sz="0" w:space="0" w:color="auto"/>
                <w:left w:val="none" w:sz="0" w:space="0" w:color="auto"/>
                <w:bottom w:val="none" w:sz="0" w:space="0" w:color="auto"/>
                <w:right w:val="none" w:sz="0" w:space="0" w:color="auto"/>
              </w:divBdr>
              <w:divsChild>
                <w:div w:id="1246184231">
                  <w:marLeft w:val="0"/>
                  <w:marRight w:val="0"/>
                  <w:marTop w:val="0"/>
                  <w:marBottom w:val="0"/>
                  <w:divBdr>
                    <w:top w:val="none" w:sz="0" w:space="0" w:color="auto"/>
                    <w:left w:val="none" w:sz="0" w:space="0" w:color="auto"/>
                    <w:bottom w:val="none" w:sz="0" w:space="0" w:color="auto"/>
                    <w:right w:val="none" w:sz="0" w:space="0" w:color="auto"/>
                  </w:divBdr>
                </w:div>
              </w:divsChild>
            </w:div>
            <w:div w:id="1325737569">
              <w:marLeft w:val="0"/>
              <w:marRight w:val="0"/>
              <w:marTop w:val="0"/>
              <w:marBottom w:val="0"/>
              <w:divBdr>
                <w:top w:val="none" w:sz="0" w:space="0" w:color="auto"/>
                <w:left w:val="none" w:sz="0" w:space="0" w:color="auto"/>
                <w:bottom w:val="none" w:sz="0" w:space="0" w:color="auto"/>
                <w:right w:val="none" w:sz="0" w:space="0" w:color="auto"/>
              </w:divBdr>
              <w:divsChild>
                <w:div w:id="1043293146">
                  <w:marLeft w:val="0"/>
                  <w:marRight w:val="0"/>
                  <w:marTop w:val="0"/>
                  <w:marBottom w:val="0"/>
                  <w:divBdr>
                    <w:top w:val="none" w:sz="0" w:space="0" w:color="auto"/>
                    <w:left w:val="none" w:sz="0" w:space="0" w:color="auto"/>
                    <w:bottom w:val="none" w:sz="0" w:space="0" w:color="auto"/>
                    <w:right w:val="none" w:sz="0" w:space="0" w:color="auto"/>
                  </w:divBdr>
                </w:div>
              </w:divsChild>
            </w:div>
            <w:div w:id="1412390272">
              <w:marLeft w:val="0"/>
              <w:marRight w:val="0"/>
              <w:marTop w:val="0"/>
              <w:marBottom w:val="0"/>
              <w:divBdr>
                <w:top w:val="none" w:sz="0" w:space="0" w:color="auto"/>
                <w:left w:val="none" w:sz="0" w:space="0" w:color="auto"/>
                <w:bottom w:val="none" w:sz="0" w:space="0" w:color="auto"/>
                <w:right w:val="none" w:sz="0" w:space="0" w:color="auto"/>
              </w:divBdr>
              <w:divsChild>
                <w:div w:id="1307663589">
                  <w:marLeft w:val="0"/>
                  <w:marRight w:val="0"/>
                  <w:marTop w:val="0"/>
                  <w:marBottom w:val="0"/>
                  <w:divBdr>
                    <w:top w:val="none" w:sz="0" w:space="0" w:color="auto"/>
                    <w:left w:val="none" w:sz="0" w:space="0" w:color="auto"/>
                    <w:bottom w:val="none" w:sz="0" w:space="0" w:color="auto"/>
                    <w:right w:val="none" w:sz="0" w:space="0" w:color="auto"/>
                  </w:divBdr>
                </w:div>
              </w:divsChild>
            </w:div>
            <w:div w:id="1524056076">
              <w:marLeft w:val="0"/>
              <w:marRight w:val="0"/>
              <w:marTop w:val="0"/>
              <w:marBottom w:val="0"/>
              <w:divBdr>
                <w:top w:val="none" w:sz="0" w:space="0" w:color="auto"/>
                <w:left w:val="none" w:sz="0" w:space="0" w:color="auto"/>
                <w:bottom w:val="none" w:sz="0" w:space="0" w:color="auto"/>
                <w:right w:val="none" w:sz="0" w:space="0" w:color="auto"/>
              </w:divBdr>
              <w:divsChild>
                <w:div w:id="1722703784">
                  <w:marLeft w:val="0"/>
                  <w:marRight w:val="0"/>
                  <w:marTop w:val="0"/>
                  <w:marBottom w:val="0"/>
                  <w:divBdr>
                    <w:top w:val="none" w:sz="0" w:space="0" w:color="auto"/>
                    <w:left w:val="none" w:sz="0" w:space="0" w:color="auto"/>
                    <w:bottom w:val="none" w:sz="0" w:space="0" w:color="auto"/>
                    <w:right w:val="none" w:sz="0" w:space="0" w:color="auto"/>
                  </w:divBdr>
                </w:div>
              </w:divsChild>
            </w:div>
            <w:div w:id="1646742816">
              <w:marLeft w:val="0"/>
              <w:marRight w:val="0"/>
              <w:marTop w:val="0"/>
              <w:marBottom w:val="0"/>
              <w:divBdr>
                <w:top w:val="none" w:sz="0" w:space="0" w:color="auto"/>
                <w:left w:val="none" w:sz="0" w:space="0" w:color="auto"/>
                <w:bottom w:val="none" w:sz="0" w:space="0" w:color="auto"/>
                <w:right w:val="none" w:sz="0" w:space="0" w:color="auto"/>
              </w:divBdr>
              <w:divsChild>
                <w:div w:id="1925646876">
                  <w:marLeft w:val="0"/>
                  <w:marRight w:val="0"/>
                  <w:marTop w:val="0"/>
                  <w:marBottom w:val="0"/>
                  <w:divBdr>
                    <w:top w:val="none" w:sz="0" w:space="0" w:color="auto"/>
                    <w:left w:val="none" w:sz="0" w:space="0" w:color="auto"/>
                    <w:bottom w:val="none" w:sz="0" w:space="0" w:color="auto"/>
                    <w:right w:val="none" w:sz="0" w:space="0" w:color="auto"/>
                  </w:divBdr>
                </w:div>
              </w:divsChild>
            </w:div>
            <w:div w:id="1674382066">
              <w:marLeft w:val="0"/>
              <w:marRight w:val="0"/>
              <w:marTop w:val="0"/>
              <w:marBottom w:val="0"/>
              <w:divBdr>
                <w:top w:val="none" w:sz="0" w:space="0" w:color="auto"/>
                <w:left w:val="none" w:sz="0" w:space="0" w:color="auto"/>
                <w:bottom w:val="none" w:sz="0" w:space="0" w:color="auto"/>
                <w:right w:val="none" w:sz="0" w:space="0" w:color="auto"/>
              </w:divBdr>
              <w:divsChild>
                <w:div w:id="551962445">
                  <w:marLeft w:val="0"/>
                  <w:marRight w:val="0"/>
                  <w:marTop w:val="0"/>
                  <w:marBottom w:val="0"/>
                  <w:divBdr>
                    <w:top w:val="none" w:sz="0" w:space="0" w:color="auto"/>
                    <w:left w:val="none" w:sz="0" w:space="0" w:color="auto"/>
                    <w:bottom w:val="none" w:sz="0" w:space="0" w:color="auto"/>
                    <w:right w:val="none" w:sz="0" w:space="0" w:color="auto"/>
                  </w:divBdr>
                </w:div>
              </w:divsChild>
            </w:div>
            <w:div w:id="1862283587">
              <w:marLeft w:val="0"/>
              <w:marRight w:val="0"/>
              <w:marTop w:val="0"/>
              <w:marBottom w:val="0"/>
              <w:divBdr>
                <w:top w:val="none" w:sz="0" w:space="0" w:color="auto"/>
                <w:left w:val="none" w:sz="0" w:space="0" w:color="auto"/>
                <w:bottom w:val="none" w:sz="0" w:space="0" w:color="auto"/>
                <w:right w:val="none" w:sz="0" w:space="0" w:color="auto"/>
              </w:divBdr>
              <w:divsChild>
                <w:div w:id="1824660048">
                  <w:marLeft w:val="0"/>
                  <w:marRight w:val="0"/>
                  <w:marTop w:val="0"/>
                  <w:marBottom w:val="0"/>
                  <w:divBdr>
                    <w:top w:val="none" w:sz="0" w:space="0" w:color="auto"/>
                    <w:left w:val="none" w:sz="0" w:space="0" w:color="auto"/>
                    <w:bottom w:val="none" w:sz="0" w:space="0" w:color="auto"/>
                    <w:right w:val="none" w:sz="0" w:space="0" w:color="auto"/>
                  </w:divBdr>
                </w:div>
              </w:divsChild>
            </w:div>
            <w:div w:id="1969627525">
              <w:marLeft w:val="0"/>
              <w:marRight w:val="0"/>
              <w:marTop w:val="0"/>
              <w:marBottom w:val="0"/>
              <w:divBdr>
                <w:top w:val="none" w:sz="0" w:space="0" w:color="auto"/>
                <w:left w:val="none" w:sz="0" w:space="0" w:color="auto"/>
                <w:bottom w:val="none" w:sz="0" w:space="0" w:color="auto"/>
                <w:right w:val="none" w:sz="0" w:space="0" w:color="auto"/>
              </w:divBdr>
              <w:divsChild>
                <w:div w:id="104662199">
                  <w:marLeft w:val="0"/>
                  <w:marRight w:val="0"/>
                  <w:marTop w:val="0"/>
                  <w:marBottom w:val="0"/>
                  <w:divBdr>
                    <w:top w:val="none" w:sz="0" w:space="0" w:color="auto"/>
                    <w:left w:val="none" w:sz="0" w:space="0" w:color="auto"/>
                    <w:bottom w:val="none" w:sz="0" w:space="0" w:color="auto"/>
                    <w:right w:val="none" w:sz="0" w:space="0" w:color="auto"/>
                  </w:divBdr>
                </w:div>
              </w:divsChild>
            </w:div>
            <w:div w:id="2071882860">
              <w:marLeft w:val="0"/>
              <w:marRight w:val="0"/>
              <w:marTop w:val="0"/>
              <w:marBottom w:val="0"/>
              <w:divBdr>
                <w:top w:val="none" w:sz="0" w:space="0" w:color="auto"/>
                <w:left w:val="none" w:sz="0" w:space="0" w:color="auto"/>
                <w:bottom w:val="none" w:sz="0" w:space="0" w:color="auto"/>
                <w:right w:val="none" w:sz="0" w:space="0" w:color="auto"/>
              </w:divBdr>
              <w:divsChild>
                <w:div w:id="443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017">
          <w:marLeft w:val="0"/>
          <w:marRight w:val="0"/>
          <w:marTop w:val="30"/>
          <w:marBottom w:val="30"/>
          <w:divBdr>
            <w:top w:val="none" w:sz="0" w:space="0" w:color="auto"/>
            <w:left w:val="none" w:sz="0" w:space="0" w:color="auto"/>
            <w:bottom w:val="none" w:sz="0" w:space="0" w:color="auto"/>
            <w:right w:val="none" w:sz="0" w:space="0" w:color="auto"/>
          </w:divBdr>
          <w:divsChild>
            <w:div w:id="251135088">
              <w:marLeft w:val="0"/>
              <w:marRight w:val="0"/>
              <w:marTop w:val="0"/>
              <w:marBottom w:val="0"/>
              <w:divBdr>
                <w:top w:val="none" w:sz="0" w:space="0" w:color="auto"/>
                <w:left w:val="none" w:sz="0" w:space="0" w:color="auto"/>
                <w:bottom w:val="none" w:sz="0" w:space="0" w:color="auto"/>
                <w:right w:val="none" w:sz="0" w:space="0" w:color="auto"/>
              </w:divBdr>
              <w:divsChild>
                <w:div w:id="452285533">
                  <w:marLeft w:val="0"/>
                  <w:marRight w:val="0"/>
                  <w:marTop w:val="0"/>
                  <w:marBottom w:val="0"/>
                  <w:divBdr>
                    <w:top w:val="none" w:sz="0" w:space="0" w:color="auto"/>
                    <w:left w:val="none" w:sz="0" w:space="0" w:color="auto"/>
                    <w:bottom w:val="none" w:sz="0" w:space="0" w:color="auto"/>
                    <w:right w:val="none" w:sz="0" w:space="0" w:color="auto"/>
                  </w:divBdr>
                </w:div>
              </w:divsChild>
            </w:div>
            <w:div w:id="261761004">
              <w:marLeft w:val="0"/>
              <w:marRight w:val="0"/>
              <w:marTop w:val="0"/>
              <w:marBottom w:val="0"/>
              <w:divBdr>
                <w:top w:val="none" w:sz="0" w:space="0" w:color="auto"/>
                <w:left w:val="none" w:sz="0" w:space="0" w:color="auto"/>
                <w:bottom w:val="none" w:sz="0" w:space="0" w:color="auto"/>
                <w:right w:val="none" w:sz="0" w:space="0" w:color="auto"/>
              </w:divBdr>
              <w:divsChild>
                <w:div w:id="648024356">
                  <w:marLeft w:val="0"/>
                  <w:marRight w:val="0"/>
                  <w:marTop w:val="0"/>
                  <w:marBottom w:val="0"/>
                  <w:divBdr>
                    <w:top w:val="none" w:sz="0" w:space="0" w:color="auto"/>
                    <w:left w:val="none" w:sz="0" w:space="0" w:color="auto"/>
                    <w:bottom w:val="none" w:sz="0" w:space="0" w:color="auto"/>
                    <w:right w:val="none" w:sz="0" w:space="0" w:color="auto"/>
                  </w:divBdr>
                </w:div>
              </w:divsChild>
            </w:div>
            <w:div w:id="785469355">
              <w:marLeft w:val="0"/>
              <w:marRight w:val="0"/>
              <w:marTop w:val="0"/>
              <w:marBottom w:val="0"/>
              <w:divBdr>
                <w:top w:val="none" w:sz="0" w:space="0" w:color="auto"/>
                <w:left w:val="none" w:sz="0" w:space="0" w:color="auto"/>
                <w:bottom w:val="none" w:sz="0" w:space="0" w:color="auto"/>
                <w:right w:val="none" w:sz="0" w:space="0" w:color="auto"/>
              </w:divBdr>
              <w:divsChild>
                <w:div w:id="9547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3981">
          <w:marLeft w:val="0"/>
          <w:marRight w:val="0"/>
          <w:marTop w:val="30"/>
          <w:marBottom w:val="30"/>
          <w:divBdr>
            <w:top w:val="none" w:sz="0" w:space="0" w:color="auto"/>
            <w:left w:val="none" w:sz="0" w:space="0" w:color="auto"/>
            <w:bottom w:val="none" w:sz="0" w:space="0" w:color="auto"/>
            <w:right w:val="none" w:sz="0" w:space="0" w:color="auto"/>
          </w:divBdr>
          <w:divsChild>
            <w:div w:id="58866239">
              <w:marLeft w:val="0"/>
              <w:marRight w:val="0"/>
              <w:marTop w:val="0"/>
              <w:marBottom w:val="0"/>
              <w:divBdr>
                <w:top w:val="none" w:sz="0" w:space="0" w:color="auto"/>
                <w:left w:val="none" w:sz="0" w:space="0" w:color="auto"/>
                <w:bottom w:val="none" w:sz="0" w:space="0" w:color="auto"/>
                <w:right w:val="none" w:sz="0" w:space="0" w:color="auto"/>
              </w:divBdr>
              <w:divsChild>
                <w:div w:id="1621305147">
                  <w:marLeft w:val="0"/>
                  <w:marRight w:val="0"/>
                  <w:marTop w:val="0"/>
                  <w:marBottom w:val="0"/>
                  <w:divBdr>
                    <w:top w:val="none" w:sz="0" w:space="0" w:color="auto"/>
                    <w:left w:val="none" w:sz="0" w:space="0" w:color="auto"/>
                    <w:bottom w:val="none" w:sz="0" w:space="0" w:color="auto"/>
                    <w:right w:val="none" w:sz="0" w:space="0" w:color="auto"/>
                  </w:divBdr>
                </w:div>
              </w:divsChild>
            </w:div>
            <w:div w:id="63914721">
              <w:marLeft w:val="0"/>
              <w:marRight w:val="0"/>
              <w:marTop w:val="0"/>
              <w:marBottom w:val="0"/>
              <w:divBdr>
                <w:top w:val="none" w:sz="0" w:space="0" w:color="auto"/>
                <w:left w:val="none" w:sz="0" w:space="0" w:color="auto"/>
                <w:bottom w:val="none" w:sz="0" w:space="0" w:color="auto"/>
                <w:right w:val="none" w:sz="0" w:space="0" w:color="auto"/>
              </w:divBdr>
              <w:divsChild>
                <w:div w:id="1128822215">
                  <w:marLeft w:val="0"/>
                  <w:marRight w:val="0"/>
                  <w:marTop w:val="0"/>
                  <w:marBottom w:val="0"/>
                  <w:divBdr>
                    <w:top w:val="none" w:sz="0" w:space="0" w:color="auto"/>
                    <w:left w:val="none" w:sz="0" w:space="0" w:color="auto"/>
                    <w:bottom w:val="none" w:sz="0" w:space="0" w:color="auto"/>
                    <w:right w:val="none" w:sz="0" w:space="0" w:color="auto"/>
                  </w:divBdr>
                </w:div>
              </w:divsChild>
            </w:div>
            <w:div w:id="68886116">
              <w:marLeft w:val="0"/>
              <w:marRight w:val="0"/>
              <w:marTop w:val="0"/>
              <w:marBottom w:val="0"/>
              <w:divBdr>
                <w:top w:val="none" w:sz="0" w:space="0" w:color="auto"/>
                <w:left w:val="none" w:sz="0" w:space="0" w:color="auto"/>
                <w:bottom w:val="none" w:sz="0" w:space="0" w:color="auto"/>
                <w:right w:val="none" w:sz="0" w:space="0" w:color="auto"/>
              </w:divBdr>
              <w:divsChild>
                <w:div w:id="835262976">
                  <w:marLeft w:val="0"/>
                  <w:marRight w:val="0"/>
                  <w:marTop w:val="0"/>
                  <w:marBottom w:val="0"/>
                  <w:divBdr>
                    <w:top w:val="none" w:sz="0" w:space="0" w:color="auto"/>
                    <w:left w:val="none" w:sz="0" w:space="0" w:color="auto"/>
                    <w:bottom w:val="none" w:sz="0" w:space="0" w:color="auto"/>
                    <w:right w:val="none" w:sz="0" w:space="0" w:color="auto"/>
                  </w:divBdr>
                </w:div>
              </w:divsChild>
            </w:div>
            <w:div w:id="80683512">
              <w:marLeft w:val="0"/>
              <w:marRight w:val="0"/>
              <w:marTop w:val="0"/>
              <w:marBottom w:val="0"/>
              <w:divBdr>
                <w:top w:val="none" w:sz="0" w:space="0" w:color="auto"/>
                <w:left w:val="none" w:sz="0" w:space="0" w:color="auto"/>
                <w:bottom w:val="none" w:sz="0" w:space="0" w:color="auto"/>
                <w:right w:val="none" w:sz="0" w:space="0" w:color="auto"/>
              </w:divBdr>
              <w:divsChild>
                <w:div w:id="490297208">
                  <w:marLeft w:val="0"/>
                  <w:marRight w:val="0"/>
                  <w:marTop w:val="0"/>
                  <w:marBottom w:val="0"/>
                  <w:divBdr>
                    <w:top w:val="none" w:sz="0" w:space="0" w:color="auto"/>
                    <w:left w:val="none" w:sz="0" w:space="0" w:color="auto"/>
                    <w:bottom w:val="none" w:sz="0" w:space="0" w:color="auto"/>
                    <w:right w:val="none" w:sz="0" w:space="0" w:color="auto"/>
                  </w:divBdr>
                </w:div>
                <w:div w:id="1230113389">
                  <w:marLeft w:val="0"/>
                  <w:marRight w:val="0"/>
                  <w:marTop w:val="0"/>
                  <w:marBottom w:val="0"/>
                  <w:divBdr>
                    <w:top w:val="none" w:sz="0" w:space="0" w:color="auto"/>
                    <w:left w:val="none" w:sz="0" w:space="0" w:color="auto"/>
                    <w:bottom w:val="none" w:sz="0" w:space="0" w:color="auto"/>
                    <w:right w:val="none" w:sz="0" w:space="0" w:color="auto"/>
                  </w:divBdr>
                </w:div>
              </w:divsChild>
            </w:div>
            <w:div w:id="177936604">
              <w:marLeft w:val="0"/>
              <w:marRight w:val="0"/>
              <w:marTop w:val="0"/>
              <w:marBottom w:val="0"/>
              <w:divBdr>
                <w:top w:val="none" w:sz="0" w:space="0" w:color="auto"/>
                <w:left w:val="none" w:sz="0" w:space="0" w:color="auto"/>
                <w:bottom w:val="none" w:sz="0" w:space="0" w:color="auto"/>
                <w:right w:val="none" w:sz="0" w:space="0" w:color="auto"/>
              </w:divBdr>
              <w:divsChild>
                <w:div w:id="321935923">
                  <w:marLeft w:val="0"/>
                  <w:marRight w:val="0"/>
                  <w:marTop w:val="0"/>
                  <w:marBottom w:val="0"/>
                  <w:divBdr>
                    <w:top w:val="none" w:sz="0" w:space="0" w:color="auto"/>
                    <w:left w:val="none" w:sz="0" w:space="0" w:color="auto"/>
                    <w:bottom w:val="none" w:sz="0" w:space="0" w:color="auto"/>
                    <w:right w:val="none" w:sz="0" w:space="0" w:color="auto"/>
                  </w:divBdr>
                </w:div>
              </w:divsChild>
            </w:div>
            <w:div w:id="188954766">
              <w:marLeft w:val="0"/>
              <w:marRight w:val="0"/>
              <w:marTop w:val="0"/>
              <w:marBottom w:val="0"/>
              <w:divBdr>
                <w:top w:val="none" w:sz="0" w:space="0" w:color="auto"/>
                <w:left w:val="none" w:sz="0" w:space="0" w:color="auto"/>
                <w:bottom w:val="none" w:sz="0" w:space="0" w:color="auto"/>
                <w:right w:val="none" w:sz="0" w:space="0" w:color="auto"/>
              </w:divBdr>
              <w:divsChild>
                <w:div w:id="896093573">
                  <w:marLeft w:val="0"/>
                  <w:marRight w:val="0"/>
                  <w:marTop w:val="0"/>
                  <w:marBottom w:val="0"/>
                  <w:divBdr>
                    <w:top w:val="none" w:sz="0" w:space="0" w:color="auto"/>
                    <w:left w:val="none" w:sz="0" w:space="0" w:color="auto"/>
                    <w:bottom w:val="none" w:sz="0" w:space="0" w:color="auto"/>
                    <w:right w:val="none" w:sz="0" w:space="0" w:color="auto"/>
                  </w:divBdr>
                </w:div>
              </w:divsChild>
            </w:div>
            <w:div w:id="255989270">
              <w:marLeft w:val="0"/>
              <w:marRight w:val="0"/>
              <w:marTop w:val="0"/>
              <w:marBottom w:val="0"/>
              <w:divBdr>
                <w:top w:val="none" w:sz="0" w:space="0" w:color="auto"/>
                <w:left w:val="none" w:sz="0" w:space="0" w:color="auto"/>
                <w:bottom w:val="none" w:sz="0" w:space="0" w:color="auto"/>
                <w:right w:val="none" w:sz="0" w:space="0" w:color="auto"/>
              </w:divBdr>
              <w:divsChild>
                <w:div w:id="2096660012">
                  <w:marLeft w:val="0"/>
                  <w:marRight w:val="0"/>
                  <w:marTop w:val="0"/>
                  <w:marBottom w:val="0"/>
                  <w:divBdr>
                    <w:top w:val="none" w:sz="0" w:space="0" w:color="auto"/>
                    <w:left w:val="none" w:sz="0" w:space="0" w:color="auto"/>
                    <w:bottom w:val="none" w:sz="0" w:space="0" w:color="auto"/>
                    <w:right w:val="none" w:sz="0" w:space="0" w:color="auto"/>
                  </w:divBdr>
                </w:div>
              </w:divsChild>
            </w:div>
            <w:div w:id="282272788">
              <w:marLeft w:val="0"/>
              <w:marRight w:val="0"/>
              <w:marTop w:val="0"/>
              <w:marBottom w:val="0"/>
              <w:divBdr>
                <w:top w:val="none" w:sz="0" w:space="0" w:color="auto"/>
                <w:left w:val="none" w:sz="0" w:space="0" w:color="auto"/>
                <w:bottom w:val="none" w:sz="0" w:space="0" w:color="auto"/>
                <w:right w:val="none" w:sz="0" w:space="0" w:color="auto"/>
              </w:divBdr>
              <w:divsChild>
                <w:div w:id="1839886024">
                  <w:marLeft w:val="0"/>
                  <w:marRight w:val="0"/>
                  <w:marTop w:val="0"/>
                  <w:marBottom w:val="0"/>
                  <w:divBdr>
                    <w:top w:val="none" w:sz="0" w:space="0" w:color="auto"/>
                    <w:left w:val="none" w:sz="0" w:space="0" w:color="auto"/>
                    <w:bottom w:val="none" w:sz="0" w:space="0" w:color="auto"/>
                    <w:right w:val="none" w:sz="0" w:space="0" w:color="auto"/>
                  </w:divBdr>
                </w:div>
              </w:divsChild>
            </w:div>
            <w:div w:id="285544847">
              <w:marLeft w:val="0"/>
              <w:marRight w:val="0"/>
              <w:marTop w:val="0"/>
              <w:marBottom w:val="0"/>
              <w:divBdr>
                <w:top w:val="none" w:sz="0" w:space="0" w:color="auto"/>
                <w:left w:val="none" w:sz="0" w:space="0" w:color="auto"/>
                <w:bottom w:val="none" w:sz="0" w:space="0" w:color="auto"/>
                <w:right w:val="none" w:sz="0" w:space="0" w:color="auto"/>
              </w:divBdr>
              <w:divsChild>
                <w:div w:id="1454977682">
                  <w:marLeft w:val="0"/>
                  <w:marRight w:val="0"/>
                  <w:marTop w:val="0"/>
                  <w:marBottom w:val="0"/>
                  <w:divBdr>
                    <w:top w:val="none" w:sz="0" w:space="0" w:color="auto"/>
                    <w:left w:val="none" w:sz="0" w:space="0" w:color="auto"/>
                    <w:bottom w:val="none" w:sz="0" w:space="0" w:color="auto"/>
                    <w:right w:val="none" w:sz="0" w:space="0" w:color="auto"/>
                  </w:divBdr>
                </w:div>
              </w:divsChild>
            </w:div>
            <w:div w:id="304624753">
              <w:marLeft w:val="0"/>
              <w:marRight w:val="0"/>
              <w:marTop w:val="0"/>
              <w:marBottom w:val="0"/>
              <w:divBdr>
                <w:top w:val="none" w:sz="0" w:space="0" w:color="auto"/>
                <w:left w:val="none" w:sz="0" w:space="0" w:color="auto"/>
                <w:bottom w:val="none" w:sz="0" w:space="0" w:color="auto"/>
                <w:right w:val="none" w:sz="0" w:space="0" w:color="auto"/>
              </w:divBdr>
              <w:divsChild>
                <w:div w:id="1969893870">
                  <w:marLeft w:val="0"/>
                  <w:marRight w:val="0"/>
                  <w:marTop w:val="0"/>
                  <w:marBottom w:val="0"/>
                  <w:divBdr>
                    <w:top w:val="none" w:sz="0" w:space="0" w:color="auto"/>
                    <w:left w:val="none" w:sz="0" w:space="0" w:color="auto"/>
                    <w:bottom w:val="none" w:sz="0" w:space="0" w:color="auto"/>
                    <w:right w:val="none" w:sz="0" w:space="0" w:color="auto"/>
                  </w:divBdr>
                </w:div>
              </w:divsChild>
            </w:div>
            <w:div w:id="439493638">
              <w:marLeft w:val="0"/>
              <w:marRight w:val="0"/>
              <w:marTop w:val="0"/>
              <w:marBottom w:val="0"/>
              <w:divBdr>
                <w:top w:val="none" w:sz="0" w:space="0" w:color="auto"/>
                <w:left w:val="none" w:sz="0" w:space="0" w:color="auto"/>
                <w:bottom w:val="none" w:sz="0" w:space="0" w:color="auto"/>
                <w:right w:val="none" w:sz="0" w:space="0" w:color="auto"/>
              </w:divBdr>
              <w:divsChild>
                <w:div w:id="1391810473">
                  <w:marLeft w:val="0"/>
                  <w:marRight w:val="0"/>
                  <w:marTop w:val="0"/>
                  <w:marBottom w:val="0"/>
                  <w:divBdr>
                    <w:top w:val="none" w:sz="0" w:space="0" w:color="auto"/>
                    <w:left w:val="none" w:sz="0" w:space="0" w:color="auto"/>
                    <w:bottom w:val="none" w:sz="0" w:space="0" w:color="auto"/>
                    <w:right w:val="none" w:sz="0" w:space="0" w:color="auto"/>
                  </w:divBdr>
                </w:div>
              </w:divsChild>
            </w:div>
            <w:div w:id="572544997">
              <w:marLeft w:val="0"/>
              <w:marRight w:val="0"/>
              <w:marTop w:val="0"/>
              <w:marBottom w:val="0"/>
              <w:divBdr>
                <w:top w:val="none" w:sz="0" w:space="0" w:color="auto"/>
                <w:left w:val="none" w:sz="0" w:space="0" w:color="auto"/>
                <w:bottom w:val="none" w:sz="0" w:space="0" w:color="auto"/>
                <w:right w:val="none" w:sz="0" w:space="0" w:color="auto"/>
              </w:divBdr>
              <w:divsChild>
                <w:div w:id="549155058">
                  <w:marLeft w:val="0"/>
                  <w:marRight w:val="0"/>
                  <w:marTop w:val="0"/>
                  <w:marBottom w:val="0"/>
                  <w:divBdr>
                    <w:top w:val="none" w:sz="0" w:space="0" w:color="auto"/>
                    <w:left w:val="none" w:sz="0" w:space="0" w:color="auto"/>
                    <w:bottom w:val="none" w:sz="0" w:space="0" w:color="auto"/>
                    <w:right w:val="none" w:sz="0" w:space="0" w:color="auto"/>
                  </w:divBdr>
                </w:div>
              </w:divsChild>
            </w:div>
            <w:div w:id="588857161">
              <w:marLeft w:val="0"/>
              <w:marRight w:val="0"/>
              <w:marTop w:val="0"/>
              <w:marBottom w:val="0"/>
              <w:divBdr>
                <w:top w:val="none" w:sz="0" w:space="0" w:color="auto"/>
                <w:left w:val="none" w:sz="0" w:space="0" w:color="auto"/>
                <w:bottom w:val="none" w:sz="0" w:space="0" w:color="auto"/>
                <w:right w:val="none" w:sz="0" w:space="0" w:color="auto"/>
              </w:divBdr>
              <w:divsChild>
                <w:div w:id="1446384442">
                  <w:marLeft w:val="0"/>
                  <w:marRight w:val="0"/>
                  <w:marTop w:val="0"/>
                  <w:marBottom w:val="0"/>
                  <w:divBdr>
                    <w:top w:val="none" w:sz="0" w:space="0" w:color="auto"/>
                    <w:left w:val="none" w:sz="0" w:space="0" w:color="auto"/>
                    <w:bottom w:val="none" w:sz="0" w:space="0" w:color="auto"/>
                    <w:right w:val="none" w:sz="0" w:space="0" w:color="auto"/>
                  </w:divBdr>
                </w:div>
              </w:divsChild>
            </w:div>
            <w:div w:id="625963615">
              <w:marLeft w:val="0"/>
              <w:marRight w:val="0"/>
              <w:marTop w:val="0"/>
              <w:marBottom w:val="0"/>
              <w:divBdr>
                <w:top w:val="none" w:sz="0" w:space="0" w:color="auto"/>
                <w:left w:val="none" w:sz="0" w:space="0" w:color="auto"/>
                <w:bottom w:val="none" w:sz="0" w:space="0" w:color="auto"/>
                <w:right w:val="none" w:sz="0" w:space="0" w:color="auto"/>
              </w:divBdr>
              <w:divsChild>
                <w:div w:id="1230195321">
                  <w:marLeft w:val="0"/>
                  <w:marRight w:val="0"/>
                  <w:marTop w:val="0"/>
                  <w:marBottom w:val="0"/>
                  <w:divBdr>
                    <w:top w:val="none" w:sz="0" w:space="0" w:color="auto"/>
                    <w:left w:val="none" w:sz="0" w:space="0" w:color="auto"/>
                    <w:bottom w:val="none" w:sz="0" w:space="0" w:color="auto"/>
                    <w:right w:val="none" w:sz="0" w:space="0" w:color="auto"/>
                  </w:divBdr>
                </w:div>
              </w:divsChild>
            </w:div>
            <w:div w:id="627592109">
              <w:marLeft w:val="0"/>
              <w:marRight w:val="0"/>
              <w:marTop w:val="0"/>
              <w:marBottom w:val="0"/>
              <w:divBdr>
                <w:top w:val="none" w:sz="0" w:space="0" w:color="auto"/>
                <w:left w:val="none" w:sz="0" w:space="0" w:color="auto"/>
                <w:bottom w:val="none" w:sz="0" w:space="0" w:color="auto"/>
                <w:right w:val="none" w:sz="0" w:space="0" w:color="auto"/>
              </w:divBdr>
              <w:divsChild>
                <w:div w:id="575865817">
                  <w:marLeft w:val="0"/>
                  <w:marRight w:val="0"/>
                  <w:marTop w:val="0"/>
                  <w:marBottom w:val="0"/>
                  <w:divBdr>
                    <w:top w:val="none" w:sz="0" w:space="0" w:color="auto"/>
                    <w:left w:val="none" w:sz="0" w:space="0" w:color="auto"/>
                    <w:bottom w:val="none" w:sz="0" w:space="0" w:color="auto"/>
                    <w:right w:val="none" w:sz="0" w:space="0" w:color="auto"/>
                  </w:divBdr>
                </w:div>
              </w:divsChild>
            </w:div>
            <w:div w:id="795370588">
              <w:marLeft w:val="0"/>
              <w:marRight w:val="0"/>
              <w:marTop w:val="0"/>
              <w:marBottom w:val="0"/>
              <w:divBdr>
                <w:top w:val="none" w:sz="0" w:space="0" w:color="auto"/>
                <w:left w:val="none" w:sz="0" w:space="0" w:color="auto"/>
                <w:bottom w:val="none" w:sz="0" w:space="0" w:color="auto"/>
                <w:right w:val="none" w:sz="0" w:space="0" w:color="auto"/>
              </w:divBdr>
              <w:divsChild>
                <w:div w:id="735519904">
                  <w:marLeft w:val="0"/>
                  <w:marRight w:val="0"/>
                  <w:marTop w:val="0"/>
                  <w:marBottom w:val="0"/>
                  <w:divBdr>
                    <w:top w:val="none" w:sz="0" w:space="0" w:color="auto"/>
                    <w:left w:val="none" w:sz="0" w:space="0" w:color="auto"/>
                    <w:bottom w:val="none" w:sz="0" w:space="0" w:color="auto"/>
                    <w:right w:val="none" w:sz="0" w:space="0" w:color="auto"/>
                  </w:divBdr>
                </w:div>
              </w:divsChild>
            </w:div>
            <w:div w:id="849176174">
              <w:marLeft w:val="0"/>
              <w:marRight w:val="0"/>
              <w:marTop w:val="0"/>
              <w:marBottom w:val="0"/>
              <w:divBdr>
                <w:top w:val="none" w:sz="0" w:space="0" w:color="auto"/>
                <w:left w:val="none" w:sz="0" w:space="0" w:color="auto"/>
                <w:bottom w:val="none" w:sz="0" w:space="0" w:color="auto"/>
                <w:right w:val="none" w:sz="0" w:space="0" w:color="auto"/>
              </w:divBdr>
              <w:divsChild>
                <w:div w:id="2061830209">
                  <w:marLeft w:val="0"/>
                  <w:marRight w:val="0"/>
                  <w:marTop w:val="0"/>
                  <w:marBottom w:val="0"/>
                  <w:divBdr>
                    <w:top w:val="none" w:sz="0" w:space="0" w:color="auto"/>
                    <w:left w:val="none" w:sz="0" w:space="0" w:color="auto"/>
                    <w:bottom w:val="none" w:sz="0" w:space="0" w:color="auto"/>
                    <w:right w:val="none" w:sz="0" w:space="0" w:color="auto"/>
                  </w:divBdr>
                </w:div>
              </w:divsChild>
            </w:div>
            <w:div w:id="864175743">
              <w:marLeft w:val="0"/>
              <w:marRight w:val="0"/>
              <w:marTop w:val="0"/>
              <w:marBottom w:val="0"/>
              <w:divBdr>
                <w:top w:val="none" w:sz="0" w:space="0" w:color="auto"/>
                <w:left w:val="none" w:sz="0" w:space="0" w:color="auto"/>
                <w:bottom w:val="none" w:sz="0" w:space="0" w:color="auto"/>
                <w:right w:val="none" w:sz="0" w:space="0" w:color="auto"/>
              </w:divBdr>
              <w:divsChild>
                <w:div w:id="2018380715">
                  <w:marLeft w:val="0"/>
                  <w:marRight w:val="0"/>
                  <w:marTop w:val="0"/>
                  <w:marBottom w:val="0"/>
                  <w:divBdr>
                    <w:top w:val="none" w:sz="0" w:space="0" w:color="auto"/>
                    <w:left w:val="none" w:sz="0" w:space="0" w:color="auto"/>
                    <w:bottom w:val="none" w:sz="0" w:space="0" w:color="auto"/>
                    <w:right w:val="none" w:sz="0" w:space="0" w:color="auto"/>
                  </w:divBdr>
                </w:div>
              </w:divsChild>
            </w:div>
            <w:div w:id="878207469">
              <w:marLeft w:val="0"/>
              <w:marRight w:val="0"/>
              <w:marTop w:val="0"/>
              <w:marBottom w:val="0"/>
              <w:divBdr>
                <w:top w:val="none" w:sz="0" w:space="0" w:color="auto"/>
                <w:left w:val="none" w:sz="0" w:space="0" w:color="auto"/>
                <w:bottom w:val="none" w:sz="0" w:space="0" w:color="auto"/>
                <w:right w:val="none" w:sz="0" w:space="0" w:color="auto"/>
              </w:divBdr>
              <w:divsChild>
                <w:div w:id="2012219647">
                  <w:marLeft w:val="0"/>
                  <w:marRight w:val="0"/>
                  <w:marTop w:val="0"/>
                  <w:marBottom w:val="0"/>
                  <w:divBdr>
                    <w:top w:val="none" w:sz="0" w:space="0" w:color="auto"/>
                    <w:left w:val="none" w:sz="0" w:space="0" w:color="auto"/>
                    <w:bottom w:val="none" w:sz="0" w:space="0" w:color="auto"/>
                    <w:right w:val="none" w:sz="0" w:space="0" w:color="auto"/>
                  </w:divBdr>
                </w:div>
              </w:divsChild>
            </w:div>
            <w:div w:id="967317307">
              <w:marLeft w:val="0"/>
              <w:marRight w:val="0"/>
              <w:marTop w:val="0"/>
              <w:marBottom w:val="0"/>
              <w:divBdr>
                <w:top w:val="none" w:sz="0" w:space="0" w:color="auto"/>
                <w:left w:val="none" w:sz="0" w:space="0" w:color="auto"/>
                <w:bottom w:val="none" w:sz="0" w:space="0" w:color="auto"/>
                <w:right w:val="none" w:sz="0" w:space="0" w:color="auto"/>
              </w:divBdr>
              <w:divsChild>
                <w:div w:id="1446803309">
                  <w:marLeft w:val="0"/>
                  <w:marRight w:val="0"/>
                  <w:marTop w:val="0"/>
                  <w:marBottom w:val="0"/>
                  <w:divBdr>
                    <w:top w:val="none" w:sz="0" w:space="0" w:color="auto"/>
                    <w:left w:val="none" w:sz="0" w:space="0" w:color="auto"/>
                    <w:bottom w:val="none" w:sz="0" w:space="0" w:color="auto"/>
                    <w:right w:val="none" w:sz="0" w:space="0" w:color="auto"/>
                  </w:divBdr>
                </w:div>
              </w:divsChild>
            </w:div>
            <w:div w:id="976911816">
              <w:marLeft w:val="0"/>
              <w:marRight w:val="0"/>
              <w:marTop w:val="0"/>
              <w:marBottom w:val="0"/>
              <w:divBdr>
                <w:top w:val="none" w:sz="0" w:space="0" w:color="auto"/>
                <w:left w:val="none" w:sz="0" w:space="0" w:color="auto"/>
                <w:bottom w:val="none" w:sz="0" w:space="0" w:color="auto"/>
                <w:right w:val="none" w:sz="0" w:space="0" w:color="auto"/>
              </w:divBdr>
              <w:divsChild>
                <w:div w:id="1260287396">
                  <w:marLeft w:val="0"/>
                  <w:marRight w:val="0"/>
                  <w:marTop w:val="0"/>
                  <w:marBottom w:val="0"/>
                  <w:divBdr>
                    <w:top w:val="none" w:sz="0" w:space="0" w:color="auto"/>
                    <w:left w:val="none" w:sz="0" w:space="0" w:color="auto"/>
                    <w:bottom w:val="none" w:sz="0" w:space="0" w:color="auto"/>
                    <w:right w:val="none" w:sz="0" w:space="0" w:color="auto"/>
                  </w:divBdr>
                </w:div>
              </w:divsChild>
            </w:div>
            <w:div w:id="990595393">
              <w:marLeft w:val="0"/>
              <w:marRight w:val="0"/>
              <w:marTop w:val="0"/>
              <w:marBottom w:val="0"/>
              <w:divBdr>
                <w:top w:val="none" w:sz="0" w:space="0" w:color="auto"/>
                <w:left w:val="none" w:sz="0" w:space="0" w:color="auto"/>
                <w:bottom w:val="none" w:sz="0" w:space="0" w:color="auto"/>
                <w:right w:val="none" w:sz="0" w:space="0" w:color="auto"/>
              </w:divBdr>
              <w:divsChild>
                <w:div w:id="1510565460">
                  <w:marLeft w:val="0"/>
                  <w:marRight w:val="0"/>
                  <w:marTop w:val="0"/>
                  <w:marBottom w:val="0"/>
                  <w:divBdr>
                    <w:top w:val="none" w:sz="0" w:space="0" w:color="auto"/>
                    <w:left w:val="none" w:sz="0" w:space="0" w:color="auto"/>
                    <w:bottom w:val="none" w:sz="0" w:space="0" w:color="auto"/>
                    <w:right w:val="none" w:sz="0" w:space="0" w:color="auto"/>
                  </w:divBdr>
                </w:div>
              </w:divsChild>
            </w:div>
            <w:div w:id="999038696">
              <w:marLeft w:val="0"/>
              <w:marRight w:val="0"/>
              <w:marTop w:val="0"/>
              <w:marBottom w:val="0"/>
              <w:divBdr>
                <w:top w:val="none" w:sz="0" w:space="0" w:color="auto"/>
                <w:left w:val="none" w:sz="0" w:space="0" w:color="auto"/>
                <w:bottom w:val="none" w:sz="0" w:space="0" w:color="auto"/>
                <w:right w:val="none" w:sz="0" w:space="0" w:color="auto"/>
              </w:divBdr>
              <w:divsChild>
                <w:div w:id="1473867368">
                  <w:marLeft w:val="0"/>
                  <w:marRight w:val="0"/>
                  <w:marTop w:val="0"/>
                  <w:marBottom w:val="0"/>
                  <w:divBdr>
                    <w:top w:val="none" w:sz="0" w:space="0" w:color="auto"/>
                    <w:left w:val="none" w:sz="0" w:space="0" w:color="auto"/>
                    <w:bottom w:val="none" w:sz="0" w:space="0" w:color="auto"/>
                    <w:right w:val="none" w:sz="0" w:space="0" w:color="auto"/>
                  </w:divBdr>
                </w:div>
              </w:divsChild>
            </w:div>
            <w:div w:id="1066881827">
              <w:marLeft w:val="0"/>
              <w:marRight w:val="0"/>
              <w:marTop w:val="0"/>
              <w:marBottom w:val="0"/>
              <w:divBdr>
                <w:top w:val="none" w:sz="0" w:space="0" w:color="auto"/>
                <w:left w:val="none" w:sz="0" w:space="0" w:color="auto"/>
                <w:bottom w:val="none" w:sz="0" w:space="0" w:color="auto"/>
                <w:right w:val="none" w:sz="0" w:space="0" w:color="auto"/>
              </w:divBdr>
              <w:divsChild>
                <w:div w:id="31928975">
                  <w:marLeft w:val="0"/>
                  <w:marRight w:val="0"/>
                  <w:marTop w:val="0"/>
                  <w:marBottom w:val="0"/>
                  <w:divBdr>
                    <w:top w:val="none" w:sz="0" w:space="0" w:color="auto"/>
                    <w:left w:val="none" w:sz="0" w:space="0" w:color="auto"/>
                    <w:bottom w:val="none" w:sz="0" w:space="0" w:color="auto"/>
                    <w:right w:val="none" w:sz="0" w:space="0" w:color="auto"/>
                  </w:divBdr>
                </w:div>
              </w:divsChild>
            </w:div>
            <w:div w:id="1133981034">
              <w:marLeft w:val="0"/>
              <w:marRight w:val="0"/>
              <w:marTop w:val="0"/>
              <w:marBottom w:val="0"/>
              <w:divBdr>
                <w:top w:val="none" w:sz="0" w:space="0" w:color="auto"/>
                <w:left w:val="none" w:sz="0" w:space="0" w:color="auto"/>
                <w:bottom w:val="none" w:sz="0" w:space="0" w:color="auto"/>
                <w:right w:val="none" w:sz="0" w:space="0" w:color="auto"/>
              </w:divBdr>
              <w:divsChild>
                <w:div w:id="914776936">
                  <w:marLeft w:val="0"/>
                  <w:marRight w:val="0"/>
                  <w:marTop w:val="0"/>
                  <w:marBottom w:val="0"/>
                  <w:divBdr>
                    <w:top w:val="none" w:sz="0" w:space="0" w:color="auto"/>
                    <w:left w:val="none" w:sz="0" w:space="0" w:color="auto"/>
                    <w:bottom w:val="none" w:sz="0" w:space="0" w:color="auto"/>
                    <w:right w:val="none" w:sz="0" w:space="0" w:color="auto"/>
                  </w:divBdr>
                </w:div>
              </w:divsChild>
            </w:div>
            <w:div w:id="1142770527">
              <w:marLeft w:val="0"/>
              <w:marRight w:val="0"/>
              <w:marTop w:val="0"/>
              <w:marBottom w:val="0"/>
              <w:divBdr>
                <w:top w:val="none" w:sz="0" w:space="0" w:color="auto"/>
                <w:left w:val="none" w:sz="0" w:space="0" w:color="auto"/>
                <w:bottom w:val="none" w:sz="0" w:space="0" w:color="auto"/>
                <w:right w:val="none" w:sz="0" w:space="0" w:color="auto"/>
              </w:divBdr>
              <w:divsChild>
                <w:div w:id="1389454491">
                  <w:marLeft w:val="0"/>
                  <w:marRight w:val="0"/>
                  <w:marTop w:val="0"/>
                  <w:marBottom w:val="0"/>
                  <w:divBdr>
                    <w:top w:val="none" w:sz="0" w:space="0" w:color="auto"/>
                    <w:left w:val="none" w:sz="0" w:space="0" w:color="auto"/>
                    <w:bottom w:val="none" w:sz="0" w:space="0" w:color="auto"/>
                    <w:right w:val="none" w:sz="0" w:space="0" w:color="auto"/>
                  </w:divBdr>
                </w:div>
              </w:divsChild>
            </w:div>
            <w:div w:id="1166868596">
              <w:marLeft w:val="0"/>
              <w:marRight w:val="0"/>
              <w:marTop w:val="0"/>
              <w:marBottom w:val="0"/>
              <w:divBdr>
                <w:top w:val="none" w:sz="0" w:space="0" w:color="auto"/>
                <w:left w:val="none" w:sz="0" w:space="0" w:color="auto"/>
                <w:bottom w:val="none" w:sz="0" w:space="0" w:color="auto"/>
                <w:right w:val="none" w:sz="0" w:space="0" w:color="auto"/>
              </w:divBdr>
              <w:divsChild>
                <w:div w:id="1370564549">
                  <w:marLeft w:val="0"/>
                  <w:marRight w:val="0"/>
                  <w:marTop w:val="0"/>
                  <w:marBottom w:val="0"/>
                  <w:divBdr>
                    <w:top w:val="none" w:sz="0" w:space="0" w:color="auto"/>
                    <w:left w:val="none" w:sz="0" w:space="0" w:color="auto"/>
                    <w:bottom w:val="none" w:sz="0" w:space="0" w:color="auto"/>
                    <w:right w:val="none" w:sz="0" w:space="0" w:color="auto"/>
                  </w:divBdr>
                </w:div>
              </w:divsChild>
            </w:div>
            <w:div w:id="1193418037">
              <w:marLeft w:val="0"/>
              <w:marRight w:val="0"/>
              <w:marTop w:val="0"/>
              <w:marBottom w:val="0"/>
              <w:divBdr>
                <w:top w:val="none" w:sz="0" w:space="0" w:color="auto"/>
                <w:left w:val="none" w:sz="0" w:space="0" w:color="auto"/>
                <w:bottom w:val="none" w:sz="0" w:space="0" w:color="auto"/>
                <w:right w:val="none" w:sz="0" w:space="0" w:color="auto"/>
              </w:divBdr>
              <w:divsChild>
                <w:div w:id="315230187">
                  <w:marLeft w:val="0"/>
                  <w:marRight w:val="0"/>
                  <w:marTop w:val="0"/>
                  <w:marBottom w:val="0"/>
                  <w:divBdr>
                    <w:top w:val="none" w:sz="0" w:space="0" w:color="auto"/>
                    <w:left w:val="none" w:sz="0" w:space="0" w:color="auto"/>
                    <w:bottom w:val="none" w:sz="0" w:space="0" w:color="auto"/>
                    <w:right w:val="none" w:sz="0" w:space="0" w:color="auto"/>
                  </w:divBdr>
                </w:div>
              </w:divsChild>
            </w:div>
            <w:div w:id="1199079248">
              <w:marLeft w:val="0"/>
              <w:marRight w:val="0"/>
              <w:marTop w:val="0"/>
              <w:marBottom w:val="0"/>
              <w:divBdr>
                <w:top w:val="none" w:sz="0" w:space="0" w:color="auto"/>
                <w:left w:val="none" w:sz="0" w:space="0" w:color="auto"/>
                <w:bottom w:val="none" w:sz="0" w:space="0" w:color="auto"/>
                <w:right w:val="none" w:sz="0" w:space="0" w:color="auto"/>
              </w:divBdr>
              <w:divsChild>
                <w:div w:id="229926547">
                  <w:marLeft w:val="0"/>
                  <w:marRight w:val="0"/>
                  <w:marTop w:val="0"/>
                  <w:marBottom w:val="0"/>
                  <w:divBdr>
                    <w:top w:val="none" w:sz="0" w:space="0" w:color="auto"/>
                    <w:left w:val="none" w:sz="0" w:space="0" w:color="auto"/>
                    <w:bottom w:val="none" w:sz="0" w:space="0" w:color="auto"/>
                    <w:right w:val="none" w:sz="0" w:space="0" w:color="auto"/>
                  </w:divBdr>
                </w:div>
              </w:divsChild>
            </w:div>
            <w:div w:id="1230115704">
              <w:marLeft w:val="0"/>
              <w:marRight w:val="0"/>
              <w:marTop w:val="0"/>
              <w:marBottom w:val="0"/>
              <w:divBdr>
                <w:top w:val="none" w:sz="0" w:space="0" w:color="auto"/>
                <w:left w:val="none" w:sz="0" w:space="0" w:color="auto"/>
                <w:bottom w:val="none" w:sz="0" w:space="0" w:color="auto"/>
                <w:right w:val="none" w:sz="0" w:space="0" w:color="auto"/>
              </w:divBdr>
              <w:divsChild>
                <w:div w:id="589118937">
                  <w:marLeft w:val="0"/>
                  <w:marRight w:val="0"/>
                  <w:marTop w:val="0"/>
                  <w:marBottom w:val="0"/>
                  <w:divBdr>
                    <w:top w:val="none" w:sz="0" w:space="0" w:color="auto"/>
                    <w:left w:val="none" w:sz="0" w:space="0" w:color="auto"/>
                    <w:bottom w:val="none" w:sz="0" w:space="0" w:color="auto"/>
                    <w:right w:val="none" w:sz="0" w:space="0" w:color="auto"/>
                  </w:divBdr>
                </w:div>
                <w:div w:id="1819109644">
                  <w:marLeft w:val="0"/>
                  <w:marRight w:val="0"/>
                  <w:marTop w:val="0"/>
                  <w:marBottom w:val="0"/>
                  <w:divBdr>
                    <w:top w:val="none" w:sz="0" w:space="0" w:color="auto"/>
                    <w:left w:val="none" w:sz="0" w:space="0" w:color="auto"/>
                    <w:bottom w:val="none" w:sz="0" w:space="0" w:color="auto"/>
                    <w:right w:val="none" w:sz="0" w:space="0" w:color="auto"/>
                  </w:divBdr>
                </w:div>
              </w:divsChild>
            </w:div>
            <w:div w:id="1281111311">
              <w:marLeft w:val="0"/>
              <w:marRight w:val="0"/>
              <w:marTop w:val="0"/>
              <w:marBottom w:val="0"/>
              <w:divBdr>
                <w:top w:val="none" w:sz="0" w:space="0" w:color="auto"/>
                <w:left w:val="none" w:sz="0" w:space="0" w:color="auto"/>
                <w:bottom w:val="none" w:sz="0" w:space="0" w:color="auto"/>
                <w:right w:val="none" w:sz="0" w:space="0" w:color="auto"/>
              </w:divBdr>
              <w:divsChild>
                <w:div w:id="2039811038">
                  <w:marLeft w:val="0"/>
                  <w:marRight w:val="0"/>
                  <w:marTop w:val="0"/>
                  <w:marBottom w:val="0"/>
                  <w:divBdr>
                    <w:top w:val="none" w:sz="0" w:space="0" w:color="auto"/>
                    <w:left w:val="none" w:sz="0" w:space="0" w:color="auto"/>
                    <w:bottom w:val="none" w:sz="0" w:space="0" w:color="auto"/>
                    <w:right w:val="none" w:sz="0" w:space="0" w:color="auto"/>
                  </w:divBdr>
                </w:div>
              </w:divsChild>
            </w:div>
            <w:div w:id="1311521783">
              <w:marLeft w:val="0"/>
              <w:marRight w:val="0"/>
              <w:marTop w:val="0"/>
              <w:marBottom w:val="0"/>
              <w:divBdr>
                <w:top w:val="none" w:sz="0" w:space="0" w:color="auto"/>
                <w:left w:val="none" w:sz="0" w:space="0" w:color="auto"/>
                <w:bottom w:val="none" w:sz="0" w:space="0" w:color="auto"/>
                <w:right w:val="none" w:sz="0" w:space="0" w:color="auto"/>
              </w:divBdr>
              <w:divsChild>
                <w:div w:id="160320826">
                  <w:marLeft w:val="0"/>
                  <w:marRight w:val="0"/>
                  <w:marTop w:val="0"/>
                  <w:marBottom w:val="0"/>
                  <w:divBdr>
                    <w:top w:val="none" w:sz="0" w:space="0" w:color="auto"/>
                    <w:left w:val="none" w:sz="0" w:space="0" w:color="auto"/>
                    <w:bottom w:val="none" w:sz="0" w:space="0" w:color="auto"/>
                    <w:right w:val="none" w:sz="0" w:space="0" w:color="auto"/>
                  </w:divBdr>
                </w:div>
              </w:divsChild>
            </w:div>
            <w:div w:id="1353536467">
              <w:marLeft w:val="0"/>
              <w:marRight w:val="0"/>
              <w:marTop w:val="0"/>
              <w:marBottom w:val="0"/>
              <w:divBdr>
                <w:top w:val="none" w:sz="0" w:space="0" w:color="auto"/>
                <w:left w:val="none" w:sz="0" w:space="0" w:color="auto"/>
                <w:bottom w:val="none" w:sz="0" w:space="0" w:color="auto"/>
                <w:right w:val="none" w:sz="0" w:space="0" w:color="auto"/>
              </w:divBdr>
              <w:divsChild>
                <w:div w:id="1326475837">
                  <w:marLeft w:val="0"/>
                  <w:marRight w:val="0"/>
                  <w:marTop w:val="0"/>
                  <w:marBottom w:val="0"/>
                  <w:divBdr>
                    <w:top w:val="none" w:sz="0" w:space="0" w:color="auto"/>
                    <w:left w:val="none" w:sz="0" w:space="0" w:color="auto"/>
                    <w:bottom w:val="none" w:sz="0" w:space="0" w:color="auto"/>
                    <w:right w:val="none" w:sz="0" w:space="0" w:color="auto"/>
                  </w:divBdr>
                </w:div>
              </w:divsChild>
            </w:div>
            <w:div w:id="1491604135">
              <w:marLeft w:val="0"/>
              <w:marRight w:val="0"/>
              <w:marTop w:val="0"/>
              <w:marBottom w:val="0"/>
              <w:divBdr>
                <w:top w:val="none" w:sz="0" w:space="0" w:color="auto"/>
                <w:left w:val="none" w:sz="0" w:space="0" w:color="auto"/>
                <w:bottom w:val="none" w:sz="0" w:space="0" w:color="auto"/>
                <w:right w:val="none" w:sz="0" w:space="0" w:color="auto"/>
              </w:divBdr>
              <w:divsChild>
                <w:div w:id="1674456630">
                  <w:marLeft w:val="0"/>
                  <w:marRight w:val="0"/>
                  <w:marTop w:val="0"/>
                  <w:marBottom w:val="0"/>
                  <w:divBdr>
                    <w:top w:val="none" w:sz="0" w:space="0" w:color="auto"/>
                    <w:left w:val="none" w:sz="0" w:space="0" w:color="auto"/>
                    <w:bottom w:val="none" w:sz="0" w:space="0" w:color="auto"/>
                    <w:right w:val="none" w:sz="0" w:space="0" w:color="auto"/>
                  </w:divBdr>
                </w:div>
              </w:divsChild>
            </w:div>
            <w:div w:id="1553273123">
              <w:marLeft w:val="0"/>
              <w:marRight w:val="0"/>
              <w:marTop w:val="0"/>
              <w:marBottom w:val="0"/>
              <w:divBdr>
                <w:top w:val="none" w:sz="0" w:space="0" w:color="auto"/>
                <w:left w:val="none" w:sz="0" w:space="0" w:color="auto"/>
                <w:bottom w:val="none" w:sz="0" w:space="0" w:color="auto"/>
                <w:right w:val="none" w:sz="0" w:space="0" w:color="auto"/>
              </w:divBdr>
              <w:divsChild>
                <w:div w:id="436759168">
                  <w:marLeft w:val="0"/>
                  <w:marRight w:val="0"/>
                  <w:marTop w:val="0"/>
                  <w:marBottom w:val="0"/>
                  <w:divBdr>
                    <w:top w:val="none" w:sz="0" w:space="0" w:color="auto"/>
                    <w:left w:val="none" w:sz="0" w:space="0" w:color="auto"/>
                    <w:bottom w:val="none" w:sz="0" w:space="0" w:color="auto"/>
                    <w:right w:val="none" w:sz="0" w:space="0" w:color="auto"/>
                  </w:divBdr>
                </w:div>
              </w:divsChild>
            </w:div>
            <w:div w:id="1577325512">
              <w:marLeft w:val="0"/>
              <w:marRight w:val="0"/>
              <w:marTop w:val="0"/>
              <w:marBottom w:val="0"/>
              <w:divBdr>
                <w:top w:val="none" w:sz="0" w:space="0" w:color="auto"/>
                <w:left w:val="none" w:sz="0" w:space="0" w:color="auto"/>
                <w:bottom w:val="none" w:sz="0" w:space="0" w:color="auto"/>
                <w:right w:val="none" w:sz="0" w:space="0" w:color="auto"/>
              </w:divBdr>
              <w:divsChild>
                <w:div w:id="1914970764">
                  <w:marLeft w:val="0"/>
                  <w:marRight w:val="0"/>
                  <w:marTop w:val="0"/>
                  <w:marBottom w:val="0"/>
                  <w:divBdr>
                    <w:top w:val="none" w:sz="0" w:space="0" w:color="auto"/>
                    <w:left w:val="none" w:sz="0" w:space="0" w:color="auto"/>
                    <w:bottom w:val="none" w:sz="0" w:space="0" w:color="auto"/>
                    <w:right w:val="none" w:sz="0" w:space="0" w:color="auto"/>
                  </w:divBdr>
                </w:div>
              </w:divsChild>
            </w:div>
            <w:div w:id="1592008862">
              <w:marLeft w:val="0"/>
              <w:marRight w:val="0"/>
              <w:marTop w:val="0"/>
              <w:marBottom w:val="0"/>
              <w:divBdr>
                <w:top w:val="none" w:sz="0" w:space="0" w:color="auto"/>
                <w:left w:val="none" w:sz="0" w:space="0" w:color="auto"/>
                <w:bottom w:val="none" w:sz="0" w:space="0" w:color="auto"/>
                <w:right w:val="none" w:sz="0" w:space="0" w:color="auto"/>
              </w:divBdr>
              <w:divsChild>
                <w:div w:id="1455056972">
                  <w:marLeft w:val="0"/>
                  <w:marRight w:val="0"/>
                  <w:marTop w:val="0"/>
                  <w:marBottom w:val="0"/>
                  <w:divBdr>
                    <w:top w:val="none" w:sz="0" w:space="0" w:color="auto"/>
                    <w:left w:val="none" w:sz="0" w:space="0" w:color="auto"/>
                    <w:bottom w:val="none" w:sz="0" w:space="0" w:color="auto"/>
                    <w:right w:val="none" w:sz="0" w:space="0" w:color="auto"/>
                  </w:divBdr>
                </w:div>
              </w:divsChild>
            </w:div>
            <w:div w:id="1734087836">
              <w:marLeft w:val="0"/>
              <w:marRight w:val="0"/>
              <w:marTop w:val="0"/>
              <w:marBottom w:val="0"/>
              <w:divBdr>
                <w:top w:val="none" w:sz="0" w:space="0" w:color="auto"/>
                <w:left w:val="none" w:sz="0" w:space="0" w:color="auto"/>
                <w:bottom w:val="none" w:sz="0" w:space="0" w:color="auto"/>
                <w:right w:val="none" w:sz="0" w:space="0" w:color="auto"/>
              </w:divBdr>
              <w:divsChild>
                <w:div w:id="1911387010">
                  <w:marLeft w:val="0"/>
                  <w:marRight w:val="0"/>
                  <w:marTop w:val="0"/>
                  <w:marBottom w:val="0"/>
                  <w:divBdr>
                    <w:top w:val="none" w:sz="0" w:space="0" w:color="auto"/>
                    <w:left w:val="none" w:sz="0" w:space="0" w:color="auto"/>
                    <w:bottom w:val="none" w:sz="0" w:space="0" w:color="auto"/>
                    <w:right w:val="none" w:sz="0" w:space="0" w:color="auto"/>
                  </w:divBdr>
                </w:div>
              </w:divsChild>
            </w:div>
            <w:div w:id="1783500630">
              <w:marLeft w:val="0"/>
              <w:marRight w:val="0"/>
              <w:marTop w:val="0"/>
              <w:marBottom w:val="0"/>
              <w:divBdr>
                <w:top w:val="none" w:sz="0" w:space="0" w:color="auto"/>
                <w:left w:val="none" w:sz="0" w:space="0" w:color="auto"/>
                <w:bottom w:val="none" w:sz="0" w:space="0" w:color="auto"/>
                <w:right w:val="none" w:sz="0" w:space="0" w:color="auto"/>
              </w:divBdr>
              <w:divsChild>
                <w:div w:id="1554267210">
                  <w:marLeft w:val="0"/>
                  <w:marRight w:val="0"/>
                  <w:marTop w:val="0"/>
                  <w:marBottom w:val="0"/>
                  <w:divBdr>
                    <w:top w:val="none" w:sz="0" w:space="0" w:color="auto"/>
                    <w:left w:val="none" w:sz="0" w:space="0" w:color="auto"/>
                    <w:bottom w:val="none" w:sz="0" w:space="0" w:color="auto"/>
                    <w:right w:val="none" w:sz="0" w:space="0" w:color="auto"/>
                  </w:divBdr>
                </w:div>
              </w:divsChild>
            </w:div>
            <w:div w:id="1910454142">
              <w:marLeft w:val="0"/>
              <w:marRight w:val="0"/>
              <w:marTop w:val="0"/>
              <w:marBottom w:val="0"/>
              <w:divBdr>
                <w:top w:val="none" w:sz="0" w:space="0" w:color="auto"/>
                <w:left w:val="none" w:sz="0" w:space="0" w:color="auto"/>
                <w:bottom w:val="none" w:sz="0" w:space="0" w:color="auto"/>
                <w:right w:val="none" w:sz="0" w:space="0" w:color="auto"/>
              </w:divBdr>
              <w:divsChild>
                <w:div w:id="468208578">
                  <w:marLeft w:val="0"/>
                  <w:marRight w:val="0"/>
                  <w:marTop w:val="0"/>
                  <w:marBottom w:val="0"/>
                  <w:divBdr>
                    <w:top w:val="none" w:sz="0" w:space="0" w:color="auto"/>
                    <w:left w:val="none" w:sz="0" w:space="0" w:color="auto"/>
                    <w:bottom w:val="none" w:sz="0" w:space="0" w:color="auto"/>
                    <w:right w:val="none" w:sz="0" w:space="0" w:color="auto"/>
                  </w:divBdr>
                </w:div>
              </w:divsChild>
            </w:div>
            <w:div w:id="1971859204">
              <w:marLeft w:val="0"/>
              <w:marRight w:val="0"/>
              <w:marTop w:val="0"/>
              <w:marBottom w:val="0"/>
              <w:divBdr>
                <w:top w:val="none" w:sz="0" w:space="0" w:color="auto"/>
                <w:left w:val="none" w:sz="0" w:space="0" w:color="auto"/>
                <w:bottom w:val="none" w:sz="0" w:space="0" w:color="auto"/>
                <w:right w:val="none" w:sz="0" w:space="0" w:color="auto"/>
              </w:divBdr>
              <w:divsChild>
                <w:div w:id="881600738">
                  <w:marLeft w:val="0"/>
                  <w:marRight w:val="0"/>
                  <w:marTop w:val="0"/>
                  <w:marBottom w:val="0"/>
                  <w:divBdr>
                    <w:top w:val="none" w:sz="0" w:space="0" w:color="auto"/>
                    <w:left w:val="none" w:sz="0" w:space="0" w:color="auto"/>
                    <w:bottom w:val="none" w:sz="0" w:space="0" w:color="auto"/>
                    <w:right w:val="none" w:sz="0" w:space="0" w:color="auto"/>
                  </w:divBdr>
                </w:div>
              </w:divsChild>
            </w:div>
            <w:div w:id="2018775474">
              <w:marLeft w:val="0"/>
              <w:marRight w:val="0"/>
              <w:marTop w:val="0"/>
              <w:marBottom w:val="0"/>
              <w:divBdr>
                <w:top w:val="none" w:sz="0" w:space="0" w:color="auto"/>
                <w:left w:val="none" w:sz="0" w:space="0" w:color="auto"/>
                <w:bottom w:val="none" w:sz="0" w:space="0" w:color="auto"/>
                <w:right w:val="none" w:sz="0" w:space="0" w:color="auto"/>
              </w:divBdr>
              <w:divsChild>
                <w:div w:id="1230191700">
                  <w:marLeft w:val="0"/>
                  <w:marRight w:val="0"/>
                  <w:marTop w:val="0"/>
                  <w:marBottom w:val="0"/>
                  <w:divBdr>
                    <w:top w:val="none" w:sz="0" w:space="0" w:color="auto"/>
                    <w:left w:val="none" w:sz="0" w:space="0" w:color="auto"/>
                    <w:bottom w:val="none" w:sz="0" w:space="0" w:color="auto"/>
                    <w:right w:val="none" w:sz="0" w:space="0" w:color="auto"/>
                  </w:divBdr>
                </w:div>
              </w:divsChild>
            </w:div>
            <w:div w:id="2074545622">
              <w:marLeft w:val="0"/>
              <w:marRight w:val="0"/>
              <w:marTop w:val="0"/>
              <w:marBottom w:val="0"/>
              <w:divBdr>
                <w:top w:val="none" w:sz="0" w:space="0" w:color="auto"/>
                <w:left w:val="none" w:sz="0" w:space="0" w:color="auto"/>
                <w:bottom w:val="none" w:sz="0" w:space="0" w:color="auto"/>
                <w:right w:val="none" w:sz="0" w:space="0" w:color="auto"/>
              </w:divBdr>
              <w:divsChild>
                <w:div w:id="788205529">
                  <w:marLeft w:val="0"/>
                  <w:marRight w:val="0"/>
                  <w:marTop w:val="0"/>
                  <w:marBottom w:val="0"/>
                  <w:divBdr>
                    <w:top w:val="none" w:sz="0" w:space="0" w:color="auto"/>
                    <w:left w:val="none" w:sz="0" w:space="0" w:color="auto"/>
                    <w:bottom w:val="none" w:sz="0" w:space="0" w:color="auto"/>
                    <w:right w:val="none" w:sz="0" w:space="0" w:color="auto"/>
                  </w:divBdr>
                </w:div>
              </w:divsChild>
            </w:div>
            <w:div w:id="2088068965">
              <w:marLeft w:val="0"/>
              <w:marRight w:val="0"/>
              <w:marTop w:val="0"/>
              <w:marBottom w:val="0"/>
              <w:divBdr>
                <w:top w:val="none" w:sz="0" w:space="0" w:color="auto"/>
                <w:left w:val="none" w:sz="0" w:space="0" w:color="auto"/>
                <w:bottom w:val="none" w:sz="0" w:space="0" w:color="auto"/>
                <w:right w:val="none" w:sz="0" w:space="0" w:color="auto"/>
              </w:divBdr>
              <w:divsChild>
                <w:div w:id="1568757552">
                  <w:marLeft w:val="0"/>
                  <w:marRight w:val="0"/>
                  <w:marTop w:val="0"/>
                  <w:marBottom w:val="0"/>
                  <w:divBdr>
                    <w:top w:val="none" w:sz="0" w:space="0" w:color="auto"/>
                    <w:left w:val="none" w:sz="0" w:space="0" w:color="auto"/>
                    <w:bottom w:val="none" w:sz="0" w:space="0" w:color="auto"/>
                    <w:right w:val="none" w:sz="0" w:space="0" w:color="auto"/>
                  </w:divBdr>
                </w:div>
              </w:divsChild>
            </w:div>
            <w:div w:id="2093895378">
              <w:marLeft w:val="0"/>
              <w:marRight w:val="0"/>
              <w:marTop w:val="0"/>
              <w:marBottom w:val="0"/>
              <w:divBdr>
                <w:top w:val="none" w:sz="0" w:space="0" w:color="auto"/>
                <w:left w:val="none" w:sz="0" w:space="0" w:color="auto"/>
                <w:bottom w:val="none" w:sz="0" w:space="0" w:color="auto"/>
                <w:right w:val="none" w:sz="0" w:space="0" w:color="auto"/>
              </w:divBdr>
              <w:divsChild>
                <w:div w:id="12637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879">
          <w:marLeft w:val="0"/>
          <w:marRight w:val="0"/>
          <w:marTop w:val="30"/>
          <w:marBottom w:val="30"/>
          <w:divBdr>
            <w:top w:val="none" w:sz="0" w:space="0" w:color="auto"/>
            <w:left w:val="none" w:sz="0" w:space="0" w:color="auto"/>
            <w:bottom w:val="none" w:sz="0" w:space="0" w:color="auto"/>
            <w:right w:val="none" w:sz="0" w:space="0" w:color="auto"/>
          </w:divBdr>
          <w:divsChild>
            <w:div w:id="140930584">
              <w:marLeft w:val="0"/>
              <w:marRight w:val="0"/>
              <w:marTop w:val="0"/>
              <w:marBottom w:val="0"/>
              <w:divBdr>
                <w:top w:val="none" w:sz="0" w:space="0" w:color="auto"/>
                <w:left w:val="none" w:sz="0" w:space="0" w:color="auto"/>
                <w:bottom w:val="none" w:sz="0" w:space="0" w:color="auto"/>
                <w:right w:val="none" w:sz="0" w:space="0" w:color="auto"/>
              </w:divBdr>
              <w:divsChild>
                <w:div w:id="1663121816">
                  <w:marLeft w:val="0"/>
                  <w:marRight w:val="0"/>
                  <w:marTop w:val="0"/>
                  <w:marBottom w:val="0"/>
                  <w:divBdr>
                    <w:top w:val="none" w:sz="0" w:space="0" w:color="auto"/>
                    <w:left w:val="none" w:sz="0" w:space="0" w:color="auto"/>
                    <w:bottom w:val="none" w:sz="0" w:space="0" w:color="auto"/>
                    <w:right w:val="none" w:sz="0" w:space="0" w:color="auto"/>
                  </w:divBdr>
                </w:div>
              </w:divsChild>
            </w:div>
            <w:div w:id="279999456">
              <w:marLeft w:val="0"/>
              <w:marRight w:val="0"/>
              <w:marTop w:val="0"/>
              <w:marBottom w:val="0"/>
              <w:divBdr>
                <w:top w:val="none" w:sz="0" w:space="0" w:color="auto"/>
                <w:left w:val="none" w:sz="0" w:space="0" w:color="auto"/>
                <w:bottom w:val="none" w:sz="0" w:space="0" w:color="auto"/>
                <w:right w:val="none" w:sz="0" w:space="0" w:color="auto"/>
              </w:divBdr>
              <w:divsChild>
                <w:div w:id="242029139">
                  <w:marLeft w:val="0"/>
                  <w:marRight w:val="0"/>
                  <w:marTop w:val="0"/>
                  <w:marBottom w:val="0"/>
                  <w:divBdr>
                    <w:top w:val="none" w:sz="0" w:space="0" w:color="auto"/>
                    <w:left w:val="none" w:sz="0" w:space="0" w:color="auto"/>
                    <w:bottom w:val="none" w:sz="0" w:space="0" w:color="auto"/>
                    <w:right w:val="none" w:sz="0" w:space="0" w:color="auto"/>
                  </w:divBdr>
                </w:div>
              </w:divsChild>
            </w:div>
            <w:div w:id="336812681">
              <w:marLeft w:val="0"/>
              <w:marRight w:val="0"/>
              <w:marTop w:val="0"/>
              <w:marBottom w:val="0"/>
              <w:divBdr>
                <w:top w:val="none" w:sz="0" w:space="0" w:color="auto"/>
                <w:left w:val="none" w:sz="0" w:space="0" w:color="auto"/>
                <w:bottom w:val="none" w:sz="0" w:space="0" w:color="auto"/>
                <w:right w:val="none" w:sz="0" w:space="0" w:color="auto"/>
              </w:divBdr>
              <w:divsChild>
                <w:div w:id="14767231">
                  <w:marLeft w:val="0"/>
                  <w:marRight w:val="0"/>
                  <w:marTop w:val="0"/>
                  <w:marBottom w:val="0"/>
                  <w:divBdr>
                    <w:top w:val="none" w:sz="0" w:space="0" w:color="auto"/>
                    <w:left w:val="none" w:sz="0" w:space="0" w:color="auto"/>
                    <w:bottom w:val="none" w:sz="0" w:space="0" w:color="auto"/>
                    <w:right w:val="none" w:sz="0" w:space="0" w:color="auto"/>
                  </w:divBdr>
                </w:div>
                <w:div w:id="517282705">
                  <w:marLeft w:val="0"/>
                  <w:marRight w:val="0"/>
                  <w:marTop w:val="0"/>
                  <w:marBottom w:val="0"/>
                  <w:divBdr>
                    <w:top w:val="none" w:sz="0" w:space="0" w:color="auto"/>
                    <w:left w:val="none" w:sz="0" w:space="0" w:color="auto"/>
                    <w:bottom w:val="none" w:sz="0" w:space="0" w:color="auto"/>
                    <w:right w:val="none" w:sz="0" w:space="0" w:color="auto"/>
                  </w:divBdr>
                </w:div>
              </w:divsChild>
            </w:div>
            <w:div w:id="568272925">
              <w:marLeft w:val="0"/>
              <w:marRight w:val="0"/>
              <w:marTop w:val="0"/>
              <w:marBottom w:val="0"/>
              <w:divBdr>
                <w:top w:val="none" w:sz="0" w:space="0" w:color="auto"/>
                <w:left w:val="none" w:sz="0" w:space="0" w:color="auto"/>
                <w:bottom w:val="none" w:sz="0" w:space="0" w:color="auto"/>
                <w:right w:val="none" w:sz="0" w:space="0" w:color="auto"/>
              </w:divBdr>
              <w:divsChild>
                <w:div w:id="228224809">
                  <w:marLeft w:val="0"/>
                  <w:marRight w:val="0"/>
                  <w:marTop w:val="0"/>
                  <w:marBottom w:val="0"/>
                  <w:divBdr>
                    <w:top w:val="none" w:sz="0" w:space="0" w:color="auto"/>
                    <w:left w:val="none" w:sz="0" w:space="0" w:color="auto"/>
                    <w:bottom w:val="none" w:sz="0" w:space="0" w:color="auto"/>
                    <w:right w:val="none" w:sz="0" w:space="0" w:color="auto"/>
                  </w:divBdr>
                </w:div>
                <w:div w:id="3641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trust.org/wp-content/uploads/2022/07/2022-Specifications-Manual_WEB.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sider.energytrust.org/programs/home-retrofit/forms/" TargetMode="External"/><Relationship Id="rId17" Type="http://schemas.openxmlformats.org/officeDocument/2006/relationships/hyperlink" Target="http://www.energytrust.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trust.org/wp-content/uploads/2022/07/2022-Specifications-Manual_WEB.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r.energytrust.org/programs/home-retrofit/for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munitypartners@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95DD8A0534CD0AEFE60C0ABA3C657"/>
        <w:category>
          <w:name w:val="General"/>
          <w:gallery w:val="placeholder"/>
        </w:category>
        <w:types>
          <w:type w:val="bbPlcHdr"/>
        </w:types>
        <w:behaviors>
          <w:behavior w:val="content"/>
        </w:behaviors>
        <w:guid w:val="{B41823AB-0133-47F9-BB51-D6744A404E93}"/>
      </w:docPartPr>
      <w:docPartBody>
        <w:p w:rsidR="008908A3" w:rsidRDefault="00640725">
          <w:r w:rsidRPr="00BD222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25"/>
    <w:rsid w:val="00026961"/>
    <w:rsid w:val="00047BD9"/>
    <w:rsid w:val="000730AE"/>
    <w:rsid w:val="00091267"/>
    <w:rsid w:val="000D303C"/>
    <w:rsid w:val="000E027C"/>
    <w:rsid w:val="000E68C0"/>
    <w:rsid w:val="00113914"/>
    <w:rsid w:val="00117ABA"/>
    <w:rsid w:val="00145505"/>
    <w:rsid w:val="0016758F"/>
    <w:rsid w:val="00186229"/>
    <w:rsid w:val="00193A82"/>
    <w:rsid w:val="001F0954"/>
    <w:rsid w:val="0023437B"/>
    <w:rsid w:val="00275A83"/>
    <w:rsid w:val="0028658A"/>
    <w:rsid w:val="002A5A56"/>
    <w:rsid w:val="002C28CD"/>
    <w:rsid w:val="003C0076"/>
    <w:rsid w:val="00437BAE"/>
    <w:rsid w:val="004B32D1"/>
    <w:rsid w:val="005A4E32"/>
    <w:rsid w:val="005B7F0C"/>
    <w:rsid w:val="005E46A3"/>
    <w:rsid w:val="006206C8"/>
    <w:rsid w:val="00640725"/>
    <w:rsid w:val="00660F4B"/>
    <w:rsid w:val="00695F58"/>
    <w:rsid w:val="006C732D"/>
    <w:rsid w:val="00723E88"/>
    <w:rsid w:val="00745CEB"/>
    <w:rsid w:val="00751974"/>
    <w:rsid w:val="007924C6"/>
    <w:rsid w:val="007D602C"/>
    <w:rsid w:val="007F5354"/>
    <w:rsid w:val="008403C3"/>
    <w:rsid w:val="008657F6"/>
    <w:rsid w:val="0087778D"/>
    <w:rsid w:val="008908A3"/>
    <w:rsid w:val="008D1011"/>
    <w:rsid w:val="008F1A24"/>
    <w:rsid w:val="00912F35"/>
    <w:rsid w:val="00983126"/>
    <w:rsid w:val="00987CFF"/>
    <w:rsid w:val="009E2C07"/>
    <w:rsid w:val="009F0AE7"/>
    <w:rsid w:val="009F23CE"/>
    <w:rsid w:val="00A25926"/>
    <w:rsid w:val="00A91F4F"/>
    <w:rsid w:val="00AC384B"/>
    <w:rsid w:val="00AC5F54"/>
    <w:rsid w:val="00AD4476"/>
    <w:rsid w:val="00B03E7A"/>
    <w:rsid w:val="00B350AA"/>
    <w:rsid w:val="00B74E85"/>
    <w:rsid w:val="00B91F06"/>
    <w:rsid w:val="00BC701B"/>
    <w:rsid w:val="00BD6CC9"/>
    <w:rsid w:val="00C115D5"/>
    <w:rsid w:val="00C40B75"/>
    <w:rsid w:val="00C441FA"/>
    <w:rsid w:val="00C97ADF"/>
    <w:rsid w:val="00CB5E8B"/>
    <w:rsid w:val="00D7723F"/>
    <w:rsid w:val="00D87A6D"/>
    <w:rsid w:val="00D95D4D"/>
    <w:rsid w:val="00DB7ADF"/>
    <w:rsid w:val="00DC4B1D"/>
    <w:rsid w:val="00E669F2"/>
    <w:rsid w:val="00E847D8"/>
    <w:rsid w:val="00E84F8F"/>
    <w:rsid w:val="00EA1BD1"/>
    <w:rsid w:val="00EF4D20"/>
    <w:rsid w:val="00F12062"/>
    <w:rsid w:val="00F50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2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7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300CPF</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8C983-642D-4C91-BED2-6EB3CED7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BF951-C28F-40FB-B505-AC971B27D63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93b51b4f-dbe1-43be-bd35-5acaf0263934"/>
    <ds:schemaRef ds:uri="3ca335d9-2ffb-402c-b6ed-650b2356e0d2"/>
  </ds:schemaRefs>
</ds:datastoreItem>
</file>

<file path=customXml/itemProps3.xml><?xml version="1.0" encoding="utf-8"?>
<ds:datastoreItem xmlns:ds="http://schemas.openxmlformats.org/officeDocument/2006/customXml" ds:itemID="{0D79F648-A4EF-4A73-AD15-2A23184EEEE8}">
  <ds:schemaRefs>
    <ds:schemaRef ds:uri="http://schemas.openxmlformats.org/officeDocument/2006/bibliography"/>
  </ds:schemaRefs>
</ds:datastoreItem>
</file>

<file path=customXml/itemProps4.xml><?xml version="1.0" encoding="utf-8"?>
<ds:datastoreItem xmlns:ds="http://schemas.openxmlformats.org/officeDocument/2006/customXml" ds:itemID="{7F21E00E-9EB7-4038-80BB-AE428AF54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Community Partner Funding  Authorization Form</vt:lpstr>
    </vt:vector>
  </TitlesOfParts>
  <Manager>Form 300IN</Manager>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 Funding  Authorization Form</dc:title>
  <dc:subject/>
  <dc:creator>Lars Stewart</dc:creator>
  <cp:keywords>818 SW 3rd Ave, #215 ♦ Portland, Oregon  97204-2405</cp:keywords>
  <dc:description/>
  <cp:lastModifiedBy>Christian Conkle</cp:lastModifiedBy>
  <cp:revision>2</cp:revision>
  <cp:lastPrinted>2021-03-15T20:38:00Z</cp:lastPrinted>
  <dcterms:created xsi:type="dcterms:W3CDTF">2023-12-01T19:34:00Z</dcterms:created>
  <dcterms:modified xsi:type="dcterms:W3CDTF">2023-12-01T19:34:00Z</dcterms:modified>
  <cp:category>CLEAResult</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61300</vt:r8>
  </property>
  <property fmtid="{D5CDD505-2E9C-101B-9397-08002B2CF9AE}" pid="4" name="xd_ProgID">
    <vt:lpwstr/>
  </property>
  <property fmtid="{D5CDD505-2E9C-101B-9397-08002B2CF9AE}" pid="5" name="_CopySource">
    <vt:lpwstr>http://staffnet/forms/Program Forms/HES_FM0300IN_InstantIncentiveCustomerAuthorization.docx</vt:lpwstr>
  </property>
  <property fmtid="{D5CDD505-2E9C-101B-9397-08002B2CF9AE}" pid="6" name="TemplateUrl">
    <vt:lpwstr/>
  </property>
  <property fmtid="{D5CDD505-2E9C-101B-9397-08002B2CF9AE}" pid="7" name="Program-Forms">
    <vt:lpwstr>HES-Existing Homes</vt:lpwstr>
  </property>
  <property fmtid="{D5CDD505-2E9C-101B-9397-08002B2CF9AE}" pid="8" name="AuthorIds_UIVersion_512">
    <vt:lpwstr>64</vt:lpwstr>
  </property>
  <property fmtid="{D5CDD505-2E9C-101B-9397-08002B2CF9AE}" pid="9" name="ContentTypeId">
    <vt:lpwstr>0x0101007FA6F9F0EADC8F43AEDBCEBD112AFD51</vt:lpwstr>
  </property>
  <property fmtid="{D5CDD505-2E9C-101B-9397-08002B2CF9AE}" pid="10" name="GrammarlyDocumentId">
    <vt:lpwstr>1b5b934a99b5f305e730af8de4701155649288c40dd2f673909734272665fdbc</vt:lpwstr>
  </property>
</Properties>
</file>