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D72C" w14:textId="2FCEBF2F" w:rsidR="00BC0F52" w:rsidRPr="00BC0F52" w:rsidRDefault="00BC0F52" w:rsidP="00A15523">
      <w:pPr>
        <w:spacing w:before="60" w:after="80" w:line="240" w:lineRule="auto"/>
        <w:ind w:right="7511"/>
        <w:rPr>
          <w:b/>
          <w:sz w:val="19"/>
          <w:szCs w:val="19"/>
        </w:rPr>
      </w:pPr>
      <w:r w:rsidRPr="00D867A3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9894152" wp14:editId="44EBC217">
            <wp:simplePos x="0" y="0"/>
            <wp:positionH relativeFrom="column">
              <wp:posOffset>-58903</wp:posOffset>
            </wp:positionH>
            <wp:positionV relativeFrom="paragraph">
              <wp:posOffset>246197</wp:posOffset>
            </wp:positionV>
            <wp:extent cx="277387" cy="395685"/>
            <wp:effectExtent l="0" t="0" r="0" b="0"/>
            <wp:wrapNone/>
            <wp:docPr id="13" name="Picture 13" descr="http://openclipart.org/image/800px/svg_to_png/58705/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clipart.org/image/800px/svg_to_png/58705/han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12791">
                      <a:off x="0" y="0"/>
                      <a:ext cx="277387" cy="39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2CA" w:rsidRPr="00D867A3">
        <w:rPr>
          <w:noProof/>
        </w:rPr>
        <mc:AlternateContent>
          <mc:Choice Requires="wps">
            <w:drawing>
              <wp:inline distT="0" distB="0" distL="0" distR="0" wp14:anchorId="581290F3" wp14:editId="39B1E632">
                <wp:extent cx="2286000" cy="4880540"/>
                <wp:effectExtent l="0" t="0" r="19050" b="15875"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8805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12912C" w14:textId="77777777" w:rsidR="00CD7A0F" w:rsidRPr="00125744" w:rsidRDefault="00CD7A0F" w:rsidP="00D867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5744">
                              <w:rPr>
                                <w:b/>
                                <w:sz w:val="24"/>
                                <w:szCs w:val="24"/>
                              </w:rPr>
                              <w:t>Want your incentive faster?</w:t>
                            </w:r>
                          </w:p>
                          <w:p w14:paraId="5812912D" w14:textId="77777777" w:rsidR="00CD7A0F" w:rsidRPr="00D91245" w:rsidRDefault="00CD7A0F" w:rsidP="00D867A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440C1F">
                              <w:rPr>
                                <w:sz w:val="24"/>
                              </w:rPr>
                              <w:t>Apply online.</w:t>
                            </w:r>
                          </w:p>
                          <w:p w14:paraId="5812912E" w14:textId="77777777" w:rsidR="00CD7A0F" w:rsidRPr="0041223B" w:rsidRDefault="00CD7A0F" w:rsidP="00D867A3">
                            <w:pPr>
                              <w:spacing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440C1F">
                              <w:rPr>
                                <w:szCs w:val="20"/>
                              </w:rPr>
                              <w:t xml:space="preserve">Visit </w:t>
                            </w:r>
                            <w:hyperlink r:id="rId12" w:history="1">
                              <w:r w:rsidRPr="001F574F">
                                <w:rPr>
                                  <w:rStyle w:val="Hyperlink"/>
                                  <w:b/>
                                  <w:szCs w:val="20"/>
                                </w:rPr>
                                <w:t>www.energytrust.org/now</w:t>
                              </w:r>
                            </w:hyperlink>
                          </w:p>
                          <w:p w14:paraId="5812912F" w14:textId="77777777" w:rsidR="00CD7A0F" w:rsidRPr="00440C1F" w:rsidRDefault="00CD7A0F" w:rsidP="005B517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129130" w14:textId="77777777" w:rsidR="00CD7A0F" w:rsidRPr="006B71D4" w:rsidRDefault="00CD7A0F" w:rsidP="00B21D46">
                            <w:pPr>
                              <w:pStyle w:val="ListParagraph"/>
                              <w:spacing w:after="40" w:line="240" w:lineRule="auto"/>
                              <w:ind w:left="0" w:right="-72"/>
                              <w:contextualSpacing w:val="0"/>
                              <w:rPr>
                                <w:sz w:val="14"/>
                                <w:szCs w:val="16"/>
                              </w:rPr>
                            </w:pPr>
                            <w:r w:rsidRPr="006C67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Steps to completion: </w:t>
                            </w:r>
                          </w:p>
                          <w:p w14:paraId="58129131" w14:textId="77777777" w:rsidR="00CD7A0F" w:rsidRPr="006E1F81" w:rsidRDefault="00CD7A0F" w:rsidP="000B15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74" w:right="-72" w:hanging="274"/>
                              <w:contextualSpacing w:val="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Make</w:t>
                            </w:r>
                            <w:r w:rsidRPr="006B71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1F81">
                              <w:rPr>
                                <w:sz w:val="16"/>
                                <w:szCs w:val="18"/>
                              </w:rPr>
                              <w:t xml:space="preserve">an eligible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window upgrade</w:t>
                            </w:r>
                            <w:r w:rsidRPr="006E1F81">
                              <w:rPr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58129132" w14:textId="77777777" w:rsidR="00CD7A0F" w:rsidRPr="0098013A" w:rsidRDefault="00CD7A0F" w:rsidP="000B15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40" w:after="0" w:line="240" w:lineRule="auto"/>
                              <w:ind w:left="274" w:right="-72" w:hanging="274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 w:rsidRPr="0098013A">
                              <w:rPr>
                                <w:b/>
                                <w:sz w:val="18"/>
                                <w:szCs w:val="18"/>
                              </w:rPr>
                              <w:t>Complete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application</w:t>
                            </w:r>
                            <w:r w:rsidRPr="0098013A">
                              <w:rPr>
                                <w:sz w:val="16"/>
                                <w:szCs w:val="16"/>
                              </w:rPr>
                              <w:t xml:space="preserve">, including: </w:t>
                            </w:r>
                          </w:p>
                          <w:p w14:paraId="58129133" w14:textId="67851619" w:rsidR="00CD7A0F" w:rsidRDefault="00CD7A0F" w:rsidP="000B15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40" w:after="0" w:line="240" w:lineRule="auto"/>
                              <w:ind w:right="-72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Online </w:t>
                            </w:r>
                            <w:r w:rsidR="00E020E9">
                              <w:rPr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="004A2F90" w:rsidRPr="004A2F90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Form </w:t>
                            </w:r>
                            <w:r w:rsidRPr="004A2F90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320C</w:t>
                            </w:r>
                            <w:r w:rsidR="00E020E9" w:rsidRPr="004A2F90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-WX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incentive application form</w:t>
                            </w:r>
                          </w:p>
                          <w:p w14:paraId="58129134" w14:textId="77777777" w:rsidR="00CD7A0F" w:rsidRDefault="00CD7A0F" w:rsidP="000B15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40" w:after="0" w:line="240" w:lineRule="auto"/>
                              <w:ind w:right="-72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Windows Addendum</w:t>
                            </w:r>
                          </w:p>
                          <w:p w14:paraId="58129135" w14:textId="77777777" w:rsidR="00CD7A0F" w:rsidRDefault="00CD7A0F" w:rsidP="000B15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40" w:after="0" w:line="240" w:lineRule="auto"/>
                              <w:ind w:right="-72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U-value documentation</w:t>
                            </w:r>
                          </w:p>
                          <w:p w14:paraId="58129136" w14:textId="77777777" w:rsidR="00CD7A0F" w:rsidRPr="0098013A" w:rsidRDefault="00CD7A0F" w:rsidP="000B15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40" w:after="0" w:line="240" w:lineRule="auto"/>
                              <w:ind w:right="-72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Paid in full invoice for purchase and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installation</w:t>
                            </w:r>
                            <w:proofErr w:type="gramEnd"/>
                          </w:p>
                          <w:p w14:paraId="58129137" w14:textId="77777777" w:rsidR="00CD7A0F" w:rsidRPr="0098013A" w:rsidRDefault="00CD7A0F" w:rsidP="000B15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40" w:after="0" w:line="240" w:lineRule="auto"/>
                              <w:ind w:left="274" w:right="-72" w:hanging="274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 w:rsidRPr="0098013A">
                              <w:rPr>
                                <w:b/>
                                <w:sz w:val="18"/>
                                <w:szCs w:val="16"/>
                              </w:rPr>
                              <w:t>Submit</w:t>
                            </w:r>
                            <w:r w:rsidRPr="0098013A">
                              <w:rPr>
                                <w:sz w:val="16"/>
                                <w:szCs w:val="16"/>
                              </w:rPr>
                              <w:t xml:space="preserve"> online form or mail, </w:t>
                            </w:r>
                            <w:proofErr w:type="gramStart"/>
                            <w:r w:rsidRPr="0098013A">
                              <w:rPr>
                                <w:sz w:val="16"/>
                                <w:szCs w:val="16"/>
                              </w:rPr>
                              <w:t>fax</w:t>
                            </w:r>
                            <w:proofErr w:type="gramEnd"/>
                            <w:r w:rsidRPr="0098013A">
                              <w:rPr>
                                <w:sz w:val="16"/>
                                <w:szCs w:val="16"/>
                              </w:rPr>
                              <w:t xml:space="preserve"> or email documentation together to:</w:t>
                            </w:r>
                          </w:p>
                          <w:p w14:paraId="58129138" w14:textId="77777777" w:rsidR="00CD7A0F" w:rsidRDefault="00CD7A0F" w:rsidP="0047687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left" w:pos="1980"/>
                              </w:tabs>
                              <w:spacing w:before="40"/>
                              <w:ind w:left="630"/>
                              <w:rPr>
                                <w:rFonts w:cs="Arial"/>
                                <w:b/>
                                <w:noProof/>
                                <w:color w:val="1919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191914"/>
                                <w:sz w:val="16"/>
                                <w:szCs w:val="16"/>
                              </w:rPr>
                              <w:t>Energy Trust of Oregon</w:t>
                            </w:r>
                          </w:p>
                          <w:p w14:paraId="58129139" w14:textId="409CA057" w:rsidR="00CD7A0F" w:rsidRPr="0098013A" w:rsidRDefault="00120BDB" w:rsidP="0047687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left" w:pos="1980"/>
                              </w:tabs>
                              <w:ind w:left="630"/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191914"/>
                                <w:sz w:val="16"/>
                                <w:szCs w:val="16"/>
                              </w:rPr>
                              <w:t>Residential</w:t>
                            </w:r>
                          </w:p>
                          <w:p w14:paraId="5812913A" w14:textId="62C2AAAA" w:rsidR="00CD7A0F" w:rsidRPr="0098013A" w:rsidRDefault="003244F3" w:rsidP="0047687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left" w:pos="1980"/>
                              </w:tabs>
                              <w:ind w:left="630"/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  <w:t>818 SW 3</w:t>
                            </w:r>
                            <w:r w:rsidRPr="00AE23FB"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  <w:t xml:space="preserve"> Ave</w:t>
                            </w:r>
                            <w:r w:rsidR="00A33E8B"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  <w:t>, #215</w:t>
                            </w:r>
                          </w:p>
                          <w:p w14:paraId="5812913B" w14:textId="2581B5C4" w:rsidR="00CD7A0F" w:rsidRPr="0098013A" w:rsidRDefault="00CD7A0F" w:rsidP="0047687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left" w:pos="1980"/>
                              </w:tabs>
                              <w:ind w:left="630"/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</w:pPr>
                            <w:r w:rsidRPr="0098013A"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  <w:t xml:space="preserve">Portland, OR </w:t>
                            </w:r>
                            <w:r w:rsidR="003244F3" w:rsidRPr="0098013A"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  <w:t>972</w:t>
                            </w:r>
                            <w:r w:rsidR="003244F3"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  <w:p w14:paraId="5812913D" w14:textId="77777777" w:rsidR="00CD7A0F" w:rsidRPr="0098013A" w:rsidRDefault="00CD7A0F" w:rsidP="009D2F9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left" w:pos="1980"/>
                              </w:tabs>
                              <w:spacing w:before="120"/>
                              <w:ind w:left="630"/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</w:pPr>
                            <w:r w:rsidRPr="00097CAB"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  <w:t>1.866.311.1822 phone</w:t>
                            </w:r>
                          </w:p>
                          <w:p w14:paraId="5812913E" w14:textId="77777777" w:rsidR="00CD7A0F" w:rsidRPr="0098013A" w:rsidRDefault="00CD7A0F" w:rsidP="0047687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left" w:pos="1980"/>
                              </w:tabs>
                              <w:ind w:left="630"/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</w:pPr>
                            <w:r w:rsidRPr="0098013A"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  <w:t>1.866.516.7592 fax</w:t>
                            </w:r>
                          </w:p>
                          <w:p w14:paraId="5812913F" w14:textId="2FFCCF7A" w:rsidR="00CD7A0F" w:rsidRPr="00120BDB" w:rsidRDefault="00120BDB" w:rsidP="0047687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left" w:pos="1980"/>
                              </w:tabs>
                              <w:ind w:left="630"/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instrText>HYPERLINK "mailto:residentialforms@energytrust.org"</w:instrTex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residentialforms@energytrust.org</w:t>
                            </w:r>
                            <w:r w:rsidR="00CD7A0F" w:rsidRPr="00120BDB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8129140" w14:textId="37972A0B" w:rsidR="00CD7A0F" w:rsidRPr="006C677D" w:rsidRDefault="00120BDB" w:rsidP="00B21D46">
                            <w:pPr>
                              <w:spacing w:before="80" w:after="40" w:line="240" w:lineRule="auto"/>
                              <w:ind w:right="-7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CD7A0F" w:rsidRPr="006C677D">
                              <w:rPr>
                                <w:b/>
                                <w:sz w:val="24"/>
                                <w:szCs w:val="24"/>
                              </w:rPr>
                              <w:t>Need-to-know information:</w:t>
                            </w:r>
                          </w:p>
                          <w:p w14:paraId="58129141" w14:textId="0B68F4A2" w:rsidR="00CD7A0F" w:rsidRDefault="00CD7A0F" w:rsidP="000B15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0" w:line="240" w:lineRule="auto"/>
                              <w:ind w:left="274" w:right="-72" w:hanging="274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Windows must be installed by a contractor with an active license to be eligible for incentives.</w:t>
                            </w:r>
                          </w:p>
                          <w:p w14:paraId="58129143" w14:textId="366E1CF2" w:rsidR="00CD7A0F" w:rsidRPr="00924BAC" w:rsidRDefault="00CD7A0F" w:rsidP="009801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0" w:line="240" w:lineRule="auto"/>
                              <w:ind w:left="274" w:right="-72" w:hanging="274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Window dimensions must be clear for incentive to be processed. If window is non-standard in shape, please indicate the shape of the window as well as all the dimensions.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1290F3" id="Rounded Rectangle 12" o:spid="_x0000_s1026" style="width:180pt;height:38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" fillcolor="#d8d8d8">
                <v:textbox>
                  <w:txbxContent>
                    <w:p w14:paraId="5812912C" w14:textId="77777777" w:rsidR="00CD7A0F" w:rsidRPr="00125744" w:rsidRDefault="00CD7A0F" w:rsidP="00D867A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25744">
                        <w:rPr>
                          <w:b/>
                          <w:sz w:val="24"/>
                          <w:szCs w:val="24"/>
                        </w:rPr>
                        <w:t>Want your incentive faster?</w:t>
                      </w:r>
                    </w:p>
                    <w:p w14:paraId="5812912D" w14:textId="77777777" w:rsidR="00CD7A0F" w:rsidRPr="00D91245" w:rsidRDefault="00CD7A0F" w:rsidP="00D867A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440C1F">
                        <w:rPr>
                          <w:sz w:val="24"/>
                        </w:rPr>
                        <w:t>Apply online.</w:t>
                      </w:r>
                    </w:p>
                    <w:p w14:paraId="5812912E" w14:textId="77777777" w:rsidR="00CD7A0F" w:rsidRPr="0041223B" w:rsidRDefault="00CD7A0F" w:rsidP="00D867A3">
                      <w:pPr>
                        <w:spacing w:after="0" w:line="240" w:lineRule="auto"/>
                        <w:jc w:val="center"/>
                        <w:rPr>
                          <w:szCs w:val="20"/>
                        </w:rPr>
                      </w:pPr>
                      <w:r w:rsidRPr="00440C1F">
                        <w:rPr>
                          <w:szCs w:val="20"/>
                        </w:rPr>
                        <w:t xml:space="preserve">Visit </w:t>
                      </w:r>
                      <w:hyperlink r:id="rId13" w:history="1">
                        <w:r w:rsidRPr="001F574F">
                          <w:rPr>
                            <w:rStyle w:val="Hyperlink"/>
                            <w:b/>
                            <w:szCs w:val="20"/>
                          </w:rPr>
                          <w:t>www.energytrust.org/now</w:t>
                        </w:r>
                      </w:hyperlink>
                    </w:p>
                    <w:p w14:paraId="5812912F" w14:textId="77777777" w:rsidR="00CD7A0F" w:rsidRPr="00440C1F" w:rsidRDefault="00CD7A0F" w:rsidP="005B517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8129130" w14:textId="77777777" w:rsidR="00CD7A0F" w:rsidRPr="006B71D4" w:rsidRDefault="00CD7A0F" w:rsidP="00B21D46">
                      <w:pPr>
                        <w:pStyle w:val="ListParagraph"/>
                        <w:spacing w:after="40" w:line="240" w:lineRule="auto"/>
                        <w:ind w:left="0" w:right="-72"/>
                        <w:contextualSpacing w:val="0"/>
                        <w:rPr>
                          <w:sz w:val="14"/>
                          <w:szCs w:val="16"/>
                        </w:rPr>
                      </w:pPr>
                      <w:r w:rsidRPr="006C677D">
                        <w:rPr>
                          <w:b/>
                          <w:sz w:val="24"/>
                          <w:szCs w:val="24"/>
                        </w:rPr>
                        <w:t xml:space="preserve">Steps to completion: </w:t>
                      </w:r>
                    </w:p>
                    <w:p w14:paraId="58129131" w14:textId="77777777" w:rsidR="00CD7A0F" w:rsidRPr="006E1F81" w:rsidRDefault="00CD7A0F" w:rsidP="000B15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74" w:right="-72" w:hanging="274"/>
                        <w:contextualSpacing w:val="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Make</w:t>
                      </w:r>
                      <w:r w:rsidRPr="006B71D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E1F81">
                        <w:rPr>
                          <w:sz w:val="16"/>
                          <w:szCs w:val="18"/>
                        </w:rPr>
                        <w:t xml:space="preserve">an eligible </w:t>
                      </w:r>
                      <w:r>
                        <w:rPr>
                          <w:sz w:val="16"/>
                          <w:szCs w:val="18"/>
                        </w:rPr>
                        <w:t>window upgrade</w:t>
                      </w:r>
                      <w:r w:rsidRPr="006E1F81">
                        <w:rPr>
                          <w:sz w:val="16"/>
                          <w:szCs w:val="18"/>
                        </w:rPr>
                        <w:t>.</w:t>
                      </w:r>
                    </w:p>
                    <w:p w14:paraId="58129132" w14:textId="77777777" w:rsidR="00CD7A0F" w:rsidRPr="0098013A" w:rsidRDefault="00CD7A0F" w:rsidP="000B15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40" w:after="0" w:line="240" w:lineRule="auto"/>
                        <w:ind w:left="274" w:right="-72" w:hanging="274"/>
                        <w:contextualSpacing w:val="0"/>
                        <w:rPr>
                          <w:sz w:val="16"/>
                          <w:szCs w:val="16"/>
                        </w:rPr>
                      </w:pPr>
                      <w:r w:rsidRPr="0098013A">
                        <w:rPr>
                          <w:b/>
                          <w:sz w:val="18"/>
                          <w:szCs w:val="18"/>
                        </w:rPr>
                        <w:t>Complete</w:t>
                      </w:r>
                      <w:r>
                        <w:rPr>
                          <w:sz w:val="16"/>
                          <w:szCs w:val="16"/>
                        </w:rPr>
                        <w:t xml:space="preserve"> application</w:t>
                      </w:r>
                      <w:r w:rsidRPr="0098013A">
                        <w:rPr>
                          <w:sz w:val="16"/>
                          <w:szCs w:val="16"/>
                        </w:rPr>
                        <w:t xml:space="preserve">, including: </w:t>
                      </w:r>
                    </w:p>
                    <w:p w14:paraId="58129133" w14:textId="67851619" w:rsidR="00CD7A0F" w:rsidRDefault="00CD7A0F" w:rsidP="000B155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40" w:after="0" w:line="240" w:lineRule="auto"/>
                        <w:ind w:right="-72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Online </w:t>
                      </w:r>
                      <w:r w:rsidR="00E020E9">
                        <w:rPr>
                          <w:sz w:val="16"/>
                          <w:szCs w:val="16"/>
                        </w:rPr>
                        <w:t xml:space="preserve">or </w:t>
                      </w:r>
                      <w:r w:rsidR="004A2F90" w:rsidRPr="004A2F90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Form </w:t>
                      </w:r>
                      <w:r w:rsidRPr="004A2F90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320C</w:t>
                      </w:r>
                      <w:r w:rsidR="00E020E9" w:rsidRPr="004A2F90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-WX</w:t>
                      </w:r>
                      <w:r>
                        <w:rPr>
                          <w:sz w:val="16"/>
                          <w:szCs w:val="16"/>
                        </w:rPr>
                        <w:t xml:space="preserve"> incentive application form</w:t>
                      </w:r>
                    </w:p>
                    <w:p w14:paraId="58129134" w14:textId="77777777" w:rsidR="00CD7A0F" w:rsidRDefault="00CD7A0F" w:rsidP="000B155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40" w:after="0" w:line="240" w:lineRule="auto"/>
                        <w:ind w:right="-72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Windows Addendum</w:t>
                      </w:r>
                    </w:p>
                    <w:p w14:paraId="58129135" w14:textId="77777777" w:rsidR="00CD7A0F" w:rsidRDefault="00CD7A0F" w:rsidP="000B155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40" w:after="0" w:line="240" w:lineRule="auto"/>
                        <w:ind w:right="-72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U-value documentation</w:t>
                      </w:r>
                    </w:p>
                    <w:p w14:paraId="58129136" w14:textId="77777777" w:rsidR="00CD7A0F" w:rsidRPr="0098013A" w:rsidRDefault="00CD7A0F" w:rsidP="000B155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40" w:after="0" w:line="240" w:lineRule="auto"/>
                        <w:ind w:right="-72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Paid in full invoice for purchase and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installation</w:t>
                      </w:r>
                      <w:proofErr w:type="gramEnd"/>
                    </w:p>
                    <w:p w14:paraId="58129137" w14:textId="77777777" w:rsidR="00CD7A0F" w:rsidRPr="0098013A" w:rsidRDefault="00CD7A0F" w:rsidP="000B15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40" w:after="0" w:line="240" w:lineRule="auto"/>
                        <w:ind w:left="274" w:right="-72" w:hanging="274"/>
                        <w:contextualSpacing w:val="0"/>
                        <w:rPr>
                          <w:sz w:val="16"/>
                          <w:szCs w:val="16"/>
                        </w:rPr>
                      </w:pPr>
                      <w:r w:rsidRPr="0098013A">
                        <w:rPr>
                          <w:b/>
                          <w:sz w:val="18"/>
                          <w:szCs w:val="16"/>
                        </w:rPr>
                        <w:t>Submit</w:t>
                      </w:r>
                      <w:r w:rsidRPr="0098013A">
                        <w:rPr>
                          <w:sz w:val="16"/>
                          <w:szCs w:val="16"/>
                        </w:rPr>
                        <w:t xml:space="preserve"> online form or mail, </w:t>
                      </w:r>
                      <w:proofErr w:type="gramStart"/>
                      <w:r w:rsidRPr="0098013A">
                        <w:rPr>
                          <w:sz w:val="16"/>
                          <w:szCs w:val="16"/>
                        </w:rPr>
                        <w:t>fax</w:t>
                      </w:r>
                      <w:proofErr w:type="gramEnd"/>
                      <w:r w:rsidRPr="0098013A">
                        <w:rPr>
                          <w:sz w:val="16"/>
                          <w:szCs w:val="16"/>
                        </w:rPr>
                        <w:t xml:space="preserve"> or email documentation together to:</w:t>
                      </w:r>
                    </w:p>
                    <w:p w14:paraId="58129138" w14:textId="77777777" w:rsidR="00CD7A0F" w:rsidRDefault="00CD7A0F" w:rsidP="0047687F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left" w:pos="1980"/>
                        </w:tabs>
                        <w:spacing w:before="40"/>
                        <w:ind w:left="630"/>
                        <w:rPr>
                          <w:rFonts w:cs="Arial"/>
                          <w:b/>
                          <w:noProof/>
                          <w:color w:val="19191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191914"/>
                          <w:sz w:val="16"/>
                          <w:szCs w:val="16"/>
                        </w:rPr>
                        <w:t>Energy Trust of Oregon</w:t>
                      </w:r>
                    </w:p>
                    <w:p w14:paraId="58129139" w14:textId="409CA057" w:rsidR="00CD7A0F" w:rsidRPr="0098013A" w:rsidRDefault="00120BDB" w:rsidP="0047687F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left" w:pos="1980"/>
                        </w:tabs>
                        <w:ind w:left="630"/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191914"/>
                          <w:sz w:val="16"/>
                          <w:szCs w:val="16"/>
                        </w:rPr>
                        <w:t>Residential</w:t>
                      </w:r>
                    </w:p>
                    <w:p w14:paraId="5812913A" w14:textId="62C2AAAA" w:rsidR="00CD7A0F" w:rsidRPr="0098013A" w:rsidRDefault="003244F3" w:rsidP="0047687F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left" w:pos="1980"/>
                        </w:tabs>
                        <w:ind w:left="630"/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  <w:t>818 SW 3</w:t>
                      </w:r>
                      <w:r w:rsidRPr="00AE23FB">
                        <w:rPr>
                          <w:rFonts w:cs="Arial"/>
                          <w:color w:val="191914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  <w:t xml:space="preserve"> Ave</w:t>
                      </w:r>
                      <w:r w:rsidR="00A33E8B"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  <w:t>, #215</w:t>
                      </w:r>
                    </w:p>
                    <w:p w14:paraId="5812913B" w14:textId="2581B5C4" w:rsidR="00CD7A0F" w:rsidRPr="0098013A" w:rsidRDefault="00CD7A0F" w:rsidP="0047687F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left" w:pos="1980"/>
                        </w:tabs>
                        <w:ind w:left="630"/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</w:pPr>
                      <w:r w:rsidRPr="0098013A"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  <w:t xml:space="preserve">Portland, OR </w:t>
                      </w:r>
                      <w:r w:rsidR="003244F3" w:rsidRPr="0098013A"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  <w:t>972</w:t>
                      </w:r>
                      <w:r w:rsidR="003244F3"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  <w:t>04</w:t>
                      </w:r>
                    </w:p>
                    <w:p w14:paraId="5812913D" w14:textId="77777777" w:rsidR="00CD7A0F" w:rsidRPr="0098013A" w:rsidRDefault="00CD7A0F" w:rsidP="009D2F91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left" w:pos="1980"/>
                        </w:tabs>
                        <w:spacing w:before="120"/>
                        <w:ind w:left="630"/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</w:pPr>
                      <w:r w:rsidRPr="00097CAB"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  <w:t>1.866.311.1822 phone</w:t>
                      </w:r>
                    </w:p>
                    <w:p w14:paraId="5812913E" w14:textId="77777777" w:rsidR="00CD7A0F" w:rsidRPr="0098013A" w:rsidRDefault="00CD7A0F" w:rsidP="0047687F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left" w:pos="1980"/>
                        </w:tabs>
                        <w:ind w:left="630"/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</w:pPr>
                      <w:r w:rsidRPr="0098013A"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  <w:t>1.866.516.7592 fax</w:t>
                      </w:r>
                    </w:p>
                    <w:p w14:paraId="5812913F" w14:textId="2FFCCF7A" w:rsidR="00CD7A0F" w:rsidRPr="00120BDB" w:rsidRDefault="00120BDB" w:rsidP="0047687F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left" w:pos="1980"/>
                        </w:tabs>
                        <w:ind w:left="630"/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instrText>HYPERLINK "mailto:residentialforms@energytrust.org"</w:instrTex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residentialforms@energytrust.org</w:t>
                      </w:r>
                      <w:r w:rsidR="00CD7A0F" w:rsidRPr="00120BDB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8129140" w14:textId="37972A0B" w:rsidR="00CD7A0F" w:rsidRPr="006C677D" w:rsidRDefault="00120BDB" w:rsidP="00B21D46">
                      <w:pPr>
                        <w:spacing w:before="80" w:after="40" w:line="240" w:lineRule="auto"/>
                        <w:ind w:right="-7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  <w:r w:rsidR="00CD7A0F" w:rsidRPr="006C677D">
                        <w:rPr>
                          <w:b/>
                          <w:sz w:val="24"/>
                          <w:szCs w:val="24"/>
                        </w:rPr>
                        <w:t>Need-to-know information:</w:t>
                      </w:r>
                    </w:p>
                    <w:p w14:paraId="58129141" w14:textId="0B68F4A2" w:rsidR="00CD7A0F" w:rsidRDefault="00CD7A0F" w:rsidP="000B15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0" w:line="240" w:lineRule="auto"/>
                        <w:ind w:left="274" w:right="-72" w:hanging="274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Windows must be installed by a contractor with an active license to be eligible for incentives.</w:t>
                      </w:r>
                    </w:p>
                    <w:p w14:paraId="58129143" w14:textId="366E1CF2" w:rsidR="00CD7A0F" w:rsidRPr="00924BAC" w:rsidRDefault="00CD7A0F" w:rsidP="009801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0" w:line="240" w:lineRule="auto"/>
                        <w:ind w:left="274" w:right="-72" w:hanging="274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Window dimensions must be clear for incentive to be processed. If window is non-standard in shape, please indicate the shape of the window as well as all the dimensions.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2E4D97" w14:textId="77777777" w:rsidR="00FA2FAB" w:rsidRDefault="00924BAC" w:rsidP="00A15523">
      <w:pPr>
        <w:pStyle w:val="ListParagraph"/>
        <w:numPr>
          <w:ilvl w:val="0"/>
          <w:numId w:val="31"/>
        </w:numPr>
        <w:spacing w:before="60" w:after="60" w:line="240" w:lineRule="auto"/>
        <w:ind w:left="360" w:hanging="274"/>
        <w:contextualSpacing w:val="0"/>
        <w:rPr>
          <w:b/>
          <w:sz w:val="19"/>
          <w:szCs w:val="19"/>
        </w:rPr>
      </w:pPr>
      <w:r>
        <w:rPr>
          <w:b/>
          <w:sz w:val="19"/>
          <w:szCs w:val="19"/>
        </w:rPr>
        <w:br w:type="column"/>
      </w:r>
      <w:r w:rsidR="00B21D46" w:rsidRPr="0047687F">
        <w:rPr>
          <w:b/>
          <w:sz w:val="19"/>
          <w:szCs w:val="19"/>
        </w:rPr>
        <w:t xml:space="preserve">This form is </w:t>
      </w:r>
      <w:r w:rsidR="00B36D87" w:rsidRPr="0047687F">
        <w:rPr>
          <w:b/>
          <w:sz w:val="19"/>
          <w:szCs w:val="19"/>
        </w:rPr>
        <w:t xml:space="preserve">used as </w:t>
      </w:r>
      <w:r w:rsidR="00B21D46" w:rsidRPr="0047687F">
        <w:rPr>
          <w:b/>
          <w:sz w:val="19"/>
          <w:szCs w:val="19"/>
        </w:rPr>
        <w:t>an addendum to</w:t>
      </w:r>
      <w:r w:rsidR="00990E04">
        <w:rPr>
          <w:b/>
          <w:sz w:val="19"/>
          <w:szCs w:val="19"/>
        </w:rPr>
        <w:t xml:space="preserve"> </w:t>
      </w:r>
      <w:hyperlink r:id="rId14" w:history="1">
        <w:r w:rsidR="00A15523" w:rsidRPr="00A15523">
          <w:rPr>
            <w:rStyle w:val="Hyperlink"/>
            <w:b/>
            <w:bCs/>
            <w:i/>
            <w:iCs/>
            <w:sz w:val="19"/>
            <w:szCs w:val="19"/>
          </w:rPr>
          <w:t>Form 3</w:t>
        </w:r>
        <w:r w:rsidR="000A4957" w:rsidRPr="00A15523">
          <w:rPr>
            <w:rStyle w:val="Hyperlink"/>
            <w:b/>
            <w:bCs/>
            <w:i/>
            <w:iCs/>
            <w:sz w:val="19"/>
            <w:szCs w:val="19"/>
          </w:rPr>
          <w:t>20C-WXWA</w:t>
        </w:r>
      </w:hyperlink>
      <w:r w:rsidR="0095153C">
        <w:rPr>
          <w:b/>
          <w:sz w:val="19"/>
          <w:szCs w:val="19"/>
        </w:rPr>
        <w:t xml:space="preserve"> </w:t>
      </w:r>
      <w:r w:rsidR="00990E04">
        <w:rPr>
          <w:b/>
          <w:sz w:val="19"/>
          <w:szCs w:val="19"/>
        </w:rPr>
        <w:t xml:space="preserve">and </w:t>
      </w:r>
      <w:hyperlink r:id="rId15" w:history="1">
        <w:r w:rsidR="00A15523" w:rsidRPr="00A15523">
          <w:rPr>
            <w:rStyle w:val="Hyperlink"/>
            <w:b/>
            <w:bCs/>
            <w:i/>
            <w:iCs/>
            <w:sz w:val="19"/>
            <w:szCs w:val="19"/>
          </w:rPr>
          <w:t>Form 3</w:t>
        </w:r>
        <w:r w:rsidR="00990E04" w:rsidRPr="00A15523">
          <w:rPr>
            <w:rStyle w:val="Hyperlink"/>
            <w:b/>
            <w:bCs/>
            <w:i/>
            <w:iCs/>
            <w:sz w:val="19"/>
            <w:szCs w:val="19"/>
          </w:rPr>
          <w:t>20CPF</w:t>
        </w:r>
      </w:hyperlink>
      <w:r w:rsidR="00990E04">
        <w:rPr>
          <w:b/>
          <w:sz w:val="19"/>
          <w:szCs w:val="19"/>
        </w:rPr>
        <w:t xml:space="preserve"> </w:t>
      </w:r>
      <w:r w:rsidR="00CD47C7">
        <w:rPr>
          <w:b/>
          <w:sz w:val="19"/>
          <w:szCs w:val="19"/>
        </w:rPr>
        <w:t xml:space="preserve">incentive </w:t>
      </w:r>
      <w:r w:rsidR="00DE000B" w:rsidRPr="0047687F">
        <w:rPr>
          <w:b/>
          <w:sz w:val="19"/>
          <w:szCs w:val="19"/>
        </w:rPr>
        <w:t>applications</w:t>
      </w:r>
      <w:r w:rsidR="00B21D46" w:rsidRPr="0047687F">
        <w:rPr>
          <w:b/>
          <w:sz w:val="19"/>
          <w:szCs w:val="19"/>
        </w:rPr>
        <w:t xml:space="preserve"> only and will not be accepted alone.</w:t>
      </w:r>
      <w:r w:rsidR="00B21D46" w:rsidRPr="0047687F" w:rsidDel="000049AF">
        <w:rPr>
          <w:b/>
          <w:sz w:val="19"/>
          <w:szCs w:val="19"/>
        </w:rPr>
        <w:t xml:space="preserve"> </w:t>
      </w:r>
    </w:p>
    <w:p w14:paraId="3D804FDB" w14:textId="77777777" w:rsidR="003F7AC0" w:rsidRPr="003F7AC0" w:rsidRDefault="00B21D46" w:rsidP="00A15523">
      <w:pPr>
        <w:pStyle w:val="ListParagraph"/>
        <w:numPr>
          <w:ilvl w:val="0"/>
          <w:numId w:val="31"/>
        </w:numPr>
        <w:spacing w:before="60" w:after="60" w:line="240" w:lineRule="auto"/>
        <w:ind w:left="360" w:hanging="274"/>
        <w:contextualSpacing w:val="0"/>
        <w:rPr>
          <w:b/>
          <w:sz w:val="19"/>
          <w:szCs w:val="19"/>
        </w:rPr>
      </w:pPr>
      <w:r w:rsidRPr="0047687F">
        <w:rPr>
          <w:b/>
          <w:sz w:val="19"/>
          <w:szCs w:val="19"/>
        </w:rPr>
        <w:t>All information must be completed for processing; incomplete information will result in delayed payment of the incentive.</w:t>
      </w:r>
      <w:r w:rsidR="00CC3FD0" w:rsidRPr="0047687F">
        <w:rPr>
          <w:rFonts w:cs="Arial"/>
          <w:b/>
          <w:color w:val="000000"/>
          <w:sz w:val="19"/>
          <w:szCs w:val="19"/>
        </w:rPr>
        <w:t xml:space="preserve"> </w:t>
      </w:r>
    </w:p>
    <w:p w14:paraId="5812900A" w14:textId="65D52884" w:rsidR="00CC3FD0" w:rsidRDefault="00CC3FD0" w:rsidP="00A15523">
      <w:pPr>
        <w:pStyle w:val="ListParagraph"/>
        <w:numPr>
          <w:ilvl w:val="0"/>
          <w:numId w:val="31"/>
        </w:numPr>
        <w:spacing w:before="60" w:after="60" w:line="240" w:lineRule="auto"/>
        <w:ind w:left="360" w:hanging="274"/>
        <w:contextualSpacing w:val="0"/>
        <w:rPr>
          <w:b/>
          <w:sz w:val="19"/>
          <w:szCs w:val="19"/>
        </w:rPr>
      </w:pPr>
      <w:r w:rsidRPr="0047687F">
        <w:rPr>
          <w:b/>
          <w:sz w:val="19"/>
          <w:szCs w:val="19"/>
        </w:rPr>
        <w:t>Details of this program, including incentives, are subject to funding availability and may change.</w:t>
      </w:r>
    </w:p>
    <w:p w14:paraId="5812900B" w14:textId="77777777" w:rsidR="00CC3FD0" w:rsidRDefault="00CC3FD0" w:rsidP="00A15523">
      <w:pPr>
        <w:pStyle w:val="ListParagraph"/>
        <w:numPr>
          <w:ilvl w:val="0"/>
          <w:numId w:val="31"/>
        </w:numPr>
        <w:spacing w:before="60" w:after="60" w:line="240" w:lineRule="auto"/>
        <w:ind w:left="360" w:hanging="274"/>
        <w:contextualSpacing w:val="0"/>
        <w:rPr>
          <w:b/>
          <w:sz w:val="19"/>
          <w:szCs w:val="19"/>
        </w:rPr>
      </w:pPr>
      <w:r w:rsidRPr="00880143">
        <w:rPr>
          <w:b/>
          <w:sz w:val="19"/>
          <w:szCs w:val="19"/>
        </w:rPr>
        <w:t xml:space="preserve">List all windows installed and write down window sizes to the nearest quarter of an inch. </w:t>
      </w:r>
    </w:p>
    <w:p w14:paraId="5812900C" w14:textId="77777777" w:rsidR="001348D0" w:rsidRPr="00880143" w:rsidRDefault="001348D0" w:rsidP="00A15523">
      <w:pPr>
        <w:pStyle w:val="ListParagraph"/>
        <w:numPr>
          <w:ilvl w:val="0"/>
          <w:numId w:val="31"/>
        </w:numPr>
        <w:spacing w:before="60" w:after="60" w:line="240" w:lineRule="auto"/>
        <w:ind w:left="360" w:hanging="274"/>
        <w:contextualSpacing w:val="0"/>
        <w:rPr>
          <w:b/>
          <w:sz w:val="19"/>
          <w:szCs w:val="19"/>
        </w:rPr>
      </w:pPr>
      <w:r w:rsidRPr="00880143">
        <w:rPr>
          <w:rFonts w:cs="Arial"/>
          <w:b/>
          <w:sz w:val="19"/>
          <w:szCs w:val="19"/>
        </w:rPr>
        <w:t>Please submit one item from each column</w:t>
      </w:r>
      <w:r w:rsidR="00834054" w:rsidRPr="00880143">
        <w:rPr>
          <w:rFonts w:cs="Arial"/>
          <w:b/>
          <w:sz w:val="19"/>
          <w:szCs w:val="19"/>
        </w:rPr>
        <w:t xml:space="preserve"> below</w:t>
      </w:r>
      <w:r w:rsidR="00B21D46" w:rsidRPr="00880143">
        <w:rPr>
          <w:rFonts w:cs="Arial"/>
          <w:b/>
          <w:sz w:val="19"/>
          <w:szCs w:val="19"/>
        </w:rPr>
        <w:t xml:space="preserve"> when ap</w:t>
      </w:r>
      <w:r w:rsidR="00834054" w:rsidRPr="00880143">
        <w:rPr>
          <w:rFonts w:cs="Arial"/>
          <w:b/>
          <w:sz w:val="19"/>
          <w:szCs w:val="19"/>
        </w:rPr>
        <w:t xml:space="preserve">plying for </w:t>
      </w:r>
      <w:r w:rsidR="00FB47CA" w:rsidRPr="00880143">
        <w:rPr>
          <w:rFonts w:cs="Arial"/>
          <w:b/>
          <w:sz w:val="19"/>
          <w:szCs w:val="19"/>
        </w:rPr>
        <w:t>a</w:t>
      </w:r>
      <w:r w:rsidR="00834054" w:rsidRPr="00880143">
        <w:rPr>
          <w:rFonts w:cs="Arial"/>
          <w:b/>
          <w:sz w:val="19"/>
          <w:szCs w:val="19"/>
        </w:rPr>
        <w:t xml:space="preserve"> window incentive: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6750"/>
      </w:tblGrid>
      <w:tr w:rsidR="000A4957" w14:paraId="58129011" w14:textId="77777777" w:rsidTr="00A15523">
        <w:trPr>
          <w:trHeight w:val="222"/>
        </w:trPr>
        <w:tc>
          <w:tcPr>
            <w:tcW w:w="3217" w:type="dxa"/>
            <w:tcBorders>
              <w:bottom w:val="single" w:sz="4" w:space="0" w:color="auto"/>
            </w:tcBorders>
            <w:shd w:val="clear" w:color="auto" w:fill="D9D9D9"/>
          </w:tcPr>
          <w:p w14:paraId="21C4E5C5" w14:textId="61478920" w:rsidR="000A4957" w:rsidRPr="00D867A3" w:rsidRDefault="000A4957">
            <w:pPr>
              <w:spacing w:before="80" w:after="4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Required Information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D9D9D9"/>
          </w:tcPr>
          <w:p w14:paraId="0B0A29BB" w14:textId="1E41C2D1" w:rsidR="000A4957" w:rsidRPr="00D867A3" w:rsidRDefault="000A4957">
            <w:pPr>
              <w:spacing w:before="80" w:after="4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Accepted Proof</w:t>
            </w:r>
          </w:p>
        </w:tc>
      </w:tr>
      <w:tr w:rsidR="000A4957" w14:paraId="50C6AC10" w14:textId="77777777" w:rsidTr="00A15523">
        <w:trPr>
          <w:trHeight w:val="710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7948EC67" w14:textId="3CA02172" w:rsidR="000A4957" w:rsidRPr="00113795" w:rsidRDefault="00990E04" w:rsidP="00E02AF1">
            <w:pPr>
              <w:spacing w:before="80" w:after="80" w:line="240" w:lineRule="auto"/>
              <w:rPr>
                <w:rFonts w:cs="Arial"/>
                <w:bCs/>
                <w:sz w:val="18"/>
                <w:szCs w:val="18"/>
              </w:rPr>
            </w:pPr>
            <w:r w:rsidRPr="00113795">
              <w:rPr>
                <w:rFonts w:cs="Arial"/>
                <w:bCs/>
                <w:sz w:val="18"/>
                <w:szCs w:val="18"/>
              </w:rPr>
              <w:t>Incentive Application</w:t>
            </w:r>
          </w:p>
        </w:tc>
        <w:tc>
          <w:tcPr>
            <w:tcW w:w="6750" w:type="dxa"/>
            <w:vAlign w:val="center"/>
          </w:tcPr>
          <w:p w14:paraId="23D5ADF3" w14:textId="7BC68A12" w:rsidR="00990E04" w:rsidRPr="006F0F8F" w:rsidRDefault="00990E04" w:rsidP="006F0F8F">
            <w:pPr>
              <w:tabs>
                <w:tab w:val="left" w:pos="453"/>
                <w:tab w:val="left" w:pos="7200"/>
                <w:tab w:val="left" w:pos="9090"/>
                <w:tab w:val="left" w:pos="9720"/>
              </w:tabs>
              <w:spacing w:after="80" w:line="240" w:lineRule="auto"/>
              <w:ind w:left="453" w:hanging="360"/>
              <w:rPr>
                <w:sz w:val="18"/>
                <w:szCs w:val="18"/>
              </w:rPr>
            </w:pPr>
            <w:r w:rsidRPr="006F0F8F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F8F">
              <w:rPr>
                <w:sz w:val="18"/>
                <w:szCs w:val="18"/>
              </w:rPr>
              <w:instrText xml:space="preserve"> FORMCHECKBOX </w:instrText>
            </w:r>
            <w:r w:rsidR="006B7035">
              <w:rPr>
                <w:sz w:val="18"/>
                <w:szCs w:val="18"/>
              </w:rPr>
            </w:r>
            <w:r w:rsidR="006B7035">
              <w:rPr>
                <w:sz w:val="18"/>
                <w:szCs w:val="18"/>
              </w:rPr>
              <w:fldChar w:fldCharType="separate"/>
            </w:r>
            <w:r w:rsidRPr="006F0F8F">
              <w:rPr>
                <w:sz w:val="18"/>
                <w:szCs w:val="18"/>
              </w:rPr>
              <w:fldChar w:fldCharType="end"/>
            </w:r>
            <w:r w:rsidRPr="006F0F8F">
              <w:rPr>
                <w:sz w:val="18"/>
                <w:szCs w:val="18"/>
              </w:rPr>
              <w:t xml:space="preserve"> </w:t>
            </w:r>
            <w:r w:rsidR="009D74CE" w:rsidRPr="009D74CE">
              <w:rPr>
                <w:sz w:val="18"/>
                <w:szCs w:val="18"/>
              </w:rPr>
              <w:tab/>
            </w:r>
            <w:r w:rsidRPr="006F0F8F">
              <w:rPr>
                <w:sz w:val="18"/>
                <w:szCs w:val="18"/>
              </w:rPr>
              <w:t>320C-WXWA or</w:t>
            </w:r>
          </w:p>
          <w:p w14:paraId="7DA22732" w14:textId="7EE7F0C5" w:rsidR="000A4957" w:rsidRPr="006F0F8F" w:rsidRDefault="00990E04" w:rsidP="006F0F8F">
            <w:pPr>
              <w:tabs>
                <w:tab w:val="left" w:pos="453"/>
              </w:tabs>
              <w:spacing w:before="80" w:after="80" w:line="240" w:lineRule="auto"/>
              <w:ind w:left="453" w:hanging="360"/>
              <w:rPr>
                <w:sz w:val="18"/>
                <w:szCs w:val="18"/>
              </w:rPr>
            </w:pPr>
            <w:r w:rsidRPr="006F0F8F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F8F">
              <w:rPr>
                <w:sz w:val="18"/>
                <w:szCs w:val="18"/>
              </w:rPr>
              <w:instrText xml:space="preserve"> FORMCHECKBOX </w:instrText>
            </w:r>
            <w:r w:rsidR="006B7035">
              <w:rPr>
                <w:sz w:val="18"/>
                <w:szCs w:val="18"/>
              </w:rPr>
            </w:r>
            <w:r w:rsidR="006B7035">
              <w:rPr>
                <w:sz w:val="18"/>
                <w:szCs w:val="18"/>
              </w:rPr>
              <w:fldChar w:fldCharType="separate"/>
            </w:r>
            <w:r w:rsidRPr="006F0F8F">
              <w:rPr>
                <w:sz w:val="18"/>
                <w:szCs w:val="18"/>
              </w:rPr>
              <w:fldChar w:fldCharType="end"/>
            </w:r>
            <w:r w:rsidRPr="006F0F8F">
              <w:rPr>
                <w:sz w:val="18"/>
                <w:szCs w:val="18"/>
              </w:rPr>
              <w:t xml:space="preserve"> </w:t>
            </w:r>
            <w:r w:rsidR="009D74CE" w:rsidRPr="009D74CE">
              <w:rPr>
                <w:sz w:val="18"/>
                <w:szCs w:val="18"/>
              </w:rPr>
              <w:tab/>
            </w:r>
            <w:r w:rsidRPr="006F0F8F">
              <w:rPr>
                <w:sz w:val="18"/>
                <w:szCs w:val="18"/>
              </w:rPr>
              <w:t>320CPF</w:t>
            </w:r>
          </w:p>
        </w:tc>
      </w:tr>
      <w:tr w:rsidR="00990E04" w14:paraId="11388B4A" w14:textId="77777777" w:rsidTr="00A15523">
        <w:trPr>
          <w:trHeight w:val="576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072E6100" w14:textId="5F343B26" w:rsidR="00990E04" w:rsidRPr="00113795" w:rsidRDefault="00990E04" w:rsidP="00E02AF1">
            <w:pPr>
              <w:spacing w:before="80" w:after="80" w:line="240" w:lineRule="auto"/>
              <w:rPr>
                <w:rFonts w:cs="Arial"/>
                <w:bCs/>
                <w:sz w:val="18"/>
                <w:szCs w:val="18"/>
              </w:rPr>
            </w:pPr>
            <w:r w:rsidRPr="00113795">
              <w:rPr>
                <w:rFonts w:cs="Arial"/>
                <w:bCs/>
                <w:sz w:val="18"/>
                <w:szCs w:val="18"/>
              </w:rPr>
              <w:t>Window Size</w:t>
            </w:r>
          </w:p>
        </w:tc>
        <w:tc>
          <w:tcPr>
            <w:tcW w:w="6750" w:type="dxa"/>
            <w:vAlign w:val="center"/>
          </w:tcPr>
          <w:p w14:paraId="73FB9792" w14:textId="70E7051C" w:rsidR="00990E04" w:rsidRPr="006F0F8F" w:rsidRDefault="00990E04" w:rsidP="006F0F8F">
            <w:pPr>
              <w:tabs>
                <w:tab w:val="left" w:pos="453"/>
              </w:tabs>
              <w:spacing w:before="60" w:after="40"/>
              <w:ind w:left="453" w:hanging="360"/>
              <w:rPr>
                <w:sz w:val="18"/>
                <w:szCs w:val="18"/>
              </w:rPr>
            </w:pPr>
            <w:r w:rsidRPr="006F0F8F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F8F">
              <w:rPr>
                <w:sz w:val="18"/>
                <w:szCs w:val="18"/>
              </w:rPr>
              <w:instrText xml:space="preserve"> FORMCHECKBOX </w:instrText>
            </w:r>
            <w:r w:rsidR="006B7035">
              <w:rPr>
                <w:sz w:val="18"/>
                <w:szCs w:val="18"/>
              </w:rPr>
            </w:r>
            <w:r w:rsidR="006B7035">
              <w:rPr>
                <w:sz w:val="18"/>
                <w:szCs w:val="18"/>
              </w:rPr>
              <w:fldChar w:fldCharType="separate"/>
            </w:r>
            <w:r w:rsidRPr="006F0F8F">
              <w:rPr>
                <w:sz w:val="18"/>
                <w:szCs w:val="18"/>
              </w:rPr>
              <w:fldChar w:fldCharType="end"/>
            </w:r>
            <w:r w:rsidRPr="006F0F8F">
              <w:rPr>
                <w:sz w:val="18"/>
                <w:szCs w:val="18"/>
              </w:rPr>
              <w:t xml:space="preserve"> </w:t>
            </w:r>
            <w:r w:rsidR="009D74CE" w:rsidRPr="009D74CE">
              <w:rPr>
                <w:sz w:val="18"/>
                <w:szCs w:val="18"/>
              </w:rPr>
              <w:tab/>
            </w:r>
            <w:r w:rsidRPr="006F0F8F">
              <w:rPr>
                <w:sz w:val="18"/>
                <w:szCs w:val="18"/>
              </w:rPr>
              <w:t xml:space="preserve">Invoice or packing list from manufacturer, distributor, </w:t>
            </w:r>
            <w:proofErr w:type="gramStart"/>
            <w:r w:rsidRPr="006F0F8F">
              <w:rPr>
                <w:sz w:val="18"/>
                <w:szCs w:val="18"/>
              </w:rPr>
              <w:t>retailer</w:t>
            </w:r>
            <w:proofErr w:type="gramEnd"/>
            <w:r w:rsidRPr="006F0F8F">
              <w:rPr>
                <w:sz w:val="18"/>
                <w:szCs w:val="18"/>
              </w:rPr>
              <w:t xml:space="preserve"> or contractor with dimensions for each window</w:t>
            </w:r>
            <w:r w:rsidR="00113795" w:rsidRPr="006F0F8F">
              <w:rPr>
                <w:sz w:val="18"/>
                <w:szCs w:val="18"/>
              </w:rPr>
              <w:t xml:space="preserve"> or </w:t>
            </w:r>
          </w:p>
          <w:p w14:paraId="194BEFBB" w14:textId="3B827C83" w:rsidR="00990E04" w:rsidRPr="006F0F8F" w:rsidRDefault="00990E04" w:rsidP="006F0F8F">
            <w:pPr>
              <w:tabs>
                <w:tab w:val="left" w:pos="453"/>
              </w:tabs>
              <w:spacing w:before="60" w:after="40"/>
              <w:ind w:left="453" w:hanging="360"/>
              <w:rPr>
                <w:sz w:val="18"/>
                <w:szCs w:val="18"/>
              </w:rPr>
            </w:pPr>
            <w:r w:rsidRPr="006F0F8F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F8F">
              <w:rPr>
                <w:sz w:val="18"/>
                <w:szCs w:val="18"/>
              </w:rPr>
              <w:instrText xml:space="preserve"> FORMCHECKBOX </w:instrText>
            </w:r>
            <w:r w:rsidR="006B7035">
              <w:rPr>
                <w:sz w:val="18"/>
                <w:szCs w:val="18"/>
              </w:rPr>
            </w:r>
            <w:r w:rsidR="006B7035">
              <w:rPr>
                <w:sz w:val="18"/>
                <w:szCs w:val="18"/>
              </w:rPr>
              <w:fldChar w:fldCharType="separate"/>
            </w:r>
            <w:r w:rsidRPr="006F0F8F">
              <w:rPr>
                <w:sz w:val="18"/>
                <w:szCs w:val="18"/>
              </w:rPr>
              <w:fldChar w:fldCharType="end"/>
            </w:r>
            <w:r w:rsidRPr="006F0F8F">
              <w:rPr>
                <w:sz w:val="18"/>
                <w:szCs w:val="18"/>
              </w:rPr>
              <w:t xml:space="preserve"> </w:t>
            </w:r>
            <w:r w:rsidR="009D74CE" w:rsidRPr="009D74CE">
              <w:rPr>
                <w:sz w:val="18"/>
                <w:szCs w:val="18"/>
              </w:rPr>
              <w:tab/>
            </w:r>
            <w:r w:rsidRPr="006F0F8F">
              <w:rPr>
                <w:sz w:val="18"/>
                <w:szCs w:val="18"/>
              </w:rPr>
              <w:t>Windows Addendum with Existing Type</w:t>
            </w:r>
          </w:p>
        </w:tc>
      </w:tr>
      <w:tr w:rsidR="00990E04" w14:paraId="420D0BFC" w14:textId="77777777" w:rsidTr="00A15523">
        <w:trPr>
          <w:trHeight w:val="576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762B3334" w14:textId="60F4A919" w:rsidR="00990E04" w:rsidRPr="00113795" w:rsidRDefault="00990E04" w:rsidP="00990E04">
            <w:pPr>
              <w:spacing w:before="80" w:after="80" w:line="240" w:lineRule="auto"/>
              <w:rPr>
                <w:rFonts w:cs="Arial"/>
                <w:bCs/>
                <w:sz w:val="18"/>
                <w:szCs w:val="18"/>
              </w:rPr>
            </w:pPr>
            <w:r w:rsidRPr="00990E04">
              <w:rPr>
                <w:rFonts w:cs="Arial"/>
                <w:bCs/>
                <w:sz w:val="18"/>
                <w:szCs w:val="18"/>
              </w:rPr>
              <w:t>Window U-Value</w:t>
            </w:r>
          </w:p>
        </w:tc>
        <w:tc>
          <w:tcPr>
            <w:tcW w:w="6750" w:type="dxa"/>
            <w:vAlign w:val="center"/>
          </w:tcPr>
          <w:p w14:paraId="1AB37CC1" w14:textId="4C290A3F" w:rsidR="00990E04" w:rsidRPr="006F0F8F" w:rsidRDefault="00990E04" w:rsidP="006F0F8F">
            <w:pPr>
              <w:tabs>
                <w:tab w:val="left" w:pos="453"/>
              </w:tabs>
              <w:spacing w:before="60" w:after="0"/>
              <w:ind w:left="453" w:hanging="360"/>
              <w:rPr>
                <w:sz w:val="18"/>
                <w:szCs w:val="18"/>
              </w:rPr>
            </w:pPr>
            <w:r w:rsidRPr="006F0F8F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F8F">
              <w:rPr>
                <w:sz w:val="18"/>
                <w:szCs w:val="18"/>
              </w:rPr>
              <w:instrText xml:space="preserve"> FORMCHECKBOX </w:instrText>
            </w:r>
            <w:r w:rsidR="006B7035">
              <w:rPr>
                <w:sz w:val="18"/>
                <w:szCs w:val="18"/>
              </w:rPr>
            </w:r>
            <w:r w:rsidR="006B7035">
              <w:rPr>
                <w:sz w:val="18"/>
                <w:szCs w:val="18"/>
              </w:rPr>
              <w:fldChar w:fldCharType="separate"/>
            </w:r>
            <w:r w:rsidRPr="006F0F8F">
              <w:rPr>
                <w:sz w:val="18"/>
                <w:szCs w:val="18"/>
              </w:rPr>
              <w:fldChar w:fldCharType="end"/>
            </w:r>
            <w:r w:rsidRPr="006F0F8F">
              <w:rPr>
                <w:sz w:val="18"/>
                <w:szCs w:val="18"/>
              </w:rPr>
              <w:t xml:space="preserve"> </w:t>
            </w:r>
            <w:r w:rsidR="009D74CE" w:rsidRPr="009D74CE">
              <w:rPr>
                <w:sz w:val="18"/>
                <w:szCs w:val="18"/>
              </w:rPr>
              <w:tab/>
            </w:r>
            <w:r w:rsidRPr="006F0F8F">
              <w:rPr>
                <w:sz w:val="18"/>
                <w:szCs w:val="18"/>
              </w:rPr>
              <w:t>Copy of NFRC sticker for each window installed or</w:t>
            </w:r>
          </w:p>
          <w:p w14:paraId="725856F6" w14:textId="1B7691DE" w:rsidR="00990E04" w:rsidRPr="006F0F8F" w:rsidRDefault="00990E04" w:rsidP="006F0F8F">
            <w:pPr>
              <w:tabs>
                <w:tab w:val="left" w:pos="453"/>
              </w:tabs>
              <w:spacing w:before="60" w:after="0"/>
              <w:ind w:left="453" w:hanging="360"/>
              <w:rPr>
                <w:sz w:val="18"/>
                <w:szCs w:val="18"/>
              </w:rPr>
            </w:pPr>
            <w:r w:rsidRPr="006F0F8F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F8F">
              <w:rPr>
                <w:sz w:val="18"/>
                <w:szCs w:val="18"/>
              </w:rPr>
              <w:instrText xml:space="preserve"> FORMCHECKBOX </w:instrText>
            </w:r>
            <w:r w:rsidR="006B7035">
              <w:rPr>
                <w:sz w:val="18"/>
                <w:szCs w:val="18"/>
              </w:rPr>
            </w:r>
            <w:r w:rsidR="006B7035">
              <w:rPr>
                <w:sz w:val="18"/>
                <w:szCs w:val="18"/>
              </w:rPr>
              <w:fldChar w:fldCharType="separate"/>
            </w:r>
            <w:r w:rsidRPr="006F0F8F">
              <w:rPr>
                <w:sz w:val="18"/>
                <w:szCs w:val="18"/>
              </w:rPr>
              <w:fldChar w:fldCharType="end"/>
            </w:r>
            <w:r w:rsidRPr="006F0F8F">
              <w:rPr>
                <w:sz w:val="18"/>
                <w:szCs w:val="18"/>
              </w:rPr>
              <w:t xml:space="preserve"> </w:t>
            </w:r>
            <w:r w:rsidR="009D74CE" w:rsidRPr="009D74CE">
              <w:rPr>
                <w:sz w:val="18"/>
                <w:szCs w:val="18"/>
              </w:rPr>
              <w:tab/>
            </w:r>
            <w:r w:rsidRPr="006F0F8F">
              <w:rPr>
                <w:sz w:val="18"/>
                <w:szCs w:val="18"/>
              </w:rPr>
              <w:t>Manufacturer’s packing list with U-values for each window</w:t>
            </w:r>
          </w:p>
        </w:tc>
      </w:tr>
      <w:tr w:rsidR="00990E04" w14:paraId="2524F3CA" w14:textId="77777777" w:rsidTr="00A15523">
        <w:trPr>
          <w:trHeight w:val="377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4432D6E1" w14:textId="4DF6ADD6" w:rsidR="00990E04" w:rsidRPr="00113795" w:rsidRDefault="00990E04" w:rsidP="00E02AF1">
            <w:pPr>
              <w:spacing w:before="80" w:after="80" w:line="240" w:lineRule="auto"/>
              <w:rPr>
                <w:rFonts w:cs="Arial"/>
                <w:bCs/>
                <w:sz w:val="18"/>
                <w:szCs w:val="18"/>
              </w:rPr>
            </w:pPr>
            <w:r w:rsidRPr="00990E04">
              <w:rPr>
                <w:rFonts w:cs="Arial"/>
                <w:bCs/>
                <w:sz w:val="18"/>
                <w:szCs w:val="18"/>
              </w:rPr>
              <w:t>Window Existing Type</w:t>
            </w:r>
          </w:p>
        </w:tc>
        <w:tc>
          <w:tcPr>
            <w:tcW w:w="6750" w:type="dxa"/>
            <w:vAlign w:val="center"/>
          </w:tcPr>
          <w:p w14:paraId="6D6A6155" w14:textId="2BA4A6BA" w:rsidR="00990E04" w:rsidRPr="006F0F8F" w:rsidRDefault="00990E04" w:rsidP="006F0F8F">
            <w:pPr>
              <w:tabs>
                <w:tab w:val="left" w:pos="453"/>
              </w:tabs>
              <w:spacing w:before="80" w:after="80" w:line="240" w:lineRule="auto"/>
              <w:ind w:left="453" w:hanging="360"/>
              <w:rPr>
                <w:sz w:val="18"/>
                <w:szCs w:val="18"/>
              </w:rPr>
            </w:pPr>
            <w:r w:rsidRPr="006F0F8F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F8F">
              <w:rPr>
                <w:sz w:val="18"/>
                <w:szCs w:val="18"/>
              </w:rPr>
              <w:instrText xml:space="preserve"> FORMCHECKBOX </w:instrText>
            </w:r>
            <w:r w:rsidR="006B7035">
              <w:rPr>
                <w:sz w:val="18"/>
                <w:szCs w:val="18"/>
              </w:rPr>
            </w:r>
            <w:r w:rsidR="006B7035">
              <w:rPr>
                <w:sz w:val="18"/>
                <w:szCs w:val="18"/>
              </w:rPr>
              <w:fldChar w:fldCharType="separate"/>
            </w:r>
            <w:r w:rsidRPr="006F0F8F">
              <w:rPr>
                <w:sz w:val="18"/>
                <w:szCs w:val="18"/>
              </w:rPr>
              <w:fldChar w:fldCharType="end"/>
            </w:r>
            <w:r w:rsidRPr="006F0F8F">
              <w:rPr>
                <w:sz w:val="18"/>
                <w:szCs w:val="18"/>
              </w:rPr>
              <w:t xml:space="preserve"> </w:t>
            </w:r>
            <w:r w:rsidR="009D74CE" w:rsidRPr="009D74CE">
              <w:rPr>
                <w:sz w:val="18"/>
                <w:szCs w:val="18"/>
              </w:rPr>
              <w:tab/>
            </w:r>
            <w:r w:rsidRPr="006F0F8F">
              <w:rPr>
                <w:sz w:val="18"/>
                <w:szCs w:val="18"/>
              </w:rPr>
              <w:t>Windows Addendum with Existing Type</w:t>
            </w:r>
          </w:p>
        </w:tc>
      </w:tr>
      <w:tr w:rsidR="00990E04" w14:paraId="5C9D2D21" w14:textId="77777777" w:rsidTr="00A15523">
        <w:trPr>
          <w:trHeight w:val="368"/>
        </w:trPr>
        <w:tc>
          <w:tcPr>
            <w:tcW w:w="3217" w:type="dxa"/>
            <w:tcBorders>
              <w:top w:val="single" w:sz="4" w:space="0" w:color="auto"/>
            </w:tcBorders>
          </w:tcPr>
          <w:p w14:paraId="2B19E120" w14:textId="55E6D02F" w:rsidR="00990E04" w:rsidRPr="00990E04" w:rsidRDefault="00990E04" w:rsidP="00E02AF1">
            <w:pPr>
              <w:spacing w:before="80" w:after="80" w:line="240" w:lineRule="auto"/>
              <w:rPr>
                <w:rFonts w:cs="Arial"/>
                <w:bCs/>
                <w:sz w:val="18"/>
                <w:szCs w:val="18"/>
              </w:rPr>
            </w:pPr>
            <w:r w:rsidRPr="00990E04">
              <w:rPr>
                <w:rFonts w:cs="Arial"/>
                <w:bCs/>
                <w:sz w:val="18"/>
                <w:szCs w:val="18"/>
              </w:rPr>
              <w:t>Invoice</w:t>
            </w:r>
          </w:p>
        </w:tc>
        <w:tc>
          <w:tcPr>
            <w:tcW w:w="6750" w:type="dxa"/>
            <w:vAlign w:val="center"/>
          </w:tcPr>
          <w:p w14:paraId="1ADE48D7" w14:textId="30F458DC" w:rsidR="00990E04" w:rsidRPr="006F0F8F" w:rsidRDefault="00990E04" w:rsidP="006F0F8F">
            <w:pPr>
              <w:tabs>
                <w:tab w:val="left" w:pos="453"/>
              </w:tabs>
              <w:spacing w:before="80" w:after="80" w:line="240" w:lineRule="auto"/>
              <w:ind w:left="453" w:hanging="360"/>
              <w:rPr>
                <w:sz w:val="18"/>
                <w:szCs w:val="18"/>
              </w:rPr>
            </w:pPr>
            <w:r w:rsidRPr="006F0F8F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F8F">
              <w:rPr>
                <w:sz w:val="18"/>
                <w:szCs w:val="18"/>
              </w:rPr>
              <w:instrText xml:space="preserve"> FORMCHECKBOX </w:instrText>
            </w:r>
            <w:r w:rsidR="006B7035">
              <w:rPr>
                <w:sz w:val="18"/>
                <w:szCs w:val="18"/>
              </w:rPr>
            </w:r>
            <w:r w:rsidR="006B7035">
              <w:rPr>
                <w:sz w:val="18"/>
                <w:szCs w:val="18"/>
              </w:rPr>
              <w:fldChar w:fldCharType="separate"/>
            </w:r>
            <w:r w:rsidRPr="006F0F8F">
              <w:rPr>
                <w:sz w:val="18"/>
                <w:szCs w:val="18"/>
              </w:rPr>
              <w:fldChar w:fldCharType="end"/>
            </w:r>
            <w:r w:rsidRPr="006F0F8F">
              <w:rPr>
                <w:sz w:val="18"/>
                <w:szCs w:val="18"/>
              </w:rPr>
              <w:t xml:space="preserve"> </w:t>
            </w:r>
            <w:r w:rsidR="009D74CE" w:rsidRPr="009D74CE">
              <w:rPr>
                <w:sz w:val="18"/>
                <w:szCs w:val="18"/>
              </w:rPr>
              <w:tab/>
            </w:r>
            <w:r w:rsidRPr="006F0F8F">
              <w:rPr>
                <w:sz w:val="18"/>
                <w:szCs w:val="18"/>
              </w:rPr>
              <w:t>Purchase and installation invoice marked “Paid in Full”</w:t>
            </w:r>
          </w:p>
        </w:tc>
      </w:tr>
    </w:tbl>
    <w:p w14:paraId="597786ED" w14:textId="77777777" w:rsidR="000A4957" w:rsidRPr="008B056B" w:rsidRDefault="000A4957" w:rsidP="0047687F">
      <w:pPr>
        <w:tabs>
          <w:tab w:val="left" w:pos="7200"/>
          <w:tab w:val="left" w:pos="9090"/>
          <w:tab w:val="left" w:pos="9720"/>
        </w:tabs>
        <w:spacing w:after="80" w:line="240" w:lineRule="auto"/>
        <w:rPr>
          <w:sz w:val="18"/>
          <w:szCs w:val="18"/>
        </w:rPr>
      </w:pPr>
      <w:bookmarkStart w:id="0" w:name="Text289"/>
    </w:p>
    <w:tbl>
      <w:tblPr>
        <w:tblW w:w="10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7"/>
      </w:tblGrid>
      <w:tr w:rsidR="00E1028F" w14:paraId="5812901D" w14:textId="77777777" w:rsidTr="003F06E2">
        <w:tc>
          <w:tcPr>
            <w:tcW w:w="10057" w:type="dxa"/>
            <w:shd w:val="clear" w:color="auto" w:fill="D9D9D9"/>
            <w:vAlign w:val="bottom"/>
          </w:tcPr>
          <w:p w14:paraId="5812901C" w14:textId="77777777" w:rsidR="00E1028F" w:rsidRPr="0007034B" w:rsidRDefault="00763D9E" w:rsidP="003F06E2">
            <w:pPr>
              <w:spacing w:before="20" w:after="0" w:line="240" w:lineRule="auto"/>
              <w:ind w:left="-41" w:hanging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Trade Ally/</w:t>
            </w:r>
            <w:r w:rsidR="00234456">
              <w:rPr>
                <w:b/>
                <w:sz w:val="24"/>
                <w:szCs w:val="24"/>
              </w:rPr>
              <w:t>Contractor</w:t>
            </w:r>
            <w:r w:rsidR="006854C2" w:rsidRPr="0007034B">
              <w:rPr>
                <w:b/>
                <w:sz w:val="24"/>
                <w:szCs w:val="24"/>
              </w:rPr>
              <w:t xml:space="preserve"> </w:t>
            </w:r>
            <w:r w:rsidR="00E1028F" w:rsidRPr="0007034B">
              <w:rPr>
                <w:b/>
                <w:sz w:val="24"/>
                <w:szCs w:val="24"/>
              </w:rPr>
              <w:t xml:space="preserve">Information </w:t>
            </w:r>
          </w:p>
        </w:tc>
      </w:tr>
    </w:tbl>
    <w:bookmarkEnd w:id="0"/>
    <w:p w14:paraId="79ACDC94" w14:textId="11D7A0AC" w:rsidR="00A67181" w:rsidRPr="00DF2669" w:rsidRDefault="006F0F8F" w:rsidP="00A82E2E">
      <w:pPr>
        <w:tabs>
          <w:tab w:val="left" w:pos="6480"/>
          <w:tab w:val="right" w:pos="10080"/>
        </w:tabs>
        <w:spacing w:before="24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fldChar w:fldCharType="begin">
          <w:ffData>
            <w:name w:val="Text333"/>
            <w:enabled/>
            <w:calcOnExit w:val="0"/>
            <w:textInput/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  <w:r w:rsidR="00A82E2E" w:rsidRPr="00A82E2E">
        <w:rPr>
          <w:sz w:val="16"/>
          <w:szCs w:val="16"/>
          <w:u w:val="single"/>
        </w:rPr>
        <w:tab/>
      </w:r>
      <w:r w:rsidR="00A82E2E" w:rsidRPr="00DF2669">
        <w:rPr>
          <w:sz w:val="16"/>
          <w:szCs w:val="16"/>
        </w:rPr>
        <w:t xml:space="preserve">  </w:t>
      </w:r>
      <w:r>
        <w:rPr>
          <w:sz w:val="16"/>
          <w:szCs w:val="16"/>
          <w:u w:val="single"/>
        </w:rPr>
        <w:fldChar w:fldCharType="begin">
          <w:ffData>
            <w:name w:val="Text333"/>
            <w:enabled/>
            <w:calcOnExit w:val="0"/>
            <w:textInput/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  <w:r w:rsidR="00A82E2E" w:rsidRPr="00DF2669">
        <w:rPr>
          <w:sz w:val="16"/>
          <w:szCs w:val="16"/>
          <w:u w:val="single"/>
        </w:rPr>
        <w:tab/>
      </w:r>
    </w:p>
    <w:p w14:paraId="3B1D6DF3" w14:textId="23C5E347" w:rsidR="007425D4" w:rsidRPr="00A67181" w:rsidRDefault="007425D4" w:rsidP="00A67181">
      <w:pPr>
        <w:tabs>
          <w:tab w:val="left" w:pos="6480"/>
        </w:tabs>
        <w:spacing w:after="80" w:line="240" w:lineRule="auto"/>
        <w:rPr>
          <w:sz w:val="16"/>
          <w:szCs w:val="16"/>
        </w:rPr>
      </w:pPr>
      <w:r w:rsidRPr="00A67181">
        <w:rPr>
          <w:sz w:val="16"/>
          <w:szCs w:val="16"/>
        </w:rPr>
        <w:t xml:space="preserve">Trade Ally/Contractor Company Name </w:t>
      </w:r>
      <w:r w:rsidRPr="00A67181">
        <w:rPr>
          <w:sz w:val="16"/>
          <w:szCs w:val="16"/>
        </w:rPr>
        <w:tab/>
        <w:t xml:space="preserve">   Trade Ally/Contractor Phone</w:t>
      </w:r>
    </w:p>
    <w:tbl>
      <w:tblPr>
        <w:tblW w:w="10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7"/>
      </w:tblGrid>
      <w:tr w:rsidR="00D3491A" w14:paraId="58129022" w14:textId="77777777" w:rsidTr="003F06E2">
        <w:tc>
          <w:tcPr>
            <w:tcW w:w="10057" w:type="dxa"/>
            <w:shd w:val="clear" w:color="auto" w:fill="D9D9D9"/>
          </w:tcPr>
          <w:p w14:paraId="58129021" w14:textId="77777777" w:rsidR="00D3491A" w:rsidRPr="0007034B" w:rsidRDefault="00D3491A" w:rsidP="00743B14">
            <w:pPr>
              <w:spacing w:before="20" w:after="0" w:line="240" w:lineRule="auto"/>
              <w:ind w:left="-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</w:t>
            </w:r>
            <w:r w:rsidRPr="0007034B">
              <w:rPr>
                <w:b/>
                <w:sz w:val="24"/>
                <w:szCs w:val="24"/>
              </w:rPr>
              <w:t xml:space="preserve">Information </w:t>
            </w:r>
          </w:p>
        </w:tc>
      </w:tr>
    </w:tbl>
    <w:p w14:paraId="2EDF0BD0" w14:textId="1F38CE56" w:rsidR="00DF2669" w:rsidRPr="00A82E2E" w:rsidRDefault="006F0F8F" w:rsidP="00924BAC">
      <w:pPr>
        <w:tabs>
          <w:tab w:val="left" w:pos="6480"/>
          <w:tab w:val="right" w:pos="10080"/>
        </w:tabs>
        <w:spacing w:before="36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fldChar w:fldCharType="begin">
          <w:ffData>
            <w:name w:val="Text333"/>
            <w:enabled/>
            <w:calcOnExit w:val="0"/>
            <w:textInput/>
          </w:ffData>
        </w:fldChar>
      </w:r>
      <w:bookmarkStart w:id="1" w:name="Text333"/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  <w:bookmarkEnd w:id="1"/>
      <w:r w:rsidR="00DF2669" w:rsidRPr="00A82E2E">
        <w:rPr>
          <w:sz w:val="16"/>
          <w:szCs w:val="16"/>
          <w:u w:val="single"/>
        </w:rPr>
        <w:tab/>
        <w:t xml:space="preserve">  </w:t>
      </w:r>
      <w:r w:rsidR="00DF2669" w:rsidRPr="00A82E2E">
        <w:rPr>
          <w:sz w:val="16"/>
          <w:szCs w:val="16"/>
          <w:u w:val="single"/>
        </w:rPr>
        <w:tab/>
      </w:r>
    </w:p>
    <w:p w14:paraId="3DD5023B" w14:textId="6F4935EB" w:rsidR="00DF2669" w:rsidRDefault="00DF2669" w:rsidP="00DF2669">
      <w:pPr>
        <w:tabs>
          <w:tab w:val="left" w:pos="6480"/>
        </w:tabs>
        <w:spacing w:after="8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Customer </w:t>
      </w:r>
      <w:r w:rsidRPr="00A67181">
        <w:rPr>
          <w:sz w:val="16"/>
          <w:szCs w:val="16"/>
        </w:rPr>
        <w:t xml:space="preserve">Name </w:t>
      </w:r>
    </w:p>
    <w:p w14:paraId="3C02F161" w14:textId="7AC25FAB" w:rsidR="006B72DB" w:rsidRPr="00924BAC" w:rsidRDefault="00924BAC" w:rsidP="00924BAC">
      <w:pPr>
        <w:tabs>
          <w:tab w:val="left" w:pos="6480"/>
          <w:tab w:val="left" w:pos="7920"/>
          <w:tab w:val="left" w:pos="9360"/>
          <w:tab w:val="right" w:pos="10080"/>
        </w:tabs>
        <w:spacing w:before="240" w:after="0" w:line="240" w:lineRule="auto"/>
        <w:rPr>
          <w:sz w:val="16"/>
          <w:szCs w:val="16"/>
          <w:u w:val="single"/>
        </w:rPr>
      </w:pPr>
      <w:r w:rsidRPr="00924BAC">
        <w:rPr>
          <w:sz w:val="16"/>
          <w:szCs w:val="16"/>
          <w:u w:val="single"/>
        </w:rPr>
        <w:t xml:space="preserve"> </w:t>
      </w:r>
      <w:r w:rsidR="006F0F8F">
        <w:rPr>
          <w:sz w:val="16"/>
          <w:szCs w:val="16"/>
          <w:u w:val="single"/>
        </w:rPr>
        <w:fldChar w:fldCharType="begin">
          <w:ffData>
            <w:name w:val="Text333"/>
            <w:enabled/>
            <w:calcOnExit w:val="0"/>
            <w:textInput/>
          </w:ffData>
        </w:fldChar>
      </w:r>
      <w:r w:rsidR="006F0F8F">
        <w:rPr>
          <w:sz w:val="16"/>
          <w:szCs w:val="16"/>
          <w:u w:val="single"/>
        </w:rPr>
        <w:instrText xml:space="preserve"> FORMTEXT </w:instrText>
      </w:r>
      <w:r w:rsidR="006F0F8F">
        <w:rPr>
          <w:sz w:val="16"/>
          <w:szCs w:val="16"/>
          <w:u w:val="single"/>
        </w:rPr>
      </w:r>
      <w:r w:rsidR="006F0F8F">
        <w:rPr>
          <w:sz w:val="16"/>
          <w:szCs w:val="16"/>
          <w:u w:val="single"/>
        </w:rPr>
        <w:fldChar w:fldCharType="separate"/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sz w:val="16"/>
          <w:szCs w:val="16"/>
          <w:u w:val="single"/>
        </w:rPr>
        <w:fldChar w:fldCharType="end"/>
      </w:r>
      <w:r w:rsidR="006B72DB" w:rsidRPr="00924BAC">
        <w:rPr>
          <w:sz w:val="16"/>
          <w:szCs w:val="16"/>
          <w:u w:val="single"/>
        </w:rPr>
        <w:tab/>
      </w:r>
      <w:r w:rsidRPr="00924BAC">
        <w:rPr>
          <w:sz w:val="16"/>
          <w:szCs w:val="16"/>
        </w:rPr>
        <w:t xml:space="preserve">  </w:t>
      </w:r>
      <w:r w:rsidR="006F0F8F">
        <w:rPr>
          <w:sz w:val="16"/>
          <w:szCs w:val="16"/>
          <w:u w:val="single"/>
        </w:rPr>
        <w:fldChar w:fldCharType="begin">
          <w:ffData>
            <w:name w:val="Text333"/>
            <w:enabled/>
            <w:calcOnExit w:val="0"/>
            <w:textInput/>
          </w:ffData>
        </w:fldChar>
      </w:r>
      <w:r w:rsidR="006F0F8F">
        <w:rPr>
          <w:sz w:val="16"/>
          <w:szCs w:val="16"/>
          <w:u w:val="single"/>
        </w:rPr>
        <w:instrText xml:space="preserve"> FORMTEXT </w:instrText>
      </w:r>
      <w:r w:rsidR="006F0F8F">
        <w:rPr>
          <w:sz w:val="16"/>
          <w:szCs w:val="16"/>
          <w:u w:val="single"/>
        </w:rPr>
      </w:r>
      <w:r w:rsidR="006F0F8F">
        <w:rPr>
          <w:sz w:val="16"/>
          <w:szCs w:val="16"/>
          <w:u w:val="single"/>
        </w:rPr>
        <w:fldChar w:fldCharType="separate"/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sz w:val="16"/>
          <w:szCs w:val="16"/>
          <w:u w:val="single"/>
        </w:rPr>
        <w:fldChar w:fldCharType="end"/>
      </w:r>
      <w:r w:rsidR="006B72DB" w:rsidRPr="00924BAC">
        <w:rPr>
          <w:sz w:val="16"/>
          <w:szCs w:val="16"/>
          <w:u w:val="single"/>
        </w:rPr>
        <w:tab/>
      </w:r>
      <w:r w:rsidRPr="00924BAC">
        <w:rPr>
          <w:sz w:val="16"/>
          <w:szCs w:val="16"/>
        </w:rPr>
        <w:t xml:space="preserve">  </w:t>
      </w:r>
      <w:r w:rsidR="006F0F8F">
        <w:rPr>
          <w:sz w:val="16"/>
          <w:szCs w:val="16"/>
          <w:u w:val="single"/>
        </w:rPr>
        <w:fldChar w:fldCharType="begin">
          <w:ffData>
            <w:name w:val="Text333"/>
            <w:enabled/>
            <w:calcOnExit w:val="0"/>
            <w:textInput/>
          </w:ffData>
        </w:fldChar>
      </w:r>
      <w:r w:rsidR="006F0F8F">
        <w:rPr>
          <w:sz w:val="16"/>
          <w:szCs w:val="16"/>
          <w:u w:val="single"/>
        </w:rPr>
        <w:instrText xml:space="preserve"> FORMTEXT </w:instrText>
      </w:r>
      <w:r w:rsidR="006F0F8F">
        <w:rPr>
          <w:sz w:val="16"/>
          <w:szCs w:val="16"/>
          <w:u w:val="single"/>
        </w:rPr>
      </w:r>
      <w:r w:rsidR="006F0F8F">
        <w:rPr>
          <w:sz w:val="16"/>
          <w:szCs w:val="16"/>
          <w:u w:val="single"/>
        </w:rPr>
        <w:fldChar w:fldCharType="separate"/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sz w:val="16"/>
          <w:szCs w:val="16"/>
          <w:u w:val="single"/>
        </w:rPr>
        <w:fldChar w:fldCharType="end"/>
      </w:r>
      <w:r w:rsidR="006B72DB" w:rsidRPr="00924BAC">
        <w:rPr>
          <w:sz w:val="16"/>
          <w:szCs w:val="16"/>
          <w:u w:val="single"/>
        </w:rPr>
        <w:tab/>
      </w:r>
      <w:r w:rsidRPr="00924BAC">
        <w:rPr>
          <w:sz w:val="16"/>
          <w:szCs w:val="16"/>
        </w:rPr>
        <w:t xml:space="preserve">  </w:t>
      </w:r>
      <w:r w:rsidR="006F0F8F">
        <w:rPr>
          <w:sz w:val="16"/>
          <w:szCs w:val="16"/>
          <w:u w:val="single"/>
        </w:rPr>
        <w:fldChar w:fldCharType="begin">
          <w:ffData>
            <w:name w:val="Text333"/>
            <w:enabled/>
            <w:calcOnExit w:val="0"/>
            <w:textInput/>
          </w:ffData>
        </w:fldChar>
      </w:r>
      <w:r w:rsidR="006F0F8F">
        <w:rPr>
          <w:sz w:val="16"/>
          <w:szCs w:val="16"/>
          <w:u w:val="single"/>
        </w:rPr>
        <w:instrText xml:space="preserve"> FORMTEXT </w:instrText>
      </w:r>
      <w:r w:rsidR="006F0F8F">
        <w:rPr>
          <w:sz w:val="16"/>
          <w:szCs w:val="16"/>
          <w:u w:val="single"/>
        </w:rPr>
      </w:r>
      <w:r w:rsidR="006F0F8F">
        <w:rPr>
          <w:sz w:val="16"/>
          <w:szCs w:val="16"/>
          <w:u w:val="single"/>
        </w:rPr>
        <w:fldChar w:fldCharType="separate"/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noProof/>
          <w:sz w:val="16"/>
          <w:szCs w:val="16"/>
          <w:u w:val="single"/>
        </w:rPr>
        <w:t> </w:t>
      </w:r>
      <w:r w:rsidR="006F0F8F">
        <w:rPr>
          <w:sz w:val="16"/>
          <w:szCs w:val="16"/>
          <w:u w:val="single"/>
        </w:rPr>
        <w:fldChar w:fldCharType="end"/>
      </w:r>
      <w:r w:rsidRPr="00924BAC">
        <w:rPr>
          <w:sz w:val="16"/>
          <w:szCs w:val="16"/>
          <w:u w:val="single"/>
        </w:rPr>
        <w:tab/>
      </w:r>
    </w:p>
    <w:p w14:paraId="6B23003E" w14:textId="6F8C37CE" w:rsidR="001B7C40" w:rsidRPr="00A67181" w:rsidRDefault="001B7C40" w:rsidP="006B72DB">
      <w:pPr>
        <w:tabs>
          <w:tab w:val="left" w:pos="6480"/>
          <w:tab w:val="left" w:pos="7920"/>
          <w:tab w:val="left" w:pos="9360"/>
          <w:tab w:val="right" w:pos="10080"/>
        </w:tabs>
        <w:spacing w:after="80" w:line="240" w:lineRule="auto"/>
        <w:rPr>
          <w:sz w:val="16"/>
          <w:szCs w:val="16"/>
        </w:rPr>
      </w:pPr>
      <w:r w:rsidRPr="001B7C40">
        <w:rPr>
          <w:sz w:val="16"/>
          <w:szCs w:val="16"/>
        </w:rPr>
        <w:t>Site Address</w:t>
      </w:r>
      <w:proofErr w:type="gramStart"/>
      <w:r w:rsidRPr="001B7C40">
        <w:rPr>
          <w:sz w:val="16"/>
          <w:szCs w:val="16"/>
        </w:rPr>
        <w:tab/>
      </w:r>
      <w:r w:rsidR="00924BAC">
        <w:rPr>
          <w:sz w:val="16"/>
          <w:szCs w:val="16"/>
        </w:rPr>
        <w:t xml:space="preserve">  </w:t>
      </w:r>
      <w:r w:rsidRPr="001B7C40">
        <w:rPr>
          <w:sz w:val="16"/>
          <w:szCs w:val="16"/>
        </w:rPr>
        <w:t>City</w:t>
      </w:r>
      <w:proofErr w:type="gramEnd"/>
      <w:r w:rsidRPr="001B7C40">
        <w:rPr>
          <w:sz w:val="16"/>
          <w:szCs w:val="16"/>
        </w:rPr>
        <w:tab/>
      </w:r>
      <w:r w:rsidR="00924BAC">
        <w:rPr>
          <w:sz w:val="16"/>
          <w:szCs w:val="16"/>
        </w:rPr>
        <w:t xml:space="preserve">  </w:t>
      </w:r>
      <w:r w:rsidRPr="001B7C40">
        <w:rPr>
          <w:sz w:val="16"/>
          <w:szCs w:val="16"/>
        </w:rPr>
        <w:t>State</w:t>
      </w:r>
      <w:r w:rsidRPr="001B7C40">
        <w:rPr>
          <w:sz w:val="16"/>
          <w:szCs w:val="16"/>
        </w:rPr>
        <w:tab/>
      </w:r>
      <w:r w:rsidR="00924BAC">
        <w:rPr>
          <w:sz w:val="16"/>
          <w:szCs w:val="16"/>
        </w:rPr>
        <w:t xml:space="preserve">  </w:t>
      </w:r>
      <w:r w:rsidRPr="001B7C40">
        <w:rPr>
          <w:sz w:val="16"/>
          <w:szCs w:val="16"/>
        </w:rPr>
        <w:t>Zip</w:t>
      </w:r>
    </w:p>
    <w:p w14:paraId="5F3FDA54" w14:textId="77777777" w:rsidR="003F06E2" w:rsidRDefault="003F06E2" w:rsidP="003F06E2">
      <w:pPr>
        <w:tabs>
          <w:tab w:val="left" w:pos="7200"/>
          <w:tab w:val="left" w:pos="9090"/>
          <w:tab w:val="left" w:pos="9720"/>
        </w:tabs>
        <w:spacing w:after="20" w:line="240" w:lineRule="auto"/>
        <w:rPr>
          <w:sz w:val="18"/>
          <w:szCs w:val="18"/>
        </w:rPr>
      </w:pPr>
    </w:p>
    <w:p w14:paraId="23267876" w14:textId="7FBB6DC9" w:rsidR="001B7C40" w:rsidRDefault="001B7C40" w:rsidP="003F06E2">
      <w:pPr>
        <w:tabs>
          <w:tab w:val="left" w:pos="7200"/>
          <w:tab w:val="left" w:pos="9090"/>
          <w:tab w:val="left" w:pos="9720"/>
        </w:tabs>
        <w:spacing w:after="20" w:line="240" w:lineRule="auto"/>
        <w:rPr>
          <w:sz w:val="18"/>
          <w:szCs w:val="18"/>
        </w:rPr>
        <w:sectPr w:rsidR="001B7C40" w:rsidSect="00A15523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5840" w:h="12240" w:orient="landscape" w:code="1"/>
          <w:pgMar w:top="720" w:right="1129" w:bottom="720" w:left="720" w:header="720" w:footer="720" w:gutter="0"/>
          <w:cols w:num="2" w:space="288" w:equalWidth="0">
            <w:col w:w="3600" w:space="288"/>
            <w:col w:w="10103"/>
          </w:cols>
          <w:docGrid w:linePitch="360"/>
        </w:sectPr>
      </w:pPr>
    </w:p>
    <w:p w14:paraId="3AC65104" w14:textId="78D8D8F6" w:rsidR="003F06E2" w:rsidRDefault="003F06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EBE8095" w14:textId="77777777" w:rsidR="003F06E2" w:rsidRDefault="003F06E2" w:rsidP="003F06E2">
      <w:pPr>
        <w:tabs>
          <w:tab w:val="left" w:pos="7200"/>
          <w:tab w:val="left" w:pos="9090"/>
          <w:tab w:val="left" w:pos="9720"/>
        </w:tabs>
        <w:spacing w:after="20" w:line="240" w:lineRule="auto"/>
        <w:rPr>
          <w:b/>
          <w:sz w:val="24"/>
          <w:szCs w:val="24"/>
        </w:rPr>
        <w:sectPr w:rsidR="003F06E2" w:rsidSect="00A15523">
          <w:type w:val="continuous"/>
          <w:pgSz w:w="15840" w:h="12240" w:orient="landscape" w:code="1"/>
          <w:pgMar w:top="720" w:right="1129" w:bottom="720" w:left="720" w:header="720" w:footer="720" w:gutter="0"/>
          <w:cols w:num="2" w:space="288" w:equalWidth="0">
            <w:col w:w="3600" w:space="288"/>
            <w:col w:w="10103"/>
          </w:cols>
          <w:docGrid w:linePitch="360"/>
        </w:sectPr>
      </w:pPr>
    </w:p>
    <w:p w14:paraId="6E137D75" w14:textId="7CC0DDFF" w:rsidR="003F06E2" w:rsidRPr="00435E7C" w:rsidRDefault="003F06E2" w:rsidP="00435E7C">
      <w:pPr>
        <w:pStyle w:val="Heading1"/>
      </w:pPr>
      <w:r w:rsidRPr="00435E7C">
        <w:lastRenderedPageBreak/>
        <w:t>Window Information</w:t>
      </w:r>
    </w:p>
    <w:tbl>
      <w:tblPr>
        <w:tblpPr w:leftFromText="180" w:rightFromText="180" w:vertAnchor="text" w:horzAnchor="margin" w:tblpX="18" w:tblpY="154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620" w:firstRow="1" w:lastRow="0" w:firstColumn="0" w:lastColumn="0" w:noHBand="1" w:noVBand="1"/>
      </w:tblPr>
      <w:tblGrid>
        <w:gridCol w:w="900"/>
        <w:gridCol w:w="2520"/>
        <w:gridCol w:w="3240"/>
        <w:gridCol w:w="1980"/>
        <w:gridCol w:w="1800"/>
        <w:gridCol w:w="1080"/>
        <w:gridCol w:w="2520"/>
      </w:tblGrid>
      <w:tr w:rsidR="009323CE" w:rsidRPr="004A5ED1" w14:paraId="58129030" w14:textId="033EB38C" w:rsidTr="003F06E2">
        <w:trPr>
          <w:trHeight w:val="261"/>
        </w:trPr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812902A" w14:textId="77777777" w:rsidR="00224B17" w:rsidRPr="004A5ED1" w:rsidRDefault="00224B17" w:rsidP="00135F1F">
            <w:pPr>
              <w:tabs>
                <w:tab w:val="left" w:pos="990"/>
              </w:tabs>
              <w:spacing w:before="20" w:after="0" w:line="240" w:lineRule="auto"/>
              <w:ind w:right="-144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 w:rsidRPr="004A5ED1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25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812902B" w14:textId="77777777" w:rsidR="00224B17" w:rsidRPr="004A5ED1" w:rsidRDefault="00224B17" w:rsidP="00135F1F">
            <w:pPr>
              <w:tabs>
                <w:tab w:val="left" w:pos="990"/>
              </w:tabs>
              <w:spacing w:before="20" w:after="0" w:line="240" w:lineRule="auto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 w:rsidRPr="004A5ED1">
              <w:rPr>
                <w:b/>
                <w:sz w:val="18"/>
                <w:szCs w:val="18"/>
              </w:rPr>
              <w:t>Manufacturer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812902C" w14:textId="77777777" w:rsidR="00224B17" w:rsidRPr="004A5ED1" w:rsidRDefault="00224B17" w:rsidP="00135F1F">
            <w:pPr>
              <w:tabs>
                <w:tab w:val="left" w:pos="990"/>
              </w:tabs>
              <w:spacing w:before="20" w:after="0" w:line="240" w:lineRule="auto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 w:rsidRPr="004A5ED1">
              <w:rPr>
                <w:b/>
                <w:sz w:val="18"/>
                <w:szCs w:val="18"/>
              </w:rPr>
              <w:t>Series/Model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2902D" w14:textId="77777777" w:rsidR="00224B17" w:rsidRPr="004A5ED1" w:rsidRDefault="00224B17" w:rsidP="00135F1F">
            <w:pPr>
              <w:tabs>
                <w:tab w:val="left" w:pos="990"/>
              </w:tabs>
              <w:spacing w:before="20" w:after="0" w:line="240" w:lineRule="auto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 w:rsidRPr="004A5ED1">
              <w:rPr>
                <w:b/>
                <w:sz w:val="18"/>
                <w:szCs w:val="18"/>
              </w:rPr>
              <w:t>Width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2902E" w14:textId="77777777" w:rsidR="00224B17" w:rsidRPr="004A5ED1" w:rsidRDefault="00224B17" w:rsidP="00135F1F">
            <w:pPr>
              <w:tabs>
                <w:tab w:val="left" w:pos="990"/>
              </w:tabs>
              <w:spacing w:before="20" w:after="0" w:line="240" w:lineRule="auto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 w:rsidRPr="004A5ED1">
              <w:rPr>
                <w:b/>
                <w:sz w:val="18"/>
                <w:szCs w:val="18"/>
              </w:rPr>
              <w:t>Height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2902F" w14:textId="7398D840" w:rsidR="00224B17" w:rsidRPr="004A5ED1" w:rsidRDefault="00224B17" w:rsidP="00135F1F">
            <w:pPr>
              <w:tabs>
                <w:tab w:val="left" w:pos="990"/>
              </w:tabs>
              <w:spacing w:before="20" w:after="0" w:line="240" w:lineRule="auto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 w:rsidRPr="004A5ED1">
              <w:rPr>
                <w:b/>
                <w:sz w:val="18"/>
                <w:szCs w:val="18"/>
              </w:rPr>
              <w:t>U-value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7ABC62" w14:textId="6C822092" w:rsidR="00224B17" w:rsidRPr="004A5ED1" w:rsidRDefault="00224B17" w:rsidP="00135F1F">
            <w:pPr>
              <w:tabs>
                <w:tab w:val="left" w:pos="990"/>
              </w:tabs>
              <w:spacing w:before="20" w:after="0" w:line="240" w:lineRule="auto"/>
              <w:rPr>
                <w:b/>
                <w:sz w:val="18"/>
                <w:szCs w:val="18"/>
              </w:rPr>
            </w:pPr>
            <w:r w:rsidRPr="004A5ED1">
              <w:rPr>
                <w:b/>
                <w:sz w:val="18"/>
                <w:szCs w:val="18"/>
              </w:rPr>
              <w:t>Existing Type</w:t>
            </w:r>
          </w:p>
        </w:tc>
      </w:tr>
      <w:tr w:rsidR="00135F1F" w:rsidRPr="00743B14" w14:paraId="58129037" w14:textId="5A99A9C2" w:rsidTr="003F06E2">
        <w:trPr>
          <w:trHeight w:val="720"/>
        </w:trPr>
        <w:tc>
          <w:tcPr>
            <w:tcW w:w="900" w:type="dxa"/>
            <w:shd w:val="clear" w:color="auto" w:fill="auto"/>
            <w:vAlign w:val="center"/>
          </w:tcPr>
          <w:p w14:paraId="58129031" w14:textId="77777777" w:rsidR="00224B17" w:rsidRPr="00113795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D1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4A5ED1">
              <w:rPr>
                <w:rFonts w:eastAsia="Times New Roman"/>
                <w:sz w:val="18"/>
                <w:szCs w:val="18"/>
              </w:rPr>
            </w:r>
            <w:r w:rsidRPr="004A5ED1">
              <w:rPr>
                <w:rFonts w:eastAsia="Times New Roman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129032" w14:textId="77777777" w:rsidR="00224B17" w:rsidRPr="00113795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D1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4A5ED1">
              <w:rPr>
                <w:rFonts w:eastAsia="Times New Roman"/>
                <w:sz w:val="18"/>
                <w:szCs w:val="18"/>
              </w:rPr>
            </w:r>
            <w:r w:rsidRPr="004A5ED1">
              <w:rPr>
                <w:rFonts w:eastAsia="Times New Roman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8129033" w14:textId="77777777" w:rsidR="00224B17" w:rsidRPr="00113795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D1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4A5ED1">
              <w:rPr>
                <w:rFonts w:eastAsia="Times New Roman"/>
                <w:sz w:val="18"/>
                <w:szCs w:val="18"/>
              </w:rPr>
            </w:r>
            <w:r w:rsidRPr="004A5ED1">
              <w:rPr>
                <w:rFonts w:eastAsia="Times New Roman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129034" w14:textId="77777777" w:rsidR="00224B17" w:rsidRPr="004A5ED1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D1">
              <w:rPr>
                <w:sz w:val="18"/>
                <w:szCs w:val="18"/>
              </w:rPr>
              <w:instrText xml:space="preserve"> FORMTEXT </w:instrText>
            </w:r>
            <w:r w:rsidRPr="004A5ED1">
              <w:rPr>
                <w:sz w:val="18"/>
                <w:szCs w:val="18"/>
              </w:rPr>
            </w:r>
            <w:r w:rsidRPr="004A5ED1">
              <w:rPr>
                <w:sz w:val="18"/>
                <w:szCs w:val="18"/>
              </w:rPr>
              <w:fldChar w:fldCharType="separate"/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129035" w14:textId="77777777" w:rsidR="00224B17" w:rsidRPr="00113795" w:rsidRDefault="00224B17" w:rsidP="00135F1F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D1">
              <w:rPr>
                <w:sz w:val="18"/>
                <w:szCs w:val="18"/>
              </w:rPr>
              <w:instrText xml:space="preserve"> FORMTEXT </w:instrText>
            </w:r>
            <w:r w:rsidRPr="004A5ED1">
              <w:rPr>
                <w:sz w:val="18"/>
                <w:szCs w:val="18"/>
              </w:rPr>
            </w:r>
            <w:r w:rsidRPr="004A5ED1">
              <w:rPr>
                <w:sz w:val="18"/>
                <w:szCs w:val="18"/>
              </w:rPr>
              <w:fldChar w:fldCharType="separate"/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129036" w14:textId="77777777" w:rsidR="00224B17" w:rsidRPr="00113795" w:rsidRDefault="00224B17" w:rsidP="00135F1F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D1">
              <w:rPr>
                <w:sz w:val="18"/>
                <w:szCs w:val="18"/>
              </w:rPr>
              <w:instrText xml:space="preserve"> FORMTEXT </w:instrText>
            </w:r>
            <w:r w:rsidRPr="004A5ED1">
              <w:rPr>
                <w:sz w:val="18"/>
                <w:szCs w:val="18"/>
              </w:rPr>
            </w:r>
            <w:r w:rsidRPr="004A5ED1">
              <w:rPr>
                <w:sz w:val="18"/>
                <w:szCs w:val="18"/>
              </w:rPr>
              <w:fldChar w:fldCharType="separate"/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47F3C71A" w14:textId="5C1F5167" w:rsidR="00224B17" w:rsidRPr="004A5ED1" w:rsidRDefault="00224B17" w:rsidP="00135F1F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="004A5ED1" w:rsidRPr="0011379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5412641F" w14:textId="52995B5F" w:rsidR="00224B17" w:rsidRPr="00113795" w:rsidRDefault="00224B17" w:rsidP="00135F1F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="004A5ED1" w:rsidRPr="0011379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="004A5ED1" w:rsidRPr="0011379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135F1F" w:rsidRPr="00743B14" w14:paraId="5812903E" w14:textId="6097E1A3" w:rsidTr="003F06E2">
        <w:trPr>
          <w:trHeight w:val="720"/>
        </w:trPr>
        <w:tc>
          <w:tcPr>
            <w:tcW w:w="900" w:type="dxa"/>
            <w:shd w:val="clear" w:color="auto" w:fill="auto"/>
            <w:vAlign w:val="center"/>
          </w:tcPr>
          <w:p w14:paraId="58129038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129039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812903A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12903B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12903C" w14:textId="77777777" w:rsidR="00224B17" w:rsidRPr="00330EAE" w:rsidRDefault="00224B17" w:rsidP="00135F1F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12903D" w14:textId="77777777" w:rsidR="00224B17" w:rsidRPr="00330EAE" w:rsidRDefault="00224B17" w:rsidP="00135F1F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7E97084D" w14:textId="77777777" w:rsidR="00886FFB" w:rsidRPr="004A5ED1" w:rsidRDefault="00886FFB" w:rsidP="00135F1F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3DB80507" w14:textId="032663DE" w:rsidR="00224B17" w:rsidRDefault="00886FFB" w:rsidP="00135F1F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135F1F" w:rsidRPr="00743B14" w14:paraId="58129045" w14:textId="57A5BD13" w:rsidTr="003F06E2">
        <w:trPr>
          <w:trHeight w:val="720"/>
        </w:trPr>
        <w:tc>
          <w:tcPr>
            <w:tcW w:w="900" w:type="dxa"/>
            <w:shd w:val="clear" w:color="auto" w:fill="auto"/>
            <w:vAlign w:val="center"/>
          </w:tcPr>
          <w:p w14:paraId="5812903F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129040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8129041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129042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129043" w14:textId="77777777" w:rsidR="00224B17" w:rsidRPr="00330EAE" w:rsidRDefault="00224B17" w:rsidP="00135F1F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129044" w14:textId="77777777" w:rsidR="00224B17" w:rsidRPr="00330EAE" w:rsidRDefault="00224B17" w:rsidP="00135F1F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76DE1888" w14:textId="77777777" w:rsidR="00886FFB" w:rsidRPr="004A5ED1" w:rsidRDefault="00886FFB" w:rsidP="00135F1F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0C537273" w14:textId="416008C0" w:rsidR="00224B17" w:rsidRDefault="00886FFB" w:rsidP="00135F1F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135F1F" w:rsidRPr="00743B14" w14:paraId="5812904C" w14:textId="785A5282" w:rsidTr="003F06E2">
        <w:trPr>
          <w:trHeight w:val="720"/>
        </w:trPr>
        <w:tc>
          <w:tcPr>
            <w:tcW w:w="900" w:type="dxa"/>
            <w:shd w:val="clear" w:color="auto" w:fill="auto"/>
            <w:vAlign w:val="center"/>
          </w:tcPr>
          <w:p w14:paraId="58129046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129047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8129048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129049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12904A" w14:textId="77777777" w:rsidR="00224B17" w:rsidRPr="00330EAE" w:rsidRDefault="00224B17" w:rsidP="00135F1F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12904B" w14:textId="77777777" w:rsidR="00224B17" w:rsidRPr="00330EAE" w:rsidRDefault="00224B17" w:rsidP="00135F1F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423160AF" w14:textId="77777777" w:rsidR="00886FFB" w:rsidRPr="004A5ED1" w:rsidRDefault="00886FFB" w:rsidP="00135F1F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3C1C2FED" w14:textId="7B57028C" w:rsidR="00224B17" w:rsidRDefault="00886FFB" w:rsidP="00135F1F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135F1F" w:rsidRPr="00743B14" w14:paraId="58129053" w14:textId="206763C0" w:rsidTr="003F06E2">
        <w:trPr>
          <w:trHeight w:val="720"/>
        </w:trPr>
        <w:tc>
          <w:tcPr>
            <w:tcW w:w="900" w:type="dxa"/>
            <w:shd w:val="clear" w:color="auto" w:fill="auto"/>
            <w:vAlign w:val="center"/>
          </w:tcPr>
          <w:p w14:paraId="5812904D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12904E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812904F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129050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129051" w14:textId="77777777" w:rsidR="00224B17" w:rsidRPr="00330EAE" w:rsidRDefault="00224B17" w:rsidP="00135F1F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129052" w14:textId="77777777" w:rsidR="00224B17" w:rsidRPr="00330EAE" w:rsidRDefault="00224B17" w:rsidP="00135F1F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64D81839" w14:textId="77777777" w:rsidR="00886FFB" w:rsidRPr="004A5ED1" w:rsidRDefault="00886FFB" w:rsidP="00135F1F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396A8F9F" w14:textId="512623E3" w:rsidR="00224B17" w:rsidRDefault="00886FFB" w:rsidP="00135F1F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135F1F" w:rsidRPr="00743B14" w14:paraId="5812905A" w14:textId="48149C8E" w:rsidTr="003F06E2">
        <w:trPr>
          <w:trHeight w:val="720"/>
        </w:trPr>
        <w:tc>
          <w:tcPr>
            <w:tcW w:w="900" w:type="dxa"/>
            <w:shd w:val="clear" w:color="auto" w:fill="auto"/>
            <w:vAlign w:val="center"/>
          </w:tcPr>
          <w:p w14:paraId="58129054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129055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8129056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129057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129058" w14:textId="77777777" w:rsidR="00224B17" w:rsidRPr="00330EAE" w:rsidRDefault="00224B17" w:rsidP="00135F1F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129059" w14:textId="77777777" w:rsidR="00224B17" w:rsidRPr="00330EAE" w:rsidRDefault="00224B17" w:rsidP="00135F1F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67F4B253" w14:textId="77777777" w:rsidR="00886FFB" w:rsidRPr="004A5ED1" w:rsidRDefault="00886FFB" w:rsidP="00135F1F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59C6CC99" w14:textId="316A0DEB" w:rsidR="00224B17" w:rsidRDefault="00886FFB" w:rsidP="00135F1F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135F1F" w:rsidRPr="00743B14" w14:paraId="58129061" w14:textId="3AA401B1" w:rsidTr="003F06E2">
        <w:trPr>
          <w:trHeight w:val="720"/>
        </w:trPr>
        <w:tc>
          <w:tcPr>
            <w:tcW w:w="900" w:type="dxa"/>
            <w:shd w:val="clear" w:color="auto" w:fill="auto"/>
            <w:vAlign w:val="center"/>
          </w:tcPr>
          <w:p w14:paraId="5812905B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12905C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812905D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12905E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12905F" w14:textId="77777777" w:rsidR="00224B17" w:rsidRPr="00330EAE" w:rsidRDefault="00224B17" w:rsidP="00135F1F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129060" w14:textId="77777777" w:rsidR="00224B17" w:rsidRPr="00330EAE" w:rsidRDefault="00224B17" w:rsidP="00135F1F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564D4AC7" w14:textId="77777777" w:rsidR="00886FFB" w:rsidRPr="004A5ED1" w:rsidRDefault="00886FFB" w:rsidP="00135F1F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40E1C3A9" w14:textId="6E3AA043" w:rsidR="00224B17" w:rsidRDefault="00886FFB" w:rsidP="00135F1F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135F1F" w:rsidRPr="00743B14" w14:paraId="58129068" w14:textId="301BF480" w:rsidTr="003F06E2">
        <w:trPr>
          <w:trHeight w:val="720"/>
        </w:trPr>
        <w:tc>
          <w:tcPr>
            <w:tcW w:w="900" w:type="dxa"/>
            <w:shd w:val="clear" w:color="auto" w:fill="auto"/>
            <w:vAlign w:val="center"/>
          </w:tcPr>
          <w:p w14:paraId="58129062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129063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8129064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129065" w14:textId="77777777" w:rsidR="00224B17" w:rsidRPr="00330EAE" w:rsidRDefault="00224B17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129066" w14:textId="77777777" w:rsidR="00224B17" w:rsidRPr="00330EAE" w:rsidRDefault="00224B17" w:rsidP="00135F1F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129067" w14:textId="77777777" w:rsidR="00224B17" w:rsidRPr="00330EAE" w:rsidRDefault="00224B17" w:rsidP="00135F1F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24E9D90F" w14:textId="77777777" w:rsidR="00886FFB" w:rsidRPr="004A5ED1" w:rsidRDefault="00886FFB" w:rsidP="00135F1F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3B7F9EA1" w14:textId="3A38D051" w:rsidR="00224B17" w:rsidRDefault="00886FFB" w:rsidP="00135F1F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135F1F" w:rsidRPr="00743B14" w14:paraId="2AED586F" w14:textId="77777777" w:rsidTr="003F06E2">
        <w:trPr>
          <w:trHeight w:val="720"/>
        </w:trPr>
        <w:tc>
          <w:tcPr>
            <w:tcW w:w="900" w:type="dxa"/>
            <w:shd w:val="clear" w:color="auto" w:fill="auto"/>
            <w:vAlign w:val="center"/>
          </w:tcPr>
          <w:p w14:paraId="7DC0CBC8" w14:textId="4FC4EFC6" w:rsidR="00886FFB" w:rsidRPr="0039786B" w:rsidRDefault="00886FFB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56A640" w14:textId="512F58FE" w:rsidR="00886FFB" w:rsidRPr="0039786B" w:rsidRDefault="00886FFB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F34C2FC" w14:textId="2075EEDA" w:rsidR="00886FFB" w:rsidRPr="0039786B" w:rsidRDefault="00886FFB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29204E" w14:textId="6758EE38" w:rsidR="00886FFB" w:rsidRPr="0039786B" w:rsidRDefault="00886FFB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C9133E" w14:textId="59B7D00E" w:rsidR="00886FFB" w:rsidRPr="0039786B" w:rsidRDefault="00886FFB" w:rsidP="00135F1F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F43998" w14:textId="7BB590A2" w:rsidR="00886FFB" w:rsidRDefault="00886FFB" w:rsidP="00135F1F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450A7B78" w14:textId="77777777" w:rsidR="00886FFB" w:rsidRPr="004A5ED1" w:rsidRDefault="00886FFB" w:rsidP="00135F1F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025250AB" w14:textId="3E2F7B4B" w:rsidR="00886FFB" w:rsidRDefault="00886FFB" w:rsidP="00135F1F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135F1F" w:rsidRPr="00743B14" w14:paraId="3F72F5EF" w14:textId="77777777" w:rsidTr="003F06E2">
        <w:trPr>
          <w:trHeight w:val="720"/>
        </w:trPr>
        <w:tc>
          <w:tcPr>
            <w:tcW w:w="900" w:type="dxa"/>
            <w:shd w:val="clear" w:color="auto" w:fill="auto"/>
            <w:vAlign w:val="center"/>
          </w:tcPr>
          <w:p w14:paraId="52AC78D2" w14:textId="4F6DD098" w:rsidR="00886FFB" w:rsidRPr="0039786B" w:rsidRDefault="00886FFB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A3EA5A" w14:textId="42E8466A" w:rsidR="00886FFB" w:rsidRPr="0039786B" w:rsidRDefault="00886FFB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4626545" w14:textId="63E21943" w:rsidR="00886FFB" w:rsidRPr="0039786B" w:rsidRDefault="00886FFB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D3FB74" w14:textId="73F0077D" w:rsidR="00886FFB" w:rsidRPr="0039786B" w:rsidRDefault="00886FFB" w:rsidP="00135F1F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6286DB" w14:textId="5A5C32AE" w:rsidR="00886FFB" w:rsidRPr="0039786B" w:rsidRDefault="00886FFB" w:rsidP="00135F1F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DC40BF" w14:textId="1E11292F" w:rsidR="00886FFB" w:rsidRDefault="00886FFB" w:rsidP="00135F1F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1365C01A" w14:textId="77777777" w:rsidR="00886FFB" w:rsidRPr="004A5ED1" w:rsidRDefault="00886FFB" w:rsidP="00135F1F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2AACBA47" w14:textId="4187589F" w:rsidR="00886FFB" w:rsidRPr="004A5ED1" w:rsidRDefault="00886FFB" w:rsidP="00135F1F">
            <w:pPr>
              <w:spacing w:before="120" w:after="120" w:line="240" w:lineRule="auto"/>
              <w:ind w:left="-45"/>
              <w:rPr>
                <w:rFonts w:eastAsia="Times New Roman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</w:tbl>
    <w:p w14:paraId="635DDBA9" w14:textId="77777777" w:rsidR="003F06E2" w:rsidRDefault="003F06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65DC78B" w14:textId="2677F77A" w:rsidR="00B8437E" w:rsidRDefault="00B8437E" w:rsidP="00435E7C">
      <w:pPr>
        <w:pStyle w:val="Heading1"/>
      </w:pPr>
      <w:r w:rsidRPr="00951B94">
        <w:lastRenderedPageBreak/>
        <w:t xml:space="preserve">Window </w:t>
      </w:r>
      <w:r>
        <w:t>I</w:t>
      </w:r>
      <w:r w:rsidRPr="00951B94">
        <w:t>nformation</w:t>
      </w:r>
    </w:p>
    <w:tbl>
      <w:tblPr>
        <w:tblpPr w:leftFromText="180" w:rightFromText="180" w:vertAnchor="text" w:horzAnchor="margin" w:tblpX="18" w:tblpY="154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620" w:firstRow="1" w:lastRow="0" w:firstColumn="0" w:lastColumn="0" w:noHBand="1" w:noVBand="1"/>
      </w:tblPr>
      <w:tblGrid>
        <w:gridCol w:w="900"/>
        <w:gridCol w:w="2520"/>
        <w:gridCol w:w="3240"/>
        <w:gridCol w:w="1980"/>
        <w:gridCol w:w="1800"/>
        <w:gridCol w:w="1080"/>
        <w:gridCol w:w="2520"/>
      </w:tblGrid>
      <w:tr w:rsidR="00B8437E" w:rsidRPr="004A5ED1" w14:paraId="630385D2" w14:textId="77777777" w:rsidTr="001A4D12">
        <w:trPr>
          <w:trHeight w:val="261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D3683E7" w14:textId="77777777" w:rsidR="00B8437E" w:rsidRPr="004A5ED1" w:rsidRDefault="00B8437E" w:rsidP="00743515">
            <w:pPr>
              <w:tabs>
                <w:tab w:val="left" w:pos="990"/>
              </w:tabs>
              <w:spacing w:before="20" w:after="0" w:line="240" w:lineRule="auto"/>
              <w:ind w:right="-144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 w:rsidRPr="004A5ED1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F6EEEAF" w14:textId="77777777" w:rsidR="00B8437E" w:rsidRPr="004A5ED1" w:rsidRDefault="00B8437E" w:rsidP="00743515">
            <w:pPr>
              <w:tabs>
                <w:tab w:val="left" w:pos="990"/>
              </w:tabs>
              <w:spacing w:before="20" w:after="0" w:line="240" w:lineRule="auto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 w:rsidRPr="004A5ED1">
              <w:rPr>
                <w:b/>
                <w:sz w:val="18"/>
                <w:szCs w:val="18"/>
              </w:rPr>
              <w:t>Manufacturer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DC7B180" w14:textId="77777777" w:rsidR="00B8437E" w:rsidRPr="004A5ED1" w:rsidRDefault="00B8437E" w:rsidP="00743515">
            <w:pPr>
              <w:tabs>
                <w:tab w:val="left" w:pos="990"/>
              </w:tabs>
              <w:spacing w:before="20" w:after="0" w:line="240" w:lineRule="auto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 w:rsidRPr="004A5ED1">
              <w:rPr>
                <w:b/>
                <w:sz w:val="18"/>
                <w:szCs w:val="18"/>
              </w:rPr>
              <w:t>Series/Model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0F15424" w14:textId="77777777" w:rsidR="00B8437E" w:rsidRPr="004A5ED1" w:rsidRDefault="00B8437E" w:rsidP="00743515">
            <w:pPr>
              <w:tabs>
                <w:tab w:val="left" w:pos="990"/>
              </w:tabs>
              <w:spacing w:before="20" w:after="0" w:line="240" w:lineRule="auto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 w:rsidRPr="004A5ED1">
              <w:rPr>
                <w:b/>
                <w:sz w:val="18"/>
                <w:szCs w:val="18"/>
              </w:rPr>
              <w:t>Width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535BE58" w14:textId="77777777" w:rsidR="00B8437E" w:rsidRPr="004A5ED1" w:rsidRDefault="00B8437E" w:rsidP="00743515">
            <w:pPr>
              <w:tabs>
                <w:tab w:val="left" w:pos="990"/>
              </w:tabs>
              <w:spacing w:before="20" w:after="0" w:line="240" w:lineRule="auto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 w:rsidRPr="004A5ED1">
              <w:rPr>
                <w:b/>
                <w:sz w:val="18"/>
                <w:szCs w:val="18"/>
              </w:rPr>
              <w:t>Height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9D42AEF" w14:textId="77777777" w:rsidR="00B8437E" w:rsidRPr="004A5ED1" w:rsidRDefault="00B8437E" w:rsidP="00743515">
            <w:pPr>
              <w:tabs>
                <w:tab w:val="left" w:pos="990"/>
              </w:tabs>
              <w:spacing w:before="20" w:after="0" w:line="240" w:lineRule="auto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 w:rsidRPr="004A5ED1">
              <w:rPr>
                <w:b/>
                <w:sz w:val="18"/>
                <w:szCs w:val="18"/>
              </w:rPr>
              <w:t>U-value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B7FDB0F" w14:textId="77777777" w:rsidR="00B8437E" w:rsidRPr="004A5ED1" w:rsidRDefault="00B8437E" w:rsidP="00743515">
            <w:pPr>
              <w:tabs>
                <w:tab w:val="left" w:pos="990"/>
              </w:tabs>
              <w:spacing w:before="20" w:after="0" w:line="240" w:lineRule="auto"/>
              <w:rPr>
                <w:b/>
                <w:sz w:val="18"/>
                <w:szCs w:val="18"/>
              </w:rPr>
            </w:pPr>
            <w:r w:rsidRPr="004A5ED1">
              <w:rPr>
                <w:b/>
                <w:sz w:val="18"/>
                <w:szCs w:val="18"/>
              </w:rPr>
              <w:t>Existing Type</w:t>
            </w:r>
          </w:p>
        </w:tc>
      </w:tr>
      <w:tr w:rsidR="00B8437E" w:rsidRPr="00743515" w14:paraId="308E061F" w14:textId="77777777" w:rsidTr="001A4D12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14:paraId="1931AC0C" w14:textId="77777777" w:rsidR="00B8437E" w:rsidRPr="00743515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D1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4A5ED1">
              <w:rPr>
                <w:rFonts w:eastAsia="Times New Roman"/>
                <w:sz w:val="18"/>
                <w:szCs w:val="18"/>
              </w:rPr>
            </w:r>
            <w:r w:rsidRPr="004A5ED1">
              <w:rPr>
                <w:rFonts w:eastAsia="Times New Roman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A20B46" w14:textId="77777777" w:rsidR="00B8437E" w:rsidRPr="00743515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D1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4A5ED1">
              <w:rPr>
                <w:rFonts w:eastAsia="Times New Roman"/>
                <w:sz w:val="18"/>
                <w:szCs w:val="18"/>
              </w:rPr>
            </w:r>
            <w:r w:rsidRPr="004A5ED1">
              <w:rPr>
                <w:rFonts w:eastAsia="Times New Roman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09737C5" w14:textId="77777777" w:rsidR="00B8437E" w:rsidRPr="00743515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D1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4A5ED1">
              <w:rPr>
                <w:rFonts w:eastAsia="Times New Roman"/>
                <w:sz w:val="18"/>
                <w:szCs w:val="18"/>
              </w:rPr>
            </w:r>
            <w:r w:rsidRPr="004A5ED1">
              <w:rPr>
                <w:rFonts w:eastAsia="Times New Roman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5ED1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437B60" w14:textId="77777777" w:rsidR="00B8437E" w:rsidRPr="004A5ED1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D1">
              <w:rPr>
                <w:sz w:val="18"/>
                <w:szCs w:val="18"/>
              </w:rPr>
              <w:instrText xml:space="preserve"> FORMTEXT </w:instrText>
            </w:r>
            <w:r w:rsidRPr="004A5ED1">
              <w:rPr>
                <w:sz w:val="18"/>
                <w:szCs w:val="18"/>
              </w:rPr>
            </w:r>
            <w:r w:rsidRPr="004A5ED1">
              <w:rPr>
                <w:sz w:val="18"/>
                <w:szCs w:val="18"/>
              </w:rPr>
              <w:fldChar w:fldCharType="separate"/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E0E08D" w14:textId="77777777" w:rsidR="00B8437E" w:rsidRPr="00743515" w:rsidRDefault="00B8437E" w:rsidP="00743515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D1">
              <w:rPr>
                <w:sz w:val="18"/>
                <w:szCs w:val="18"/>
              </w:rPr>
              <w:instrText xml:space="preserve"> FORMTEXT </w:instrText>
            </w:r>
            <w:r w:rsidRPr="004A5ED1">
              <w:rPr>
                <w:sz w:val="18"/>
                <w:szCs w:val="18"/>
              </w:rPr>
            </w:r>
            <w:r w:rsidRPr="004A5ED1">
              <w:rPr>
                <w:sz w:val="18"/>
                <w:szCs w:val="18"/>
              </w:rPr>
              <w:fldChar w:fldCharType="separate"/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13506D" w14:textId="77777777" w:rsidR="00B8437E" w:rsidRPr="00743515" w:rsidRDefault="00B8437E" w:rsidP="00743515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D1">
              <w:rPr>
                <w:sz w:val="18"/>
                <w:szCs w:val="18"/>
              </w:rPr>
              <w:instrText xml:space="preserve"> FORMTEXT </w:instrText>
            </w:r>
            <w:r w:rsidRPr="004A5ED1">
              <w:rPr>
                <w:sz w:val="18"/>
                <w:szCs w:val="18"/>
              </w:rPr>
            </w:r>
            <w:r w:rsidRPr="004A5ED1">
              <w:rPr>
                <w:sz w:val="18"/>
                <w:szCs w:val="18"/>
              </w:rPr>
              <w:fldChar w:fldCharType="separate"/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noProof/>
                <w:sz w:val="18"/>
                <w:szCs w:val="18"/>
              </w:rPr>
              <w:t> </w:t>
            </w:r>
            <w:r w:rsidRPr="004A5ED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390118D9" w14:textId="77777777" w:rsidR="00B8437E" w:rsidRPr="004A5ED1" w:rsidRDefault="00B8437E" w:rsidP="00743515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7A231FF5" w14:textId="77777777" w:rsidR="00B8437E" w:rsidRPr="00743515" w:rsidRDefault="00B8437E" w:rsidP="00743515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B8437E" w14:paraId="23B1C664" w14:textId="77777777" w:rsidTr="001A4D12">
        <w:tc>
          <w:tcPr>
            <w:tcW w:w="900" w:type="dxa"/>
            <w:shd w:val="clear" w:color="auto" w:fill="auto"/>
            <w:vAlign w:val="center"/>
          </w:tcPr>
          <w:p w14:paraId="538DA083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53A5D7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30E2AA8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74B1E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59A0CE" w14:textId="77777777" w:rsidR="00B8437E" w:rsidRPr="00330EAE" w:rsidRDefault="00B8437E" w:rsidP="00743515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7ACFAE" w14:textId="77777777" w:rsidR="00B8437E" w:rsidRPr="00330EAE" w:rsidRDefault="00B8437E" w:rsidP="00743515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557E460A" w14:textId="77777777" w:rsidR="00B8437E" w:rsidRPr="004A5ED1" w:rsidRDefault="00B8437E" w:rsidP="00743515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6851C2F9" w14:textId="77777777" w:rsidR="00B8437E" w:rsidRDefault="00B8437E" w:rsidP="00743515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B8437E" w14:paraId="08C79266" w14:textId="77777777" w:rsidTr="001A4D12">
        <w:tc>
          <w:tcPr>
            <w:tcW w:w="900" w:type="dxa"/>
            <w:shd w:val="clear" w:color="auto" w:fill="auto"/>
            <w:vAlign w:val="center"/>
          </w:tcPr>
          <w:p w14:paraId="7614AE6F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274DCCD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8475D58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D4CDA3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2E1C9CC" w14:textId="77777777" w:rsidR="00B8437E" w:rsidRPr="00330EAE" w:rsidRDefault="00B8437E" w:rsidP="00743515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0759F2" w14:textId="77777777" w:rsidR="00B8437E" w:rsidRPr="00330EAE" w:rsidRDefault="00B8437E" w:rsidP="00743515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541273A7" w14:textId="77777777" w:rsidR="00B8437E" w:rsidRPr="004A5ED1" w:rsidRDefault="00B8437E" w:rsidP="00743515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62EBBD3C" w14:textId="77777777" w:rsidR="00B8437E" w:rsidRDefault="00B8437E" w:rsidP="00743515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B8437E" w14:paraId="60CFB93F" w14:textId="77777777" w:rsidTr="001A4D12">
        <w:tc>
          <w:tcPr>
            <w:tcW w:w="900" w:type="dxa"/>
            <w:shd w:val="clear" w:color="auto" w:fill="auto"/>
            <w:vAlign w:val="center"/>
          </w:tcPr>
          <w:p w14:paraId="6B48003C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3DEBF1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69156FE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C30AF7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5888484" w14:textId="77777777" w:rsidR="00B8437E" w:rsidRPr="00330EAE" w:rsidRDefault="00B8437E" w:rsidP="00743515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508D2D" w14:textId="77777777" w:rsidR="00B8437E" w:rsidRPr="00330EAE" w:rsidRDefault="00B8437E" w:rsidP="00743515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1A44CD4B" w14:textId="77777777" w:rsidR="00B8437E" w:rsidRPr="004A5ED1" w:rsidRDefault="00B8437E" w:rsidP="00743515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5C8476D5" w14:textId="77777777" w:rsidR="00B8437E" w:rsidRDefault="00B8437E" w:rsidP="00743515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B8437E" w14:paraId="503F1ACA" w14:textId="77777777" w:rsidTr="001A4D12">
        <w:tc>
          <w:tcPr>
            <w:tcW w:w="900" w:type="dxa"/>
            <w:shd w:val="clear" w:color="auto" w:fill="auto"/>
            <w:vAlign w:val="center"/>
          </w:tcPr>
          <w:p w14:paraId="1C0286FF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01A7B3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28B474E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6DE7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F40658" w14:textId="77777777" w:rsidR="00B8437E" w:rsidRPr="00330EAE" w:rsidRDefault="00B8437E" w:rsidP="00743515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A42621" w14:textId="77777777" w:rsidR="00B8437E" w:rsidRPr="00330EAE" w:rsidRDefault="00B8437E" w:rsidP="00743515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26577065" w14:textId="77777777" w:rsidR="00B8437E" w:rsidRPr="004A5ED1" w:rsidRDefault="00B8437E" w:rsidP="00743515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037F9335" w14:textId="77777777" w:rsidR="00B8437E" w:rsidRDefault="00B8437E" w:rsidP="00743515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B8437E" w14:paraId="63BD8269" w14:textId="77777777" w:rsidTr="001A4D12">
        <w:tc>
          <w:tcPr>
            <w:tcW w:w="900" w:type="dxa"/>
            <w:shd w:val="clear" w:color="auto" w:fill="auto"/>
            <w:vAlign w:val="center"/>
          </w:tcPr>
          <w:p w14:paraId="1FF39C9D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CBF5B8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E9E8703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AE3889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BBAD52" w14:textId="77777777" w:rsidR="00B8437E" w:rsidRPr="00330EAE" w:rsidRDefault="00B8437E" w:rsidP="00743515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F4FC8D" w14:textId="77777777" w:rsidR="00B8437E" w:rsidRPr="00330EAE" w:rsidRDefault="00B8437E" w:rsidP="00743515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23899E4B" w14:textId="77777777" w:rsidR="00B8437E" w:rsidRPr="004A5ED1" w:rsidRDefault="00B8437E" w:rsidP="00743515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718A5A77" w14:textId="77777777" w:rsidR="00B8437E" w:rsidRDefault="00B8437E" w:rsidP="00743515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B8437E" w14:paraId="62219D50" w14:textId="77777777" w:rsidTr="001A4D12">
        <w:tc>
          <w:tcPr>
            <w:tcW w:w="900" w:type="dxa"/>
            <w:shd w:val="clear" w:color="auto" w:fill="auto"/>
            <w:vAlign w:val="center"/>
          </w:tcPr>
          <w:p w14:paraId="7840E7A8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041F59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2339B55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DAEB6A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860BB1" w14:textId="77777777" w:rsidR="00B8437E" w:rsidRPr="00330EAE" w:rsidRDefault="00B8437E" w:rsidP="00743515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7B3208" w14:textId="77777777" w:rsidR="00B8437E" w:rsidRPr="00330EAE" w:rsidRDefault="00B8437E" w:rsidP="00743515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6F3B479A" w14:textId="77777777" w:rsidR="00B8437E" w:rsidRPr="004A5ED1" w:rsidRDefault="00B8437E" w:rsidP="00743515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5036D1F6" w14:textId="77777777" w:rsidR="00B8437E" w:rsidRDefault="00B8437E" w:rsidP="00743515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B8437E" w14:paraId="26F3891D" w14:textId="77777777" w:rsidTr="001A4D12">
        <w:tc>
          <w:tcPr>
            <w:tcW w:w="900" w:type="dxa"/>
            <w:shd w:val="clear" w:color="auto" w:fill="auto"/>
            <w:vAlign w:val="center"/>
          </w:tcPr>
          <w:p w14:paraId="3E9CE2D3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B68D8C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D6105FB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F4B04" w14:textId="77777777" w:rsidR="00B8437E" w:rsidRPr="00330EAE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75DDAAD" w14:textId="77777777" w:rsidR="00B8437E" w:rsidRPr="00330EAE" w:rsidRDefault="00B8437E" w:rsidP="00743515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9B135C" w14:textId="77777777" w:rsidR="00B8437E" w:rsidRPr="00330EAE" w:rsidRDefault="00B8437E" w:rsidP="00743515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66429BA4" w14:textId="77777777" w:rsidR="00B8437E" w:rsidRPr="004A5ED1" w:rsidRDefault="00B8437E" w:rsidP="00743515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2459E003" w14:textId="77777777" w:rsidR="00B8437E" w:rsidRDefault="00B8437E" w:rsidP="00743515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B8437E" w14:paraId="16067137" w14:textId="77777777" w:rsidTr="001A4D12">
        <w:tc>
          <w:tcPr>
            <w:tcW w:w="900" w:type="dxa"/>
            <w:shd w:val="clear" w:color="auto" w:fill="auto"/>
            <w:vAlign w:val="center"/>
          </w:tcPr>
          <w:p w14:paraId="67DFF5F3" w14:textId="77777777" w:rsidR="00B8437E" w:rsidRPr="0039786B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5EB5202" w14:textId="77777777" w:rsidR="00B8437E" w:rsidRPr="0039786B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FB5CB53" w14:textId="77777777" w:rsidR="00B8437E" w:rsidRPr="0039786B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461C9F" w14:textId="77777777" w:rsidR="00B8437E" w:rsidRPr="0039786B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C4E823" w14:textId="77777777" w:rsidR="00B8437E" w:rsidRPr="0039786B" w:rsidRDefault="00B8437E" w:rsidP="00743515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0A619B" w14:textId="77777777" w:rsidR="00B8437E" w:rsidRDefault="00B8437E" w:rsidP="00743515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1A4F3773" w14:textId="77777777" w:rsidR="00B8437E" w:rsidRPr="004A5ED1" w:rsidRDefault="00B8437E" w:rsidP="00743515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6C0EFCD5" w14:textId="77777777" w:rsidR="00B8437E" w:rsidRDefault="00B8437E" w:rsidP="00743515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B8437E" w:rsidRPr="004A5ED1" w14:paraId="57935A85" w14:textId="77777777" w:rsidTr="001A4D12">
        <w:tc>
          <w:tcPr>
            <w:tcW w:w="900" w:type="dxa"/>
            <w:shd w:val="clear" w:color="auto" w:fill="auto"/>
            <w:vAlign w:val="center"/>
          </w:tcPr>
          <w:p w14:paraId="10320BF2" w14:textId="77777777" w:rsidR="00B8437E" w:rsidRPr="0039786B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0108E5" w14:textId="77777777" w:rsidR="00B8437E" w:rsidRPr="0039786B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1BF2C0F" w14:textId="77777777" w:rsidR="00B8437E" w:rsidRPr="0039786B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0A0075" w14:textId="77777777" w:rsidR="00B8437E" w:rsidRPr="0039786B" w:rsidRDefault="00B8437E" w:rsidP="00743515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C06D82" w14:textId="77777777" w:rsidR="00B8437E" w:rsidRPr="0039786B" w:rsidRDefault="00B8437E" w:rsidP="00743515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35E860" w14:textId="77777777" w:rsidR="00B8437E" w:rsidRDefault="00B8437E" w:rsidP="00743515">
            <w:pPr>
              <w:spacing w:before="120" w:after="120" w:line="240" w:lineRule="auto"/>
              <w:ind w:lef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5C205DAD" w14:textId="77777777" w:rsidR="00B8437E" w:rsidRPr="004A5ED1" w:rsidRDefault="00B8437E" w:rsidP="00743515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60B69588" w14:textId="77777777" w:rsidR="00B8437E" w:rsidRPr="004A5ED1" w:rsidRDefault="00B8437E" w:rsidP="00743515">
            <w:pPr>
              <w:spacing w:before="120" w:after="120" w:line="240" w:lineRule="auto"/>
              <w:ind w:left="-45"/>
              <w:rPr>
                <w:rFonts w:eastAsia="Times New Roman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</w:tbl>
    <w:p w14:paraId="1AA29948" w14:textId="77777777" w:rsidR="003F06E2" w:rsidRDefault="003F06E2">
      <w:pPr>
        <w:spacing w:after="0" w:line="240" w:lineRule="auto"/>
        <w:rPr>
          <w:rFonts w:eastAsia="Times New Roman" w:cs="Arial"/>
          <w:b/>
          <w:sz w:val="24"/>
        </w:rPr>
      </w:pPr>
      <w:r>
        <w:rPr>
          <w:rFonts w:eastAsia="Times New Roman" w:cs="Arial"/>
          <w:b/>
          <w:sz w:val="24"/>
        </w:rPr>
        <w:br w:type="page"/>
      </w:r>
    </w:p>
    <w:p w14:paraId="581290B9" w14:textId="2CF3A8E1" w:rsidR="0039786B" w:rsidRPr="00951B94" w:rsidRDefault="0039786B" w:rsidP="00435E7C">
      <w:pPr>
        <w:pStyle w:val="Heading1"/>
      </w:pPr>
      <w:r w:rsidRPr="00951B94">
        <w:t>Non-Standard Shape Window</w:t>
      </w:r>
      <w:r w:rsidR="00C7362E">
        <w:t xml:space="preserve"> Information</w:t>
      </w:r>
    </w:p>
    <w:tbl>
      <w:tblPr>
        <w:tblW w:w="14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218"/>
        <w:gridCol w:w="2193"/>
        <w:gridCol w:w="2879"/>
        <w:gridCol w:w="1504"/>
        <w:gridCol w:w="2538"/>
        <w:gridCol w:w="1218"/>
        <w:gridCol w:w="2590"/>
      </w:tblGrid>
      <w:tr w:rsidR="00886FFB" w:rsidRPr="0039786B" w14:paraId="581290C0" w14:textId="06081618" w:rsidTr="001A4D12">
        <w:trPr>
          <w:trHeight w:hRule="exact" w:val="259"/>
        </w:trPr>
        <w:tc>
          <w:tcPr>
            <w:tcW w:w="1218" w:type="dxa"/>
            <w:shd w:val="pct12" w:color="auto" w:fill="auto"/>
            <w:vAlign w:val="center"/>
          </w:tcPr>
          <w:p w14:paraId="581290BA" w14:textId="77777777" w:rsidR="00886FFB" w:rsidRPr="0039786B" w:rsidRDefault="00886FFB" w:rsidP="00886FFB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9786B">
              <w:rPr>
                <w:rFonts w:eastAsia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581290BB" w14:textId="77777777" w:rsidR="00886FFB" w:rsidRPr="0039786B" w:rsidRDefault="00886FFB" w:rsidP="00886FFB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9786B">
              <w:rPr>
                <w:rFonts w:eastAsia="Times New Roman"/>
                <w:b/>
                <w:sz w:val="18"/>
                <w:szCs w:val="18"/>
              </w:rPr>
              <w:t>Manufacturer</w:t>
            </w:r>
          </w:p>
        </w:tc>
        <w:tc>
          <w:tcPr>
            <w:tcW w:w="2879" w:type="dxa"/>
            <w:shd w:val="pct12" w:color="auto" w:fill="auto"/>
            <w:vAlign w:val="center"/>
          </w:tcPr>
          <w:p w14:paraId="581290BC" w14:textId="77777777" w:rsidR="00886FFB" w:rsidRPr="0039786B" w:rsidRDefault="00886FFB" w:rsidP="00886FFB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9786B">
              <w:rPr>
                <w:rFonts w:eastAsia="Times New Roman"/>
                <w:b/>
                <w:sz w:val="18"/>
                <w:szCs w:val="18"/>
              </w:rPr>
              <w:t>Series/Model</w:t>
            </w:r>
          </w:p>
        </w:tc>
        <w:tc>
          <w:tcPr>
            <w:tcW w:w="1504" w:type="dxa"/>
            <w:shd w:val="pct12" w:color="auto" w:fill="auto"/>
            <w:vAlign w:val="center"/>
          </w:tcPr>
          <w:p w14:paraId="581290BD" w14:textId="77777777" w:rsidR="00886FFB" w:rsidRPr="0039786B" w:rsidRDefault="00886FFB" w:rsidP="00886FFB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9786B">
              <w:rPr>
                <w:rFonts w:eastAsia="Times New Roman"/>
                <w:b/>
                <w:sz w:val="18"/>
                <w:szCs w:val="18"/>
              </w:rPr>
              <w:t>Shape</w:t>
            </w:r>
          </w:p>
        </w:tc>
        <w:tc>
          <w:tcPr>
            <w:tcW w:w="2538" w:type="dxa"/>
            <w:shd w:val="pct12" w:color="auto" w:fill="auto"/>
            <w:vAlign w:val="center"/>
          </w:tcPr>
          <w:p w14:paraId="581290BE" w14:textId="77777777" w:rsidR="00886FFB" w:rsidRPr="0039786B" w:rsidRDefault="00886FFB" w:rsidP="00886FFB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9786B">
              <w:rPr>
                <w:rFonts w:eastAsia="Times New Roman"/>
                <w:b/>
                <w:sz w:val="18"/>
                <w:szCs w:val="18"/>
              </w:rPr>
              <w:t>Measurements</w:t>
            </w:r>
          </w:p>
        </w:tc>
        <w:tc>
          <w:tcPr>
            <w:tcW w:w="1218" w:type="dxa"/>
            <w:shd w:val="pct12" w:color="auto" w:fill="auto"/>
            <w:vAlign w:val="center"/>
          </w:tcPr>
          <w:p w14:paraId="581290BF" w14:textId="0E6A8FFF" w:rsidR="00886FFB" w:rsidRPr="0039786B" w:rsidRDefault="00886FFB" w:rsidP="00886FFB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9786B">
              <w:rPr>
                <w:rFonts w:eastAsia="Times New Roman"/>
                <w:b/>
                <w:sz w:val="18"/>
                <w:szCs w:val="18"/>
              </w:rPr>
              <w:t>U-</w:t>
            </w:r>
            <w:r>
              <w:rPr>
                <w:rFonts w:eastAsia="Times New Roman"/>
                <w:b/>
                <w:sz w:val="18"/>
                <w:szCs w:val="18"/>
              </w:rPr>
              <w:t>v</w:t>
            </w:r>
            <w:r w:rsidRPr="0039786B">
              <w:rPr>
                <w:rFonts w:eastAsia="Times New Roman"/>
                <w:b/>
                <w:sz w:val="18"/>
                <w:szCs w:val="18"/>
              </w:rPr>
              <w:t>alue</w:t>
            </w:r>
          </w:p>
        </w:tc>
        <w:tc>
          <w:tcPr>
            <w:tcW w:w="2590" w:type="dxa"/>
            <w:shd w:val="pct12" w:color="auto" w:fill="auto"/>
          </w:tcPr>
          <w:p w14:paraId="7F444B17" w14:textId="2B1CC5A5" w:rsidR="00886FFB" w:rsidRPr="0039786B" w:rsidRDefault="00886FFB" w:rsidP="00886FFB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4A5ED1">
              <w:rPr>
                <w:b/>
                <w:sz w:val="18"/>
                <w:szCs w:val="18"/>
              </w:rPr>
              <w:t>Existing Type</w:t>
            </w:r>
          </w:p>
        </w:tc>
      </w:tr>
      <w:tr w:rsidR="00886FFB" w:rsidRPr="0039786B" w14:paraId="581290C7" w14:textId="7A01B048" w:rsidTr="001A4D12">
        <w:tc>
          <w:tcPr>
            <w:tcW w:w="1218" w:type="dxa"/>
          </w:tcPr>
          <w:p w14:paraId="581290C1" w14:textId="77777777" w:rsidR="00886FFB" w:rsidRPr="0039786B" w:rsidRDefault="00886FFB" w:rsidP="00886FF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193" w:type="dxa"/>
          </w:tcPr>
          <w:p w14:paraId="581290C2" w14:textId="77777777" w:rsidR="00886FFB" w:rsidRPr="0039786B" w:rsidRDefault="00886FFB" w:rsidP="00886FF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879" w:type="dxa"/>
          </w:tcPr>
          <w:p w14:paraId="581290C3" w14:textId="77777777" w:rsidR="00886FFB" w:rsidRPr="0039786B" w:rsidRDefault="00886FFB" w:rsidP="00886FF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</w:tcPr>
          <w:p w14:paraId="581290C4" w14:textId="77777777" w:rsidR="00886FFB" w:rsidRPr="0039786B" w:rsidRDefault="00886FFB" w:rsidP="00886FF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  <w:r w:rsidRPr="0039786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538" w:type="dxa"/>
          </w:tcPr>
          <w:p w14:paraId="581290C5" w14:textId="77777777" w:rsidR="00886FFB" w:rsidRPr="0039786B" w:rsidRDefault="00886FFB" w:rsidP="00886FF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581290C6" w14:textId="77777777" w:rsidR="00886FFB" w:rsidRPr="0039786B" w:rsidRDefault="00886FFB" w:rsidP="00886FF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90" w:type="dxa"/>
          </w:tcPr>
          <w:p w14:paraId="059DA9C3" w14:textId="77777777" w:rsidR="00886FFB" w:rsidRDefault="00886FFB" w:rsidP="00886FFB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2DD4AEF9" w14:textId="7E2C53F4" w:rsidR="00886FFB" w:rsidRPr="00113795" w:rsidRDefault="00886FFB" w:rsidP="00113795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bookmarkStart w:id="2" w:name="Text350"/>
      <w:tr w:rsidR="00886FFB" w:rsidRPr="0039786B" w14:paraId="581290CE" w14:textId="534940D3" w:rsidTr="001A4D12">
        <w:tc>
          <w:tcPr>
            <w:tcW w:w="1218" w:type="dxa"/>
          </w:tcPr>
          <w:p w14:paraId="581290C8" w14:textId="0C8F12CB" w:rsidR="00886FFB" w:rsidRPr="0039786B" w:rsidRDefault="00886FFB" w:rsidP="00886FF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351"/>
        <w:tc>
          <w:tcPr>
            <w:tcW w:w="2193" w:type="dxa"/>
          </w:tcPr>
          <w:p w14:paraId="581290C9" w14:textId="646ED9E6" w:rsidR="00886FFB" w:rsidRPr="0039786B" w:rsidRDefault="00886FFB" w:rsidP="00886FF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352"/>
        <w:tc>
          <w:tcPr>
            <w:tcW w:w="2879" w:type="dxa"/>
          </w:tcPr>
          <w:p w14:paraId="581290CA" w14:textId="219EFAC2" w:rsidR="00886FFB" w:rsidRPr="0039786B" w:rsidRDefault="00886FFB" w:rsidP="00886FF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353"/>
        <w:tc>
          <w:tcPr>
            <w:tcW w:w="1504" w:type="dxa"/>
          </w:tcPr>
          <w:p w14:paraId="581290CB" w14:textId="4BA429D6" w:rsidR="00886FFB" w:rsidRPr="0039786B" w:rsidRDefault="00886FFB" w:rsidP="00886FF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  <w:r w:rsidRPr="0039786B">
              <w:rPr>
                <w:rFonts w:eastAsia="Times New Roman"/>
                <w:sz w:val="18"/>
                <w:szCs w:val="18"/>
              </w:rPr>
              <w:t xml:space="preserve"> </w:t>
            </w:r>
            <w:bookmarkEnd w:id="5"/>
          </w:p>
        </w:tc>
        <w:bookmarkStart w:id="6" w:name="Text354"/>
        <w:tc>
          <w:tcPr>
            <w:tcW w:w="2538" w:type="dxa"/>
          </w:tcPr>
          <w:p w14:paraId="581290CC" w14:textId="7C5D3953" w:rsidR="00886FFB" w:rsidRPr="0039786B" w:rsidRDefault="00886FFB" w:rsidP="00886FF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355"/>
        <w:tc>
          <w:tcPr>
            <w:tcW w:w="1218" w:type="dxa"/>
          </w:tcPr>
          <w:p w14:paraId="581290CD" w14:textId="6AC28219" w:rsidR="00886FFB" w:rsidRPr="0039786B" w:rsidRDefault="00886FFB" w:rsidP="00886FF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90" w:type="dxa"/>
          </w:tcPr>
          <w:p w14:paraId="5CA89301" w14:textId="77777777" w:rsidR="00886FFB" w:rsidRDefault="00886FFB" w:rsidP="00886FFB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3C48CB99" w14:textId="5C05916B" w:rsidR="00886FFB" w:rsidRPr="00113795" w:rsidRDefault="00886FFB" w:rsidP="00113795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76387F" w:rsidRPr="0039786B" w14:paraId="581290D5" w14:textId="4FB78A77" w:rsidTr="001A4D12">
        <w:tc>
          <w:tcPr>
            <w:tcW w:w="1218" w:type="dxa"/>
          </w:tcPr>
          <w:p w14:paraId="581290CF" w14:textId="086DF302" w:rsidR="0076387F" w:rsidRPr="0039786B" w:rsidRDefault="0076387F" w:rsidP="0076387F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193" w:type="dxa"/>
          </w:tcPr>
          <w:p w14:paraId="581290D0" w14:textId="12F7A2C3" w:rsidR="0076387F" w:rsidRPr="0039786B" w:rsidRDefault="0076387F" w:rsidP="0076387F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879" w:type="dxa"/>
          </w:tcPr>
          <w:p w14:paraId="581290D1" w14:textId="412BCE55" w:rsidR="0076387F" w:rsidRPr="0039786B" w:rsidRDefault="0076387F" w:rsidP="0076387F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</w:tcPr>
          <w:p w14:paraId="581290D2" w14:textId="48977542" w:rsidR="0076387F" w:rsidRPr="0039786B" w:rsidRDefault="0076387F" w:rsidP="0076387F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  <w:r w:rsidRPr="0039786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538" w:type="dxa"/>
          </w:tcPr>
          <w:p w14:paraId="581290D3" w14:textId="757A51C5" w:rsidR="0076387F" w:rsidRPr="0039786B" w:rsidRDefault="0076387F" w:rsidP="0076387F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581290D4" w14:textId="709FE8E0" w:rsidR="0076387F" w:rsidRPr="0039786B" w:rsidRDefault="0076387F" w:rsidP="0076387F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90" w:type="dxa"/>
          </w:tcPr>
          <w:p w14:paraId="0DFAC140" w14:textId="77777777" w:rsidR="00B8437E" w:rsidRDefault="0076387F" w:rsidP="00B8437E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4F47E7EC" w14:textId="61FBA521" w:rsidR="0076387F" w:rsidRPr="00113795" w:rsidRDefault="0076387F" w:rsidP="00113795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B8437E" w:rsidRPr="0039786B" w14:paraId="57FB5A0B" w14:textId="77777777" w:rsidTr="001A4D12">
        <w:tc>
          <w:tcPr>
            <w:tcW w:w="1218" w:type="dxa"/>
          </w:tcPr>
          <w:p w14:paraId="384C5F74" w14:textId="4D1D9E42" w:rsidR="00B8437E" w:rsidRPr="0039786B" w:rsidRDefault="00B8437E" w:rsidP="00B8437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193" w:type="dxa"/>
          </w:tcPr>
          <w:p w14:paraId="64F6BCA8" w14:textId="044D2FFF" w:rsidR="00B8437E" w:rsidRPr="0039786B" w:rsidRDefault="00B8437E" w:rsidP="00B8437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879" w:type="dxa"/>
          </w:tcPr>
          <w:p w14:paraId="68B058DD" w14:textId="20370116" w:rsidR="00B8437E" w:rsidRPr="0039786B" w:rsidRDefault="00B8437E" w:rsidP="00B8437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</w:tcPr>
          <w:p w14:paraId="504DFC56" w14:textId="79316C59" w:rsidR="00B8437E" w:rsidRPr="0039786B" w:rsidRDefault="00B8437E" w:rsidP="00B8437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  <w:r w:rsidRPr="0039786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538" w:type="dxa"/>
          </w:tcPr>
          <w:p w14:paraId="5AD65837" w14:textId="78169DD8" w:rsidR="00B8437E" w:rsidRPr="0039786B" w:rsidRDefault="00B8437E" w:rsidP="00B8437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6C03222D" w14:textId="16B27011" w:rsidR="00B8437E" w:rsidRPr="0039786B" w:rsidRDefault="00B8437E" w:rsidP="00B8437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90" w:type="dxa"/>
          </w:tcPr>
          <w:p w14:paraId="5681F4BF" w14:textId="77777777" w:rsidR="00B8437E" w:rsidRDefault="00B8437E" w:rsidP="00B8437E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4F42FD47" w14:textId="5297228B" w:rsidR="00B8437E" w:rsidRPr="004A5ED1" w:rsidRDefault="00B8437E" w:rsidP="00B8437E">
            <w:pPr>
              <w:spacing w:before="120" w:after="120" w:line="240" w:lineRule="auto"/>
              <w:ind w:left="-45"/>
              <w:rPr>
                <w:rFonts w:eastAsia="Times New Roman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B8437E" w:rsidRPr="0039786B" w14:paraId="581290DC" w14:textId="149929C5" w:rsidTr="001A4D12">
        <w:tc>
          <w:tcPr>
            <w:tcW w:w="1218" w:type="dxa"/>
          </w:tcPr>
          <w:p w14:paraId="581290D6" w14:textId="41B5D262" w:rsidR="00B8437E" w:rsidRPr="0039786B" w:rsidRDefault="00B8437E" w:rsidP="00B8437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193" w:type="dxa"/>
          </w:tcPr>
          <w:p w14:paraId="581290D7" w14:textId="20276EC1" w:rsidR="00B8437E" w:rsidRPr="0039786B" w:rsidRDefault="00B8437E" w:rsidP="00B8437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879" w:type="dxa"/>
          </w:tcPr>
          <w:p w14:paraId="581290D8" w14:textId="302EB4A6" w:rsidR="00B8437E" w:rsidRPr="0039786B" w:rsidRDefault="00B8437E" w:rsidP="00B8437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</w:tcPr>
          <w:p w14:paraId="581290D9" w14:textId="0C26D648" w:rsidR="00B8437E" w:rsidRPr="0039786B" w:rsidRDefault="00B8437E" w:rsidP="00B8437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  <w:r w:rsidRPr="0039786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538" w:type="dxa"/>
          </w:tcPr>
          <w:p w14:paraId="581290DA" w14:textId="71BB052A" w:rsidR="00B8437E" w:rsidRPr="0039786B" w:rsidRDefault="00B8437E" w:rsidP="00B8437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581290DB" w14:textId="736FB586" w:rsidR="00B8437E" w:rsidRPr="0039786B" w:rsidRDefault="00B8437E" w:rsidP="00B8437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90" w:type="dxa"/>
          </w:tcPr>
          <w:p w14:paraId="39483EF1" w14:textId="77777777" w:rsidR="00B8437E" w:rsidRDefault="00B8437E" w:rsidP="00B8437E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52E426A8" w14:textId="154CAAFC" w:rsidR="00B8437E" w:rsidRPr="00113795" w:rsidRDefault="00B8437E" w:rsidP="00113795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  <w:tr w:rsidR="00B8437E" w:rsidRPr="0039786B" w14:paraId="649FCF28" w14:textId="77777777" w:rsidTr="001A4D12">
        <w:tc>
          <w:tcPr>
            <w:tcW w:w="1218" w:type="dxa"/>
          </w:tcPr>
          <w:p w14:paraId="7838E0B7" w14:textId="583370C3" w:rsidR="00B8437E" w:rsidRPr="0039786B" w:rsidRDefault="00B8437E" w:rsidP="00B8437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193" w:type="dxa"/>
          </w:tcPr>
          <w:p w14:paraId="3911B8C1" w14:textId="4879DB68" w:rsidR="00B8437E" w:rsidRPr="0039786B" w:rsidRDefault="00B8437E" w:rsidP="00B8437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879" w:type="dxa"/>
          </w:tcPr>
          <w:p w14:paraId="77E989B8" w14:textId="05E2F436" w:rsidR="00B8437E" w:rsidRPr="0039786B" w:rsidRDefault="00B8437E" w:rsidP="00B8437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</w:tcPr>
          <w:p w14:paraId="55554E3B" w14:textId="6EBF5D68" w:rsidR="00B8437E" w:rsidRPr="0039786B" w:rsidRDefault="00B8437E" w:rsidP="00B8437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  <w:r w:rsidRPr="0039786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538" w:type="dxa"/>
          </w:tcPr>
          <w:p w14:paraId="44A706F9" w14:textId="3E6F5BE9" w:rsidR="00B8437E" w:rsidRPr="0039786B" w:rsidRDefault="00B8437E" w:rsidP="00B8437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56C35A9E" w14:textId="5125E0AC" w:rsidR="00B8437E" w:rsidRPr="0039786B" w:rsidRDefault="00B8437E" w:rsidP="00B8437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590" w:type="dxa"/>
          </w:tcPr>
          <w:p w14:paraId="3528F6F5" w14:textId="77777777" w:rsidR="00B8437E" w:rsidRDefault="00B8437E" w:rsidP="00B8437E">
            <w:pPr>
              <w:spacing w:before="120" w:after="120" w:line="240" w:lineRule="auto"/>
              <w:ind w:left="-45"/>
              <w:rPr>
                <w:rFonts w:eastAsia="Times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S</w:t>
            </w:r>
            <w:r w:rsidRPr="004A5ED1">
              <w:rPr>
                <w:rFonts w:eastAsia="Times" w:cs="Arial"/>
                <w:sz w:val="18"/>
                <w:szCs w:val="18"/>
              </w:rPr>
              <w:t>ingle pane (</w:t>
            </w:r>
            <w:r w:rsidRPr="00743515">
              <w:rPr>
                <w:rFonts w:eastAsia="Times" w:cs="Arial"/>
                <w:sz w:val="18"/>
                <w:szCs w:val="18"/>
              </w:rPr>
              <w:t>a</w:t>
            </w:r>
            <w:r w:rsidRPr="004A5ED1">
              <w:rPr>
                <w:rFonts w:eastAsia="Times" w:cs="Arial"/>
                <w:sz w:val="18"/>
                <w:szCs w:val="18"/>
              </w:rPr>
              <w:t>ny material)</w:t>
            </w:r>
          </w:p>
          <w:p w14:paraId="1F784946" w14:textId="7F96F1FD" w:rsidR="00B8437E" w:rsidRPr="004A5ED1" w:rsidRDefault="00B8437E" w:rsidP="00B8437E">
            <w:pPr>
              <w:spacing w:before="120" w:after="120" w:line="240" w:lineRule="auto"/>
              <w:ind w:left="-45"/>
              <w:rPr>
                <w:rFonts w:eastAsia="Times New Roman" w:cs="Arial"/>
                <w:sz w:val="18"/>
                <w:szCs w:val="18"/>
              </w:rPr>
            </w:pPr>
            <w:r w:rsidRPr="004A5ED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D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B7035">
              <w:rPr>
                <w:rFonts w:eastAsia="Times New Roman" w:cs="Arial"/>
                <w:sz w:val="18"/>
                <w:szCs w:val="18"/>
              </w:rPr>
            </w:r>
            <w:r w:rsidR="006B703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A5ED1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4A5ED1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743515">
              <w:rPr>
                <w:rFonts w:eastAsia="Times New Roman" w:cs="Arial"/>
                <w:sz w:val="18"/>
                <w:szCs w:val="18"/>
              </w:rPr>
              <w:t>D</w:t>
            </w:r>
            <w:r w:rsidRPr="004A5ED1">
              <w:rPr>
                <w:rFonts w:eastAsia="Times New Roman" w:cs="Arial"/>
                <w:sz w:val="18"/>
                <w:szCs w:val="18"/>
              </w:rPr>
              <w:t>ouble pane</w:t>
            </w:r>
            <w:r w:rsidRPr="00743515">
              <w:rPr>
                <w:rFonts w:eastAsia="Times New Roman" w:cs="Arial"/>
                <w:sz w:val="18"/>
                <w:szCs w:val="18"/>
              </w:rPr>
              <w:t xml:space="preserve"> (metal only)</w:t>
            </w:r>
          </w:p>
        </w:tc>
      </w:tr>
    </w:tbl>
    <w:p w14:paraId="581290E5" w14:textId="77777777" w:rsidR="00880143" w:rsidRPr="00113795" w:rsidRDefault="00880143" w:rsidP="00113795">
      <w:pPr>
        <w:pStyle w:val="NoSpacing"/>
        <w:rPr>
          <w:sz w:val="20"/>
          <w:szCs w:val="20"/>
        </w:rPr>
      </w:pPr>
    </w:p>
    <w:tbl>
      <w:tblPr>
        <w:tblW w:w="14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0"/>
      </w:tblGrid>
      <w:tr w:rsidR="00880143" w:rsidRPr="0039786B" w14:paraId="581290E7" w14:textId="77777777" w:rsidTr="00113795">
        <w:tc>
          <w:tcPr>
            <w:tcW w:w="14130" w:type="dxa"/>
            <w:shd w:val="clear" w:color="auto" w:fill="D9D9D9" w:themeFill="background1" w:themeFillShade="D9"/>
          </w:tcPr>
          <w:p w14:paraId="581290E6" w14:textId="77777777" w:rsidR="00880143" w:rsidRPr="0039786B" w:rsidRDefault="00880143" w:rsidP="00113795">
            <w:pPr>
              <w:spacing w:before="40" w:after="40" w:line="240" w:lineRule="auto"/>
              <w:ind w:hanging="45"/>
              <w:rPr>
                <w:rFonts w:eastAsia="Times New Roman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Trade Ally/Contractor Signature</w:t>
            </w:r>
          </w:p>
        </w:tc>
      </w:tr>
      <w:tr w:rsidR="00880143" w:rsidRPr="0039786B" w14:paraId="581290E9" w14:textId="77777777" w:rsidTr="00113795">
        <w:tc>
          <w:tcPr>
            <w:tcW w:w="14130" w:type="dxa"/>
            <w:tcBorders>
              <w:bottom w:val="nil"/>
            </w:tcBorders>
            <w:shd w:val="clear" w:color="auto" w:fill="auto"/>
          </w:tcPr>
          <w:p w14:paraId="581290E8" w14:textId="5B3D225F" w:rsidR="00880143" w:rsidRPr="00880143" w:rsidRDefault="00880143">
            <w:pPr>
              <w:spacing w:before="60" w:after="60" w:line="240" w:lineRule="auto"/>
              <w:ind w:left="342"/>
              <w:rPr>
                <w:sz w:val="16"/>
                <w:szCs w:val="16"/>
              </w:rPr>
            </w:pPr>
            <w:r w:rsidRPr="0088014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1290F9" wp14:editId="581290F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60960</wp:posOffset>
                      </wp:positionV>
                      <wp:extent cx="154940" cy="180975"/>
                      <wp:effectExtent l="0" t="38100" r="35560" b="66675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809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2D10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.3pt;margin-top:4.8pt;width:12.2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"/>
                  </w:pict>
                </mc:Fallback>
              </mc:AlternateContent>
            </w:r>
            <w:r w:rsidRPr="00880143">
              <w:rPr>
                <w:i/>
                <w:sz w:val="16"/>
                <w:szCs w:val="16"/>
              </w:rPr>
              <w:t>By signing below, Trade Ally/Contractor certifies that this addendum and accompanying</w:t>
            </w:r>
            <w:r w:rsidR="00316E7F">
              <w:rPr>
                <w:i/>
                <w:sz w:val="16"/>
                <w:szCs w:val="16"/>
              </w:rPr>
              <w:t xml:space="preserve"> application,</w:t>
            </w:r>
            <w:r w:rsidRPr="00880143">
              <w:rPr>
                <w:i/>
                <w:sz w:val="16"/>
                <w:szCs w:val="16"/>
              </w:rPr>
              <w:t xml:space="preserve"> invoices</w:t>
            </w:r>
            <w:r w:rsidR="002F428E">
              <w:rPr>
                <w:i/>
                <w:sz w:val="16"/>
                <w:szCs w:val="16"/>
              </w:rPr>
              <w:t>, and</w:t>
            </w:r>
            <w:r w:rsidRPr="00880143">
              <w:rPr>
                <w:i/>
                <w:sz w:val="16"/>
                <w:szCs w:val="16"/>
              </w:rPr>
              <w:t xml:space="preserve"> measure documentation are complete and accurate, and that all measures associated with this addendum were completed as of the signature date below. Trade Ally/Contractor acknowledges that failure to accurately report window sizes, quantity or U-Value will count as a major corrective action and will be subject to disciplinary policies and procedures. </w:t>
            </w:r>
            <w:r w:rsidR="00B86D72" w:rsidRPr="00B86D72">
              <w:rPr>
                <w:i/>
                <w:sz w:val="16"/>
                <w:szCs w:val="16"/>
              </w:rPr>
              <w:t xml:space="preserve">To receive incentives, all work must comply with </w:t>
            </w:r>
            <w:r w:rsidR="00A33E8B">
              <w:rPr>
                <w:i/>
                <w:sz w:val="16"/>
                <w:szCs w:val="16"/>
              </w:rPr>
              <w:t>the Home Retrofit</w:t>
            </w:r>
            <w:r w:rsidR="00B86D72" w:rsidRPr="00B86D72">
              <w:rPr>
                <w:i/>
                <w:sz w:val="16"/>
                <w:szCs w:val="16"/>
              </w:rPr>
              <w:t xml:space="preserve"> </w:t>
            </w:r>
            <w:hyperlink r:id="rId20" w:history="1">
              <w:r w:rsidR="00B86D72" w:rsidRPr="00B86D72">
                <w:rPr>
                  <w:rStyle w:val="Hyperlink"/>
                  <w:i/>
                  <w:sz w:val="16"/>
                  <w:szCs w:val="16"/>
                </w:rPr>
                <w:t>Specifications Manual</w:t>
              </w:r>
            </w:hyperlink>
            <w:r w:rsidR="00B86D72" w:rsidRPr="00B86D72">
              <w:rPr>
                <w:i/>
                <w:sz w:val="16"/>
                <w:szCs w:val="16"/>
              </w:rPr>
              <w:t xml:space="preserve"> and </w:t>
            </w:r>
            <w:hyperlink r:id="rId21" w:history="1">
              <w:r w:rsidR="00B86D72" w:rsidRPr="00B86D72">
                <w:rPr>
                  <w:rStyle w:val="Hyperlink"/>
                  <w:i/>
                  <w:sz w:val="16"/>
                  <w:szCs w:val="16"/>
                </w:rPr>
                <w:t>program incentive guides</w:t>
              </w:r>
            </w:hyperlink>
            <w:r w:rsidR="00B86D72" w:rsidRPr="00B86D72">
              <w:rPr>
                <w:i/>
                <w:sz w:val="16"/>
                <w:szCs w:val="16"/>
              </w:rPr>
              <w:t xml:space="preserve"> found on Energy Trust’s website.</w:t>
            </w:r>
          </w:p>
        </w:tc>
      </w:tr>
      <w:tr w:rsidR="00880143" w:rsidRPr="0039786B" w14:paraId="581290EC" w14:textId="77777777" w:rsidTr="00113795">
        <w:tc>
          <w:tcPr>
            <w:tcW w:w="14400" w:type="dxa"/>
            <w:tcBorders>
              <w:top w:val="nil"/>
              <w:bottom w:val="nil"/>
            </w:tcBorders>
            <w:shd w:val="clear" w:color="auto" w:fill="auto"/>
          </w:tcPr>
          <w:p w14:paraId="75AB5769" w14:textId="244F2F68" w:rsidR="00B8437E" w:rsidRDefault="00880143" w:rsidP="00DE65AD">
            <w:pPr>
              <w:tabs>
                <w:tab w:val="left" w:pos="5040"/>
                <w:tab w:val="left" w:pos="11591"/>
              </w:tabs>
              <w:spacing w:before="360" w:after="40" w:line="240" w:lineRule="auto"/>
              <w:ind w:right="-75"/>
              <w:rPr>
                <w:bCs/>
                <w:sz w:val="16"/>
                <w:szCs w:val="16"/>
                <w:u w:val="single"/>
              </w:rPr>
            </w:pPr>
            <w:r w:rsidRPr="00DF0A9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DF0A90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F0A90">
              <w:rPr>
                <w:bCs/>
                <w:sz w:val="18"/>
                <w:szCs w:val="18"/>
                <w:u w:val="single"/>
              </w:rPr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bCs/>
                <w:sz w:val="16"/>
                <w:szCs w:val="16"/>
                <w:u w:val="single"/>
              </w:rPr>
              <w:tab/>
            </w:r>
            <w:r w:rsidR="00B8437E" w:rsidRPr="00DF0A9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Text33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8437E" w:rsidRPr="00DF0A90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B8437E" w:rsidRPr="00DF0A90">
              <w:rPr>
                <w:bCs/>
                <w:sz w:val="18"/>
                <w:szCs w:val="18"/>
                <w:u w:val="single"/>
              </w:rPr>
            </w:r>
            <w:r w:rsidR="00B8437E" w:rsidRPr="00DF0A90"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B8437E"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B8437E"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B8437E"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B8437E"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B8437E"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B8437E" w:rsidRPr="00DF0A90">
              <w:rPr>
                <w:bCs/>
                <w:sz w:val="18"/>
                <w:szCs w:val="18"/>
                <w:u w:val="single"/>
              </w:rPr>
              <w:fldChar w:fldCharType="end"/>
            </w:r>
            <w:r w:rsidR="00B8437E">
              <w:rPr>
                <w:bCs/>
                <w:sz w:val="16"/>
                <w:szCs w:val="16"/>
                <w:u w:val="single"/>
              </w:rPr>
              <w:t>___</w:t>
            </w:r>
            <w:r>
              <w:rPr>
                <w:bCs/>
                <w:sz w:val="16"/>
                <w:szCs w:val="16"/>
                <w:u w:val="single"/>
              </w:rPr>
              <w:tab/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Text33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F0A90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F0A90">
              <w:rPr>
                <w:bCs/>
                <w:sz w:val="18"/>
                <w:szCs w:val="18"/>
                <w:u w:val="single"/>
              </w:rPr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bCs/>
                <w:sz w:val="16"/>
                <w:szCs w:val="16"/>
                <w:u w:val="single"/>
              </w:rPr>
              <w:tab/>
            </w:r>
            <w:r w:rsidR="00B8437E">
              <w:rPr>
                <w:bCs/>
                <w:sz w:val="16"/>
                <w:szCs w:val="16"/>
                <w:u w:val="single"/>
              </w:rPr>
              <w:t>______________</w:t>
            </w:r>
          </w:p>
          <w:p w14:paraId="581290EB" w14:textId="1EF6FF74" w:rsidR="00880143" w:rsidRPr="00880143" w:rsidRDefault="00880143" w:rsidP="00DE65AD">
            <w:pPr>
              <w:tabs>
                <w:tab w:val="left" w:pos="5039"/>
                <w:tab w:val="left" w:pos="11591"/>
              </w:tabs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Trade Ally/Contractor Representative</w:t>
            </w:r>
            <w:r>
              <w:rPr>
                <w:b/>
                <w:sz w:val="18"/>
                <w:szCs w:val="18"/>
              </w:rPr>
              <w:tab/>
              <w:t>Signature</w:t>
            </w:r>
            <w:r>
              <w:rPr>
                <w:b/>
                <w:sz w:val="18"/>
                <w:szCs w:val="18"/>
              </w:rPr>
              <w:tab/>
              <w:t>Date</w:t>
            </w:r>
          </w:p>
        </w:tc>
      </w:tr>
      <w:tr w:rsidR="00880143" w:rsidRPr="0039786B" w14:paraId="581290EF" w14:textId="77777777" w:rsidTr="00113795">
        <w:trPr>
          <w:trHeight w:val="765"/>
        </w:trPr>
        <w:tc>
          <w:tcPr>
            <w:tcW w:w="14400" w:type="dxa"/>
            <w:tcBorders>
              <w:top w:val="nil"/>
            </w:tcBorders>
            <w:shd w:val="clear" w:color="auto" w:fill="auto"/>
          </w:tcPr>
          <w:p w14:paraId="581290ED" w14:textId="5EE2A326" w:rsidR="00880143" w:rsidRDefault="00880143" w:rsidP="00DE65AD">
            <w:pPr>
              <w:tabs>
                <w:tab w:val="left" w:pos="5040"/>
                <w:tab w:val="left" w:pos="11591"/>
              </w:tabs>
              <w:spacing w:before="300" w:after="40" w:line="240" w:lineRule="auto"/>
              <w:ind w:right="-75"/>
              <w:rPr>
                <w:bCs/>
                <w:sz w:val="16"/>
                <w:szCs w:val="16"/>
                <w:u w:val="single"/>
              </w:rPr>
            </w:pPr>
            <w:r w:rsidRPr="00DF0A9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DF0A90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F0A90">
              <w:rPr>
                <w:bCs/>
                <w:sz w:val="18"/>
                <w:szCs w:val="18"/>
                <w:u w:val="single"/>
              </w:rPr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bCs/>
                <w:sz w:val="16"/>
                <w:szCs w:val="16"/>
                <w:u w:val="single"/>
              </w:rPr>
              <w:tab/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Pr="00DF0A90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F0A90">
              <w:rPr>
                <w:bCs/>
                <w:sz w:val="18"/>
                <w:szCs w:val="18"/>
                <w:u w:val="single"/>
              </w:rPr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bCs/>
                <w:sz w:val="16"/>
                <w:szCs w:val="16"/>
                <w:u w:val="single"/>
              </w:rPr>
              <w:tab/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Text33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F0A90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F0A90">
              <w:rPr>
                <w:bCs/>
                <w:sz w:val="18"/>
                <w:szCs w:val="18"/>
                <w:u w:val="single"/>
              </w:rPr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bCs/>
                <w:sz w:val="16"/>
                <w:szCs w:val="16"/>
                <w:u w:val="single"/>
              </w:rPr>
              <w:tab/>
            </w:r>
            <w:r w:rsidR="00B8437E">
              <w:rPr>
                <w:bCs/>
                <w:sz w:val="16"/>
                <w:szCs w:val="16"/>
                <w:u w:val="single"/>
              </w:rPr>
              <w:t>_________________</w:t>
            </w:r>
          </w:p>
          <w:p w14:paraId="581290EE" w14:textId="52467AF2" w:rsidR="00880143" w:rsidRPr="00880143" w:rsidRDefault="00880143" w:rsidP="00DE65AD">
            <w:pPr>
              <w:tabs>
                <w:tab w:val="left" w:pos="5021"/>
                <w:tab w:val="left" w:pos="11591"/>
              </w:tabs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Trade Ally/Contractor Company</w:t>
            </w:r>
            <w:r>
              <w:rPr>
                <w:b/>
                <w:sz w:val="18"/>
                <w:szCs w:val="18"/>
              </w:rPr>
              <w:tab/>
              <w:t>OCCB# or Washington Contractor’s License #</w:t>
            </w:r>
            <w:r>
              <w:rPr>
                <w:b/>
                <w:sz w:val="18"/>
                <w:szCs w:val="18"/>
              </w:rPr>
              <w:tab/>
              <w:t>Install Date</w:t>
            </w:r>
          </w:p>
        </w:tc>
      </w:tr>
    </w:tbl>
    <w:p w14:paraId="256F19CF" w14:textId="77445805" w:rsidR="000F5BCB" w:rsidRDefault="000F5BCB" w:rsidP="00113795">
      <w:pPr>
        <w:spacing w:after="0" w:line="240" w:lineRule="auto"/>
        <w:rPr>
          <w:rFonts w:cs="Arial"/>
          <w:color w:val="000000"/>
          <w:sz w:val="18"/>
          <w:szCs w:val="18"/>
        </w:rPr>
      </w:pPr>
    </w:p>
    <w:sectPr w:rsidR="000F5BCB" w:rsidSect="001A4D12">
      <w:type w:val="continuous"/>
      <w:pgSz w:w="15840" w:h="12240" w:orient="landscape" w:code="1"/>
      <w:pgMar w:top="720" w:right="720" w:bottom="720" w:left="72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AF49" w14:textId="77777777" w:rsidR="00CA552C" w:rsidRDefault="00CA552C" w:rsidP="00E736EB">
      <w:pPr>
        <w:spacing w:after="0" w:line="240" w:lineRule="auto"/>
      </w:pPr>
      <w:r>
        <w:separator/>
      </w:r>
    </w:p>
  </w:endnote>
  <w:endnote w:type="continuationSeparator" w:id="0">
    <w:p w14:paraId="0088E9AD" w14:textId="77777777" w:rsidR="00CA552C" w:rsidRDefault="00CA552C" w:rsidP="00E736EB">
      <w:pPr>
        <w:spacing w:after="0" w:line="240" w:lineRule="auto"/>
      </w:pPr>
      <w:r>
        <w:continuationSeparator/>
      </w:r>
    </w:p>
  </w:endnote>
  <w:endnote w:type="continuationNotice" w:id="1">
    <w:p w14:paraId="09236150" w14:textId="77777777" w:rsidR="00CA552C" w:rsidRDefault="00CA55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A2FE" w14:textId="77777777" w:rsidR="00D25D27" w:rsidRPr="00647BE3" w:rsidRDefault="00D25D27" w:rsidP="00D25D27">
    <w:pPr>
      <w:pBdr>
        <w:top w:val="single" w:sz="18" w:space="1" w:color="auto"/>
      </w:pBdr>
      <w:spacing w:after="0" w:line="240" w:lineRule="auto"/>
      <w:ind w:right="-90"/>
      <w:rPr>
        <w:rFonts w:cs="Arial"/>
        <w:b/>
        <w:color w:val="191914"/>
        <w:sz w:val="4"/>
        <w:szCs w:val="4"/>
      </w:rPr>
    </w:pPr>
  </w:p>
  <w:p w14:paraId="58129115" w14:textId="325FB7E8" w:rsidR="00CD7A0F" w:rsidRPr="00BC2253" w:rsidRDefault="00D25D27" w:rsidP="00BC2253">
    <w:pPr>
      <w:spacing w:after="0"/>
      <w:rPr>
        <w:rFonts w:cs="Arial"/>
        <w:i/>
        <w:color w:val="191914"/>
        <w:sz w:val="15"/>
        <w:szCs w:val="15"/>
      </w:rPr>
    </w:pPr>
    <w:r>
      <w:rPr>
        <w:sz w:val="15"/>
        <w:szCs w:val="15"/>
      </w:rPr>
      <w:t>Windows Addendum</w:t>
    </w:r>
    <w:r w:rsidR="00837B56">
      <w:rPr>
        <w:sz w:val="15"/>
        <w:szCs w:val="15"/>
      </w:rPr>
      <w:t xml:space="preserve"> with Existing Type</w:t>
    </w:r>
    <w:r>
      <w:rPr>
        <w:sz w:val="15"/>
        <w:szCs w:val="15"/>
      </w:rPr>
      <w:t xml:space="preserve"> </w:t>
    </w:r>
    <w:sdt>
      <w:sdtPr>
        <w:rPr>
          <w:sz w:val="15"/>
          <w:szCs w:val="15"/>
        </w:rPr>
        <w:alias w:val="Status"/>
        <w:tag w:val=""/>
        <w:id w:val="1561133742"/>
        <w:placeholder>
          <w:docPart w:val="C7A3D2ED22E74FE6A4FB7791ADE8755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14D0E">
          <w:rPr>
            <w:sz w:val="15"/>
            <w:szCs w:val="15"/>
          </w:rPr>
          <w:t>v2023.1 230731</w:t>
        </w:r>
      </w:sdtContent>
    </w:sdt>
    <w:r w:rsidRPr="00CF4749">
      <w:rPr>
        <w:rFonts w:cs="Arial"/>
        <w:sz w:val="15"/>
        <w:szCs w:val="15"/>
      </w:rPr>
      <w:t>―</w:t>
    </w:r>
    <w:r>
      <w:rPr>
        <w:rFonts w:cs="Arial"/>
        <w:sz w:val="15"/>
        <w:szCs w:val="15"/>
      </w:rPr>
      <w:t xml:space="preserve"> </w:t>
    </w:r>
    <w:r w:rsidRPr="00CF4749">
      <w:rPr>
        <w:b/>
        <w:sz w:val="15"/>
        <w:szCs w:val="15"/>
      </w:rPr>
      <w:t xml:space="preserve">Page </w:t>
    </w:r>
    <w:r w:rsidRPr="00CF4749">
      <w:rPr>
        <w:b/>
        <w:sz w:val="15"/>
        <w:szCs w:val="15"/>
      </w:rPr>
      <w:fldChar w:fldCharType="begin"/>
    </w:r>
    <w:r w:rsidRPr="00CF4749">
      <w:rPr>
        <w:b/>
        <w:sz w:val="15"/>
        <w:szCs w:val="15"/>
      </w:rPr>
      <w:instrText xml:space="preserve"> PAGE </w:instrText>
    </w:r>
    <w:r w:rsidRPr="00CF4749">
      <w:rPr>
        <w:b/>
        <w:sz w:val="15"/>
        <w:szCs w:val="15"/>
      </w:rPr>
      <w:fldChar w:fldCharType="separate"/>
    </w:r>
    <w:r w:rsidR="00984BF2">
      <w:rPr>
        <w:b/>
        <w:noProof/>
        <w:sz w:val="15"/>
        <w:szCs w:val="15"/>
      </w:rPr>
      <w:t>1</w:t>
    </w:r>
    <w:r w:rsidRPr="00CF4749">
      <w:rPr>
        <w:b/>
        <w:sz w:val="15"/>
        <w:szCs w:val="15"/>
      </w:rPr>
      <w:fldChar w:fldCharType="end"/>
    </w:r>
    <w:r w:rsidRPr="00CF4749">
      <w:rPr>
        <w:b/>
        <w:sz w:val="15"/>
        <w:szCs w:val="15"/>
      </w:rPr>
      <w:t xml:space="preserve"> of </w:t>
    </w:r>
    <w:r w:rsidRPr="00CF4749">
      <w:rPr>
        <w:b/>
        <w:sz w:val="15"/>
        <w:szCs w:val="15"/>
      </w:rPr>
      <w:fldChar w:fldCharType="begin"/>
    </w:r>
    <w:r w:rsidRPr="00CF4749">
      <w:rPr>
        <w:b/>
        <w:sz w:val="15"/>
        <w:szCs w:val="15"/>
      </w:rPr>
      <w:instrText xml:space="preserve"> NUMPAGES  </w:instrText>
    </w:r>
    <w:r w:rsidRPr="00CF4749">
      <w:rPr>
        <w:b/>
        <w:sz w:val="15"/>
        <w:szCs w:val="15"/>
      </w:rPr>
      <w:fldChar w:fldCharType="separate"/>
    </w:r>
    <w:r w:rsidR="00984BF2">
      <w:rPr>
        <w:b/>
        <w:noProof/>
        <w:sz w:val="15"/>
        <w:szCs w:val="15"/>
      </w:rPr>
      <w:t>2</w:t>
    </w:r>
    <w:r w:rsidRPr="00CF4749">
      <w:rPr>
        <w:b/>
        <w:sz w:val="15"/>
        <w:szCs w:val="15"/>
      </w:rPr>
      <w:fldChar w:fldCharType="end"/>
    </w:r>
    <w:r>
      <w:rPr>
        <w:b/>
        <w:sz w:val="15"/>
        <w:szCs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911A" w14:textId="77777777" w:rsidR="00CD7A0F" w:rsidRPr="00CF4749" w:rsidRDefault="00CD7A0F" w:rsidP="00724C7D">
    <w:pPr>
      <w:pBdr>
        <w:top w:val="single" w:sz="18" w:space="1" w:color="auto"/>
      </w:pBdr>
      <w:spacing w:after="0" w:line="240" w:lineRule="auto"/>
      <w:rPr>
        <w:rFonts w:cs="Arial"/>
        <w:b/>
        <w:color w:val="191914"/>
        <w:sz w:val="8"/>
        <w:szCs w:val="8"/>
      </w:rPr>
    </w:pPr>
  </w:p>
  <w:p w14:paraId="5812911B" w14:textId="30C9F984" w:rsidR="00CD7A0F" w:rsidRPr="00615131" w:rsidRDefault="00CD7A0F" w:rsidP="00615131">
    <w:pPr>
      <w:pStyle w:val="Header"/>
      <w:tabs>
        <w:tab w:val="clear" w:pos="4680"/>
        <w:tab w:val="center" w:pos="5940"/>
      </w:tabs>
      <w:ind w:right="270"/>
      <w:rPr>
        <w:sz w:val="16"/>
        <w:szCs w:val="16"/>
      </w:rPr>
    </w:pP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DOCPROPERTY  Manager  \* MERGEFORMAT 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Windows Addendum</w:t>
    </w:r>
    <w:r>
      <w:rPr>
        <w:sz w:val="15"/>
        <w:szCs w:val="15"/>
      </w:rPr>
      <w:fldChar w:fldCharType="end"/>
    </w:r>
    <w:r w:rsidRPr="00CF4749">
      <w:rPr>
        <w:sz w:val="15"/>
        <w:szCs w:val="15"/>
      </w:rPr>
      <w:t xml:space="preserve">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DOCPROPERTY  Company  \* MERGEFORMAT 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v02 141230</w:t>
    </w:r>
    <w:r>
      <w:rPr>
        <w:sz w:val="15"/>
        <w:szCs w:val="15"/>
      </w:rPr>
      <w:fldChar w:fldCharType="end"/>
    </w:r>
    <w:r w:rsidRPr="00CF4749">
      <w:rPr>
        <w:rFonts w:cs="Arial"/>
        <w:sz w:val="15"/>
        <w:szCs w:val="15"/>
      </w:rPr>
      <w:t>―</w:t>
    </w:r>
    <w:r w:rsidRPr="00CF4749">
      <w:rPr>
        <w:b/>
        <w:sz w:val="15"/>
        <w:szCs w:val="15"/>
      </w:rPr>
      <w:t xml:space="preserve">Page </w:t>
    </w:r>
    <w:r w:rsidRPr="00CF4749">
      <w:rPr>
        <w:b/>
        <w:sz w:val="15"/>
        <w:szCs w:val="15"/>
      </w:rPr>
      <w:fldChar w:fldCharType="begin"/>
    </w:r>
    <w:r w:rsidRPr="00CF4749">
      <w:rPr>
        <w:b/>
        <w:sz w:val="15"/>
        <w:szCs w:val="15"/>
      </w:rPr>
      <w:instrText xml:space="preserve"> PAGE </w:instrText>
    </w:r>
    <w:r w:rsidRPr="00CF4749">
      <w:rPr>
        <w:b/>
        <w:sz w:val="15"/>
        <w:szCs w:val="15"/>
      </w:rPr>
      <w:fldChar w:fldCharType="separate"/>
    </w:r>
    <w:r>
      <w:rPr>
        <w:b/>
        <w:noProof/>
        <w:sz w:val="15"/>
        <w:szCs w:val="15"/>
      </w:rPr>
      <w:t>1</w:t>
    </w:r>
    <w:r w:rsidRPr="00CF4749">
      <w:rPr>
        <w:b/>
        <w:sz w:val="15"/>
        <w:szCs w:val="15"/>
      </w:rPr>
      <w:fldChar w:fldCharType="end"/>
    </w:r>
    <w:r w:rsidRPr="00CF4749">
      <w:rPr>
        <w:b/>
        <w:sz w:val="15"/>
        <w:szCs w:val="15"/>
      </w:rPr>
      <w:t xml:space="preserve"> of </w:t>
    </w:r>
    <w:r w:rsidRPr="00CF4749">
      <w:rPr>
        <w:b/>
        <w:sz w:val="15"/>
        <w:szCs w:val="15"/>
      </w:rPr>
      <w:fldChar w:fldCharType="begin"/>
    </w:r>
    <w:r w:rsidRPr="00CF4749">
      <w:rPr>
        <w:b/>
        <w:sz w:val="15"/>
        <w:szCs w:val="15"/>
      </w:rPr>
      <w:instrText xml:space="preserve"> NUMPAGES  </w:instrText>
    </w:r>
    <w:r w:rsidRPr="00CF4749">
      <w:rPr>
        <w:b/>
        <w:sz w:val="15"/>
        <w:szCs w:val="15"/>
      </w:rPr>
      <w:fldChar w:fldCharType="separate"/>
    </w:r>
    <w:r>
      <w:rPr>
        <w:b/>
        <w:noProof/>
        <w:sz w:val="15"/>
        <w:szCs w:val="15"/>
      </w:rPr>
      <w:t>2</w:t>
    </w:r>
    <w:r w:rsidRPr="00CF4749">
      <w:rPr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754C" w14:textId="77777777" w:rsidR="00CA552C" w:rsidRDefault="00CA552C" w:rsidP="00E736EB">
      <w:pPr>
        <w:spacing w:after="0" w:line="240" w:lineRule="auto"/>
      </w:pPr>
      <w:r>
        <w:separator/>
      </w:r>
    </w:p>
  </w:footnote>
  <w:footnote w:type="continuationSeparator" w:id="0">
    <w:p w14:paraId="2A99293C" w14:textId="77777777" w:rsidR="00CA552C" w:rsidRDefault="00CA552C" w:rsidP="00E736EB">
      <w:pPr>
        <w:spacing w:after="0" w:line="240" w:lineRule="auto"/>
      </w:pPr>
      <w:r>
        <w:continuationSeparator/>
      </w:r>
    </w:p>
  </w:footnote>
  <w:footnote w:type="continuationNotice" w:id="1">
    <w:p w14:paraId="49AA6BBC" w14:textId="77777777" w:rsidR="00CA552C" w:rsidRDefault="00CA55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9110" w14:textId="730F79F4" w:rsidR="00CD7A0F" w:rsidRPr="00076220" w:rsidRDefault="00CD7A0F" w:rsidP="00B4514C">
    <w:pPr>
      <w:tabs>
        <w:tab w:val="left" w:pos="990"/>
      </w:tabs>
      <w:spacing w:before="60" w:after="0" w:line="240" w:lineRule="auto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29124" wp14:editId="507F0EA3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1371600" cy="619125"/>
          <wp:effectExtent l="0" t="0" r="0" b="9525"/>
          <wp:wrapSquare wrapText="bothSides"/>
          <wp:docPr id="1729595799" name="Picture 1729595799" descr="ET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ET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DOCPROPERTY  Title  \* MERGEFORMAT 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Windows Addendum</w:t>
    </w:r>
    <w:r>
      <w:rPr>
        <w:b/>
        <w:sz w:val="28"/>
        <w:szCs w:val="28"/>
      </w:rPr>
      <w:fldChar w:fldCharType="end"/>
    </w:r>
    <w:r w:rsidR="00886FFB">
      <w:rPr>
        <w:b/>
        <w:sz w:val="28"/>
        <w:szCs w:val="28"/>
      </w:rPr>
      <w:t xml:space="preserve"> with Existing Type</w:t>
    </w:r>
    <w:r>
      <w:rPr>
        <w:b/>
        <w:sz w:val="28"/>
        <w:szCs w:val="28"/>
      </w:rPr>
      <w:t xml:space="preserve"> </w:t>
    </w:r>
  </w:p>
  <w:p w14:paraId="58129111" w14:textId="023EA326" w:rsidR="00CD7A0F" w:rsidRDefault="009D6000" w:rsidP="003F06E2">
    <w:pPr>
      <w:tabs>
        <w:tab w:val="left" w:pos="990"/>
      </w:tabs>
      <w:spacing w:after="120" w:line="240" w:lineRule="auto"/>
      <w:rPr>
        <w:sz w:val="16"/>
        <w:szCs w:val="16"/>
      </w:rPr>
    </w:pPr>
    <w:r>
      <w:rPr>
        <w:sz w:val="24"/>
        <w:szCs w:val="24"/>
      </w:rPr>
      <w:t>Residential</w:t>
    </w:r>
  </w:p>
  <w:p w14:paraId="58129112" w14:textId="11AAA6C7" w:rsidR="00CD7A0F" w:rsidRDefault="003F06E2" w:rsidP="003F06E2">
    <w:pPr>
      <w:pStyle w:val="Header"/>
      <w:spacing w:after="120"/>
    </w:pPr>
    <w:r>
      <w:rPr>
        <w:noProof/>
      </w:rPr>
      <w:drawing>
        <wp:inline distT="0" distB="0" distL="0" distR="0" wp14:anchorId="5ACCCE4C" wp14:editId="7E1327AD">
          <wp:extent cx="8869680" cy="73152"/>
          <wp:effectExtent l="0" t="0" r="0" b="3175"/>
          <wp:docPr id="1716654063" name="Picture 1716654063" descr="::::Desktop:line pattern 7.5x.07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Desktop:line pattern 7.5x.075.jpg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869680" cy="73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9116" w14:textId="77777777" w:rsidR="00CD7A0F" w:rsidRPr="00076220" w:rsidRDefault="00CD7A0F" w:rsidP="00052114">
    <w:pPr>
      <w:tabs>
        <w:tab w:val="left" w:pos="990"/>
      </w:tabs>
      <w:spacing w:before="60" w:after="0" w:line="240" w:lineRule="auto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8129128" wp14:editId="3B6B20BD">
          <wp:simplePos x="0" y="0"/>
          <wp:positionH relativeFrom="column">
            <wp:posOffset>5538470</wp:posOffset>
          </wp:positionH>
          <wp:positionV relativeFrom="paragraph">
            <wp:posOffset>-133350</wp:posOffset>
          </wp:positionV>
          <wp:extent cx="1371600" cy="619125"/>
          <wp:effectExtent l="0" t="0" r="0" b="9525"/>
          <wp:wrapSquare wrapText="bothSides"/>
          <wp:docPr id="523660385" name="Picture 523660385" descr="ET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ET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t>New Construction</w:t>
    </w:r>
  </w:p>
  <w:p w14:paraId="58129117" w14:textId="77777777" w:rsidR="00CD7A0F" w:rsidRDefault="00CD7A0F" w:rsidP="00052114">
    <w:pPr>
      <w:tabs>
        <w:tab w:val="left" w:pos="990"/>
      </w:tabs>
      <w:spacing w:after="0" w:line="240" w:lineRule="auto"/>
      <w:rPr>
        <w:sz w:val="16"/>
        <w:szCs w:val="16"/>
      </w:rPr>
    </w:pPr>
    <w:r>
      <w:rPr>
        <w:sz w:val="24"/>
        <w:szCs w:val="24"/>
      </w:rPr>
      <w:t>New Homes | I</w:t>
    </w:r>
    <w:r w:rsidRPr="007858D8">
      <w:rPr>
        <w:sz w:val="24"/>
        <w:szCs w:val="24"/>
      </w:rPr>
      <w:t xml:space="preserve">ncentive </w:t>
    </w:r>
    <w:r>
      <w:rPr>
        <w:sz w:val="24"/>
        <w:szCs w:val="24"/>
      </w:rPr>
      <w:t>A</w:t>
    </w:r>
    <w:r w:rsidRPr="007858D8">
      <w:rPr>
        <w:sz w:val="24"/>
        <w:szCs w:val="24"/>
      </w:rPr>
      <w:t>pplication</w:t>
    </w:r>
    <w:r>
      <w:rPr>
        <w:sz w:val="24"/>
        <w:szCs w:val="24"/>
      </w:rPr>
      <w:t xml:space="preserve"> | Form </w:t>
    </w:r>
    <w:r>
      <w:rPr>
        <w:sz w:val="32"/>
        <w:szCs w:val="32"/>
      </w:rPr>
      <w:t>620</w:t>
    </w:r>
    <w:r>
      <w:rPr>
        <w:sz w:val="16"/>
        <w:szCs w:val="16"/>
      </w:rPr>
      <w:t>OR</w:t>
    </w:r>
  </w:p>
  <w:p w14:paraId="58129118" w14:textId="77777777" w:rsidR="00CD7A0F" w:rsidRPr="007858D8" w:rsidRDefault="00CD7A0F" w:rsidP="00052114">
    <w:pPr>
      <w:tabs>
        <w:tab w:val="left" w:pos="990"/>
      </w:tabs>
      <w:spacing w:after="0" w:line="240" w:lineRule="auto"/>
      <w:rPr>
        <w:sz w:val="24"/>
        <w:szCs w:val="24"/>
      </w:rPr>
    </w:pPr>
  </w:p>
  <w:p w14:paraId="58129119" w14:textId="77777777" w:rsidR="00CD7A0F" w:rsidRPr="00293509" w:rsidRDefault="00CD7A0F">
    <w:pPr>
      <w:pStyle w:val="Head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12912A" wp14:editId="17D3D68B">
          <wp:simplePos x="0" y="0"/>
          <wp:positionH relativeFrom="page">
            <wp:posOffset>457200</wp:posOffset>
          </wp:positionH>
          <wp:positionV relativeFrom="paragraph">
            <wp:posOffset>15240</wp:posOffset>
          </wp:positionV>
          <wp:extent cx="6912864" cy="64008"/>
          <wp:effectExtent l="0" t="0" r="0" b="0"/>
          <wp:wrapNone/>
          <wp:docPr id="1938199605" name="Picture 1938199605" descr="::::Desktop:line pattern 7.5x.07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Desktop:line pattern 7.5x.075.jpg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864" cy="6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81290F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pt;height:31.35pt" o:bullet="t">
        <v:imagedata r:id="rId1" o:title=""/>
      </v:shape>
    </w:pict>
  </w:numPicBullet>
  <w:abstractNum w:abstractNumId="0" w15:restartNumberingAfterBreak="0">
    <w:nsid w:val="048B0899"/>
    <w:multiLevelType w:val="hybridMultilevel"/>
    <w:tmpl w:val="F5DA78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E06"/>
    <w:multiLevelType w:val="hybridMultilevel"/>
    <w:tmpl w:val="9AD8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296B"/>
    <w:multiLevelType w:val="hybridMultilevel"/>
    <w:tmpl w:val="74AC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758"/>
    <w:multiLevelType w:val="hybridMultilevel"/>
    <w:tmpl w:val="690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D25E96"/>
    <w:multiLevelType w:val="hybridMultilevel"/>
    <w:tmpl w:val="4FEA5C48"/>
    <w:lvl w:ilvl="0" w:tplc="47D083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53B2"/>
    <w:multiLevelType w:val="hybridMultilevel"/>
    <w:tmpl w:val="0B20222A"/>
    <w:lvl w:ilvl="0" w:tplc="29F6088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7821D9E"/>
    <w:multiLevelType w:val="hybridMultilevel"/>
    <w:tmpl w:val="FC46D5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8BB78E3"/>
    <w:multiLevelType w:val="hybridMultilevel"/>
    <w:tmpl w:val="02D4F51E"/>
    <w:lvl w:ilvl="0" w:tplc="0FA80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49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22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4A0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4F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E2E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5CC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05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707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A3A5A61"/>
    <w:multiLevelType w:val="multilevel"/>
    <w:tmpl w:val="AC74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465FE"/>
    <w:multiLevelType w:val="hybridMultilevel"/>
    <w:tmpl w:val="11960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40424"/>
    <w:multiLevelType w:val="hybridMultilevel"/>
    <w:tmpl w:val="A91E58C4"/>
    <w:lvl w:ilvl="0" w:tplc="CA989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96BC7"/>
    <w:multiLevelType w:val="hybridMultilevel"/>
    <w:tmpl w:val="6F50AF06"/>
    <w:lvl w:ilvl="0" w:tplc="02DC06E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2"/>
        <w:szCs w:val="20"/>
      </w:rPr>
    </w:lvl>
    <w:lvl w:ilvl="1" w:tplc="8CA412D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6B1E34"/>
    <w:multiLevelType w:val="hybridMultilevel"/>
    <w:tmpl w:val="EFAAF6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530917"/>
    <w:multiLevelType w:val="hybridMultilevel"/>
    <w:tmpl w:val="AF50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A2A2B"/>
    <w:multiLevelType w:val="hybridMultilevel"/>
    <w:tmpl w:val="BC5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065AA"/>
    <w:multiLevelType w:val="hybridMultilevel"/>
    <w:tmpl w:val="F3489D80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6" w15:restartNumberingAfterBreak="0">
    <w:nsid w:val="2BF63F96"/>
    <w:multiLevelType w:val="hybridMultilevel"/>
    <w:tmpl w:val="AB3CA8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D613FB"/>
    <w:multiLevelType w:val="hybridMultilevel"/>
    <w:tmpl w:val="6A46A080"/>
    <w:lvl w:ilvl="0" w:tplc="0409000B">
      <w:start w:val="1"/>
      <w:numFmt w:val="bullet"/>
      <w:lvlText w:val=""/>
      <w:lvlJc w:val="left"/>
      <w:pPr>
        <w:ind w:left="4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8" w15:restartNumberingAfterBreak="0">
    <w:nsid w:val="33A45333"/>
    <w:multiLevelType w:val="hybridMultilevel"/>
    <w:tmpl w:val="ECECC1D0"/>
    <w:lvl w:ilvl="0" w:tplc="0114B9DA">
      <w:start w:val="1"/>
      <w:numFmt w:val="bullet"/>
      <w:lvlText w:val=""/>
      <w:lvlJc w:val="left"/>
      <w:pPr>
        <w:ind w:left="4770" w:hanging="360"/>
      </w:pPr>
      <w:rPr>
        <w:rFonts w:ascii="Wingdings 3" w:hAnsi="Wingdings 3" w:hint="default"/>
        <w:b/>
        <w:bCs/>
        <w:sz w:val="16"/>
        <w:szCs w:val="24"/>
      </w:rPr>
    </w:lvl>
    <w:lvl w:ilvl="1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9" w15:restartNumberingAfterBreak="0">
    <w:nsid w:val="3CD60E74"/>
    <w:multiLevelType w:val="hybridMultilevel"/>
    <w:tmpl w:val="B7B634B2"/>
    <w:lvl w:ilvl="0" w:tplc="7364564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0" w15:restartNumberingAfterBreak="0">
    <w:nsid w:val="41F76D9B"/>
    <w:multiLevelType w:val="hybridMultilevel"/>
    <w:tmpl w:val="B7640132"/>
    <w:lvl w:ilvl="0" w:tplc="577A5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210597"/>
    <w:multiLevelType w:val="hybridMultilevel"/>
    <w:tmpl w:val="5F6E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15D3B"/>
    <w:multiLevelType w:val="hybridMultilevel"/>
    <w:tmpl w:val="CFF6D0A4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E184444"/>
    <w:multiLevelType w:val="hybridMultilevel"/>
    <w:tmpl w:val="4AFAF1E4"/>
    <w:lvl w:ilvl="0" w:tplc="6D666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5352E"/>
    <w:multiLevelType w:val="hybridMultilevel"/>
    <w:tmpl w:val="54BC0938"/>
    <w:lvl w:ilvl="0" w:tplc="1DD4B2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9D2"/>
    <w:multiLevelType w:val="hybridMultilevel"/>
    <w:tmpl w:val="8362D99A"/>
    <w:lvl w:ilvl="0" w:tplc="8CA412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34773"/>
    <w:multiLevelType w:val="hybridMultilevel"/>
    <w:tmpl w:val="B39E51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7E15E05"/>
    <w:multiLevelType w:val="hybridMultilevel"/>
    <w:tmpl w:val="62BAC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D7888"/>
    <w:multiLevelType w:val="hybridMultilevel"/>
    <w:tmpl w:val="AC747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A590F"/>
    <w:multiLevelType w:val="hybridMultilevel"/>
    <w:tmpl w:val="BB52E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713CA"/>
    <w:multiLevelType w:val="hybridMultilevel"/>
    <w:tmpl w:val="D5327D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2379008">
    <w:abstractNumId w:val="5"/>
  </w:num>
  <w:num w:numId="2" w16cid:durableId="898325432">
    <w:abstractNumId w:val="26"/>
  </w:num>
  <w:num w:numId="3" w16cid:durableId="1805808647">
    <w:abstractNumId w:val="3"/>
  </w:num>
  <w:num w:numId="4" w16cid:durableId="1231113389">
    <w:abstractNumId w:val="19"/>
  </w:num>
  <w:num w:numId="5" w16cid:durableId="1106461945">
    <w:abstractNumId w:val="11"/>
  </w:num>
  <w:num w:numId="6" w16cid:durableId="1015811503">
    <w:abstractNumId w:val="16"/>
  </w:num>
  <w:num w:numId="7" w16cid:durableId="2131824328">
    <w:abstractNumId w:val="1"/>
  </w:num>
  <w:num w:numId="8" w16cid:durableId="1993371128">
    <w:abstractNumId w:val="13"/>
  </w:num>
  <w:num w:numId="9" w16cid:durableId="2136176482">
    <w:abstractNumId w:val="22"/>
  </w:num>
  <w:num w:numId="10" w16cid:durableId="347681209">
    <w:abstractNumId w:val="0"/>
  </w:num>
  <w:num w:numId="11" w16cid:durableId="537813360">
    <w:abstractNumId w:val="28"/>
  </w:num>
  <w:num w:numId="12" w16cid:durableId="3872563">
    <w:abstractNumId w:val="8"/>
  </w:num>
  <w:num w:numId="13" w16cid:durableId="798183197">
    <w:abstractNumId w:val="30"/>
  </w:num>
  <w:num w:numId="14" w16cid:durableId="1884975080">
    <w:abstractNumId w:val="23"/>
  </w:num>
  <w:num w:numId="15" w16cid:durableId="672338138">
    <w:abstractNumId w:val="12"/>
  </w:num>
  <w:num w:numId="16" w16cid:durableId="1268852762">
    <w:abstractNumId w:val="29"/>
  </w:num>
  <w:num w:numId="17" w16cid:durableId="865678180">
    <w:abstractNumId w:val="27"/>
  </w:num>
  <w:num w:numId="18" w16cid:durableId="1787386103">
    <w:abstractNumId w:val="7"/>
  </w:num>
  <w:num w:numId="19" w16cid:durableId="1120418898">
    <w:abstractNumId w:val="24"/>
  </w:num>
  <w:num w:numId="20" w16cid:durableId="912735253">
    <w:abstractNumId w:val="4"/>
  </w:num>
  <w:num w:numId="21" w16cid:durableId="520976808">
    <w:abstractNumId w:val="2"/>
  </w:num>
  <w:num w:numId="22" w16cid:durableId="564800801">
    <w:abstractNumId w:val="20"/>
  </w:num>
  <w:num w:numId="23" w16cid:durableId="904874084">
    <w:abstractNumId w:val="15"/>
  </w:num>
  <w:num w:numId="24" w16cid:durableId="282350853">
    <w:abstractNumId w:val="6"/>
  </w:num>
  <w:num w:numId="25" w16cid:durableId="1439790452">
    <w:abstractNumId w:val="10"/>
  </w:num>
  <w:num w:numId="26" w16cid:durableId="543563015">
    <w:abstractNumId w:val="25"/>
  </w:num>
  <w:num w:numId="27" w16cid:durableId="79832231">
    <w:abstractNumId w:val="14"/>
  </w:num>
  <w:num w:numId="28" w16cid:durableId="2092123280">
    <w:abstractNumId w:val="21"/>
  </w:num>
  <w:num w:numId="29" w16cid:durableId="80172787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0329277">
    <w:abstractNumId w:val="17"/>
  </w:num>
  <w:num w:numId="31" w16cid:durableId="1584245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CfoPcO29FmBbUv6MZ41E/1PupHOmKQRkSZW4/cbEnXt99AeFW8oFYxho4wbb+zh43tNp197klTQLgweECZzZRA==" w:salt="3xsNpMm/1+zY+WGcdNOXhQ==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wNLIwNjQyMDWwNDZV0lEKTi0uzszPAykwrAUAVKmduiwAAAA="/>
  </w:docVars>
  <w:rsids>
    <w:rsidRoot w:val="003260A3"/>
    <w:rsid w:val="00004941"/>
    <w:rsid w:val="00005745"/>
    <w:rsid w:val="0001193F"/>
    <w:rsid w:val="00013547"/>
    <w:rsid w:val="0002610D"/>
    <w:rsid w:val="000274C6"/>
    <w:rsid w:val="00032885"/>
    <w:rsid w:val="0004051B"/>
    <w:rsid w:val="00052114"/>
    <w:rsid w:val="00062468"/>
    <w:rsid w:val="00064AC0"/>
    <w:rsid w:val="00065DA4"/>
    <w:rsid w:val="0007034B"/>
    <w:rsid w:val="000710D2"/>
    <w:rsid w:val="000716F7"/>
    <w:rsid w:val="0007604C"/>
    <w:rsid w:val="00076220"/>
    <w:rsid w:val="00076828"/>
    <w:rsid w:val="0007773D"/>
    <w:rsid w:val="00083C30"/>
    <w:rsid w:val="00085299"/>
    <w:rsid w:val="000854C6"/>
    <w:rsid w:val="000940B1"/>
    <w:rsid w:val="000948B9"/>
    <w:rsid w:val="000950B0"/>
    <w:rsid w:val="00097908"/>
    <w:rsid w:val="000A1802"/>
    <w:rsid w:val="000A4957"/>
    <w:rsid w:val="000B019A"/>
    <w:rsid w:val="000B1553"/>
    <w:rsid w:val="000B2A91"/>
    <w:rsid w:val="000B323C"/>
    <w:rsid w:val="000C0038"/>
    <w:rsid w:val="000C484A"/>
    <w:rsid w:val="000C6C28"/>
    <w:rsid w:val="000C6E66"/>
    <w:rsid w:val="000D2719"/>
    <w:rsid w:val="000E0E89"/>
    <w:rsid w:val="000E2312"/>
    <w:rsid w:val="000E361C"/>
    <w:rsid w:val="000E6A6B"/>
    <w:rsid w:val="000E741B"/>
    <w:rsid w:val="000E7E5B"/>
    <w:rsid w:val="000F3579"/>
    <w:rsid w:val="000F3D81"/>
    <w:rsid w:val="000F5BCB"/>
    <w:rsid w:val="000F7B6E"/>
    <w:rsid w:val="00100FA4"/>
    <w:rsid w:val="00104ECD"/>
    <w:rsid w:val="00106F6F"/>
    <w:rsid w:val="001103FE"/>
    <w:rsid w:val="00113795"/>
    <w:rsid w:val="00116087"/>
    <w:rsid w:val="00116E11"/>
    <w:rsid w:val="00117DAB"/>
    <w:rsid w:val="00120BDB"/>
    <w:rsid w:val="00121A86"/>
    <w:rsid w:val="00122602"/>
    <w:rsid w:val="00122DCF"/>
    <w:rsid w:val="00124104"/>
    <w:rsid w:val="00125039"/>
    <w:rsid w:val="001250FE"/>
    <w:rsid w:val="0012573E"/>
    <w:rsid w:val="00125744"/>
    <w:rsid w:val="00127AA2"/>
    <w:rsid w:val="001348D0"/>
    <w:rsid w:val="00135555"/>
    <w:rsid w:val="00135716"/>
    <w:rsid w:val="00135F1F"/>
    <w:rsid w:val="00140229"/>
    <w:rsid w:val="00142219"/>
    <w:rsid w:val="00142822"/>
    <w:rsid w:val="001438D8"/>
    <w:rsid w:val="00145D88"/>
    <w:rsid w:val="00145E01"/>
    <w:rsid w:val="001471A9"/>
    <w:rsid w:val="00153414"/>
    <w:rsid w:val="0015431D"/>
    <w:rsid w:val="00155D69"/>
    <w:rsid w:val="00163962"/>
    <w:rsid w:val="0016404E"/>
    <w:rsid w:val="00166133"/>
    <w:rsid w:val="00170315"/>
    <w:rsid w:val="00173314"/>
    <w:rsid w:val="00174E01"/>
    <w:rsid w:val="00176B83"/>
    <w:rsid w:val="001817CB"/>
    <w:rsid w:val="001819BC"/>
    <w:rsid w:val="001846D0"/>
    <w:rsid w:val="00186398"/>
    <w:rsid w:val="00187053"/>
    <w:rsid w:val="00191D1A"/>
    <w:rsid w:val="0019220F"/>
    <w:rsid w:val="00193817"/>
    <w:rsid w:val="00195338"/>
    <w:rsid w:val="00195D0C"/>
    <w:rsid w:val="00195D46"/>
    <w:rsid w:val="001964FD"/>
    <w:rsid w:val="00197C1A"/>
    <w:rsid w:val="001A0C08"/>
    <w:rsid w:val="001A0D0B"/>
    <w:rsid w:val="001A45A4"/>
    <w:rsid w:val="001A4D12"/>
    <w:rsid w:val="001B7C40"/>
    <w:rsid w:val="001C6C68"/>
    <w:rsid w:val="001D3C2E"/>
    <w:rsid w:val="001D6D66"/>
    <w:rsid w:val="001D759C"/>
    <w:rsid w:val="001E2DAC"/>
    <w:rsid w:val="001E3106"/>
    <w:rsid w:val="001E5599"/>
    <w:rsid w:val="001F6132"/>
    <w:rsid w:val="001F7C9A"/>
    <w:rsid w:val="002008D9"/>
    <w:rsid w:val="00202885"/>
    <w:rsid w:val="0020352A"/>
    <w:rsid w:val="00203ED8"/>
    <w:rsid w:val="0020484D"/>
    <w:rsid w:val="002120FB"/>
    <w:rsid w:val="0021336A"/>
    <w:rsid w:val="00214117"/>
    <w:rsid w:val="00214706"/>
    <w:rsid w:val="002166CC"/>
    <w:rsid w:val="00224B17"/>
    <w:rsid w:val="00230E9C"/>
    <w:rsid w:val="00231194"/>
    <w:rsid w:val="0023206E"/>
    <w:rsid w:val="002335F1"/>
    <w:rsid w:val="00234456"/>
    <w:rsid w:val="00236136"/>
    <w:rsid w:val="0024463A"/>
    <w:rsid w:val="002460BD"/>
    <w:rsid w:val="00253926"/>
    <w:rsid w:val="0025481B"/>
    <w:rsid w:val="00254964"/>
    <w:rsid w:val="00254CCB"/>
    <w:rsid w:val="002575C2"/>
    <w:rsid w:val="002619E5"/>
    <w:rsid w:val="00263243"/>
    <w:rsid w:val="0027123C"/>
    <w:rsid w:val="00274274"/>
    <w:rsid w:val="0027467C"/>
    <w:rsid w:val="002779A9"/>
    <w:rsid w:val="00280ACD"/>
    <w:rsid w:val="00280D19"/>
    <w:rsid w:val="002818DB"/>
    <w:rsid w:val="00282CB7"/>
    <w:rsid w:val="00282D9F"/>
    <w:rsid w:val="0028304F"/>
    <w:rsid w:val="00284477"/>
    <w:rsid w:val="002852B5"/>
    <w:rsid w:val="00287760"/>
    <w:rsid w:val="00291EFD"/>
    <w:rsid w:val="00293509"/>
    <w:rsid w:val="00294C06"/>
    <w:rsid w:val="00295468"/>
    <w:rsid w:val="00295B6A"/>
    <w:rsid w:val="002970FD"/>
    <w:rsid w:val="002B4669"/>
    <w:rsid w:val="002B4C8C"/>
    <w:rsid w:val="002B5945"/>
    <w:rsid w:val="002B7330"/>
    <w:rsid w:val="002C2DAE"/>
    <w:rsid w:val="002C3D05"/>
    <w:rsid w:val="002C3E57"/>
    <w:rsid w:val="002C653C"/>
    <w:rsid w:val="002C6D27"/>
    <w:rsid w:val="002D0C03"/>
    <w:rsid w:val="002D1415"/>
    <w:rsid w:val="002D1CEE"/>
    <w:rsid w:val="002D3FAD"/>
    <w:rsid w:val="002D5C85"/>
    <w:rsid w:val="002E0B8B"/>
    <w:rsid w:val="002E1A52"/>
    <w:rsid w:val="002E480D"/>
    <w:rsid w:val="002E4C7F"/>
    <w:rsid w:val="002F0BF2"/>
    <w:rsid w:val="002F0E8A"/>
    <w:rsid w:val="002F3972"/>
    <w:rsid w:val="002F428E"/>
    <w:rsid w:val="002F5C52"/>
    <w:rsid w:val="002F7D8E"/>
    <w:rsid w:val="00300CFE"/>
    <w:rsid w:val="003036D7"/>
    <w:rsid w:val="00310646"/>
    <w:rsid w:val="00313715"/>
    <w:rsid w:val="00316E7F"/>
    <w:rsid w:val="003174C5"/>
    <w:rsid w:val="00317945"/>
    <w:rsid w:val="00320E37"/>
    <w:rsid w:val="003229D5"/>
    <w:rsid w:val="003238A1"/>
    <w:rsid w:val="003244F3"/>
    <w:rsid w:val="003260A3"/>
    <w:rsid w:val="00330E56"/>
    <w:rsid w:val="00330EAE"/>
    <w:rsid w:val="00333CFB"/>
    <w:rsid w:val="00335CF6"/>
    <w:rsid w:val="00341A58"/>
    <w:rsid w:val="003442EB"/>
    <w:rsid w:val="00344DAA"/>
    <w:rsid w:val="00346069"/>
    <w:rsid w:val="00346F93"/>
    <w:rsid w:val="00351298"/>
    <w:rsid w:val="00353C63"/>
    <w:rsid w:val="00355758"/>
    <w:rsid w:val="00356B79"/>
    <w:rsid w:val="00361955"/>
    <w:rsid w:val="00361F36"/>
    <w:rsid w:val="00365E4C"/>
    <w:rsid w:val="00367C05"/>
    <w:rsid w:val="003707A9"/>
    <w:rsid w:val="00375395"/>
    <w:rsid w:val="00382D3A"/>
    <w:rsid w:val="00382D76"/>
    <w:rsid w:val="0039786B"/>
    <w:rsid w:val="00397D5D"/>
    <w:rsid w:val="003A5DF2"/>
    <w:rsid w:val="003A5F20"/>
    <w:rsid w:val="003A624E"/>
    <w:rsid w:val="003A6422"/>
    <w:rsid w:val="003A680F"/>
    <w:rsid w:val="003B04BA"/>
    <w:rsid w:val="003B0F92"/>
    <w:rsid w:val="003C097F"/>
    <w:rsid w:val="003C2D9E"/>
    <w:rsid w:val="003C5C70"/>
    <w:rsid w:val="003C7975"/>
    <w:rsid w:val="003D0887"/>
    <w:rsid w:val="003D0F4D"/>
    <w:rsid w:val="003D1C55"/>
    <w:rsid w:val="003D363B"/>
    <w:rsid w:val="003D398A"/>
    <w:rsid w:val="003D78AE"/>
    <w:rsid w:val="003E0402"/>
    <w:rsid w:val="003E6A14"/>
    <w:rsid w:val="003F06E2"/>
    <w:rsid w:val="003F36DC"/>
    <w:rsid w:val="003F4451"/>
    <w:rsid w:val="003F5861"/>
    <w:rsid w:val="003F5CAE"/>
    <w:rsid w:val="003F7AC0"/>
    <w:rsid w:val="00400830"/>
    <w:rsid w:val="00401E0A"/>
    <w:rsid w:val="0040662A"/>
    <w:rsid w:val="00407F27"/>
    <w:rsid w:val="00414253"/>
    <w:rsid w:val="00414D0E"/>
    <w:rsid w:val="004164A3"/>
    <w:rsid w:val="004228AC"/>
    <w:rsid w:val="00425658"/>
    <w:rsid w:val="00426BEF"/>
    <w:rsid w:val="00435536"/>
    <w:rsid w:val="00435E7C"/>
    <w:rsid w:val="00437A13"/>
    <w:rsid w:val="0044517E"/>
    <w:rsid w:val="0044617B"/>
    <w:rsid w:val="00450381"/>
    <w:rsid w:val="00451B76"/>
    <w:rsid w:val="004529A8"/>
    <w:rsid w:val="0047354F"/>
    <w:rsid w:val="0047687F"/>
    <w:rsid w:val="0048140C"/>
    <w:rsid w:val="00481458"/>
    <w:rsid w:val="00481F79"/>
    <w:rsid w:val="00482349"/>
    <w:rsid w:val="00482A38"/>
    <w:rsid w:val="0048316F"/>
    <w:rsid w:val="00491A59"/>
    <w:rsid w:val="0049730A"/>
    <w:rsid w:val="004A1ED5"/>
    <w:rsid w:val="004A2A6C"/>
    <w:rsid w:val="004A2C55"/>
    <w:rsid w:val="004A2D8C"/>
    <w:rsid w:val="004A2F90"/>
    <w:rsid w:val="004A4795"/>
    <w:rsid w:val="004A5ED1"/>
    <w:rsid w:val="004A7530"/>
    <w:rsid w:val="004B0241"/>
    <w:rsid w:val="004B5626"/>
    <w:rsid w:val="004C2677"/>
    <w:rsid w:val="004C3F98"/>
    <w:rsid w:val="004C6C9B"/>
    <w:rsid w:val="004D0FED"/>
    <w:rsid w:val="004D2ADE"/>
    <w:rsid w:val="004D5E37"/>
    <w:rsid w:val="004D6824"/>
    <w:rsid w:val="004E0F29"/>
    <w:rsid w:val="004E29D3"/>
    <w:rsid w:val="004E3A1B"/>
    <w:rsid w:val="004E51B2"/>
    <w:rsid w:val="004E612E"/>
    <w:rsid w:val="004F1D30"/>
    <w:rsid w:val="004F505C"/>
    <w:rsid w:val="004F7375"/>
    <w:rsid w:val="004F7EFF"/>
    <w:rsid w:val="0050506E"/>
    <w:rsid w:val="0050762A"/>
    <w:rsid w:val="0051073D"/>
    <w:rsid w:val="00512751"/>
    <w:rsid w:val="00514871"/>
    <w:rsid w:val="00517BA9"/>
    <w:rsid w:val="00521420"/>
    <w:rsid w:val="00521CDB"/>
    <w:rsid w:val="005243A4"/>
    <w:rsid w:val="00532F22"/>
    <w:rsid w:val="00533F22"/>
    <w:rsid w:val="00543166"/>
    <w:rsid w:val="005473A8"/>
    <w:rsid w:val="00553496"/>
    <w:rsid w:val="00553787"/>
    <w:rsid w:val="005541F4"/>
    <w:rsid w:val="00555980"/>
    <w:rsid w:val="00555F75"/>
    <w:rsid w:val="00556EF3"/>
    <w:rsid w:val="0056754D"/>
    <w:rsid w:val="00567F86"/>
    <w:rsid w:val="0057315B"/>
    <w:rsid w:val="0057553E"/>
    <w:rsid w:val="005873F6"/>
    <w:rsid w:val="00587515"/>
    <w:rsid w:val="00590A86"/>
    <w:rsid w:val="00593763"/>
    <w:rsid w:val="005A667E"/>
    <w:rsid w:val="005B0537"/>
    <w:rsid w:val="005B069B"/>
    <w:rsid w:val="005B2833"/>
    <w:rsid w:val="005B317E"/>
    <w:rsid w:val="005B5179"/>
    <w:rsid w:val="005B635B"/>
    <w:rsid w:val="005B7340"/>
    <w:rsid w:val="005B76E8"/>
    <w:rsid w:val="005C12D1"/>
    <w:rsid w:val="005C4321"/>
    <w:rsid w:val="005C5E84"/>
    <w:rsid w:val="005C6841"/>
    <w:rsid w:val="005D1483"/>
    <w:rsid w:val="005D303E"/>
    <w:rsid w:val="005D4C9F"/>
    <w:rsid w:val="005D5A01"/>
    <w:rsid w:val="005E16A1"/>
    <w:rsid w:val="005E6129"/>
    <w:rsid w:val="005E7527"/>
    <w:rsid w:val="005F20F2"/>
    <w:rsid w:val="005F5D49"/>
    <w:rsid w:val="006023C9"/>
    <w:rsid w:val="00603E3A"/>
    <w:rsid w:val="00604A2A"/>
    <w:rsid w:val="00606B1F"/>
    <w:rsid w:val="0060761D"/>
    <w:rsid w:val="00611041"/>
    <w:rsid w:val="00612B52"/>
    <w:rsid w:val="006135B9"/>
    <w:rsid w:val="00614942"/>
    <w:rsid w:val="00615131"/>
    <w:rsid w:val="00616A09"/>
    <w:rsid w:val="00617C46"/>
    <w:rsid w:val="006248B8"/>
    <w:rsid w:val="006248EC"/>
    <w:rsid w:val="00625E52"/>
    <w:rsid w:val="00627CE4"/>
    <w:rsid w:val="006308D0"/>
    <w:rsid w:val="00632EA5"/>
    <w:rsid w:val="00636013"/>
    <w:rsid w:val="00637EC6"/>
    <w:rsid w:val="00640799"/>
    <w:rsid w:val="0064167C"/>
    <w:rsid w:val="006422FE"/>
    <w:rsid w:val="006432DE"/>
    <w:rsid w:val="00644225"/>
    <w:rsid w:val="006447E8"/>
    <w:rsid w:val="00647B76"/>
    <w:rsid w:val="00647D9E"/>
    <w:rsid w:val="006631CF"/>
    <w:rsid w:val="00667481"/>
    <w:rsid w:val="0067022B"/>
    <w:rsid w:val="00680085"/>
    <w:rsid w:val="00682481"/>
    <w:rsid w:val="0068385B"/>
    <w:rsid w:val="006854C2"/>
    <w:rsid w:val="006861CF"/>
    <w:rsid w:val="00691AC2"/>
    <w:rsid w:val="00697E88"/>
    <w:rsid w:val="006A3494"/>
    <w:rsid w:val="006A4EB2"/>
    <w:rsid w:val="006B48BC"/>
    <w:rsid w:val="006B651E"/>
    <w:rsid w:val="006B7035"/>
    <w:rsid w:val="006B72DB"/>
    <w:rsid w:val="006B739B"/>
    <w:rsid w:val="006C2371"/>
    <w:rsid w:val="006C5933"/>
    <w:rsid w:val="006C5F84"/>
    <w:rsid w:val="006C677D"/>
    <w:rsid w:val="006D030E"/>
    <w:rsid w:val="006D3FDE"/>
    <w:rsid w:val="006E1F81"/>
    <w:rsid w:val="006E2215"/>
    <w:rsid w:val="006E2ECA"/>
    <w:rsid w:val="006E4853"/>
    <w:rsid w:val="006E687A"/>
    <w:rsid w:val="006F06C6"/>
    <w:rsid w:val="006F0F8F"/>
    <w:rsid w:val="006F3BE8"/>
    <w:rsid w:val="0070070E"/>
    <w:rsid w:val="007015F6"/>
    <w:rsid w:val="00702E9B"/>
    <w:rsid w:val="0070419A"/>
    <w:rsid w:val="00705E05"/>
    <w:rsid w:val="00711216"/>
    <w:rsid w:val="007158E6"/>
    <w:rsid w:val="0072153A"/>
    <w:rsid w:val="00723246"/>
    <w:rsid w:val="007234CB"/>
    <w:rsid w:val="00724C7D"/>
    <w:rsid w:val="00730125"/>
    <w:rsid w:val="00730298"/>
    <w:rsid w:val="007315BF"/>
    <w:rsid w:val="00736368"/>
    <w:rsid w:val="00741760"/>
    <w:rsid w:val="007425D4"/>
    <w:rsid w:val="00743756"/>
    <w:rsid w:val="00743B14"/>
    <w:rsid w:val="00754E4E"/>
    <w:rsid w:val="0075610A"/>
    <w:rsid w:val="00756344"/>
    <w:rsid w:val="0076387F"/>
    <w:rsid w:val="00763D9E"/>
    <w:rsid w:val="0076420C"/>
    <w:rsid w:val="007648BD"/>
    <w:rsid w:val="00770889"/>
    <w:rsid w:val="00770D12"/>
    <w:rsid w:val="00771BE7"/>
    <w:rsid w:val="00774667"/>
    <w:rsid w:val="007748CC"/>
    <w:rsid w:val="007749BF"/>
    <w:rsid w:val="00776CCD"/>
    <w:rsid w:val="00780D55"/>
    <w:rsid w:val="00785854"/>
    <w:rsid w:val="007858D8"/>
    <w:rsid w:val="007865B1"/>
    <w:rsid w:val="007911BA"/>
    <w:rsid w:val="00793013"/>
    <w:rsid w:val="00793A07"/>
    <w:rsid w:val="00793C1D"/>
    <w:rsid w:val="00793C90"/>
    <w:rsid w:val="00794C8E"/>
    <w:rsid w:val="00796AF3"/>
    <w:rsid w:val="00796FE2"/>
    <w:rsid w:val="007A0088"/>
    <w:rsid w:val="007A5154"/>
    <w:rsid w:val="007A6478"/>
    <w:rsid w:val="007A75ED"/>
    <w:rsid w:val="007B143A"/>
    <w:rsid w:val="007B66E4"/>
    <w:rsid w:val="007C5E2E"/>
    <w:rsid w:val="007C7A92"/>
    <w:rsid w:val="007D1D7C"/>
    <w:rsid w:val="007D3CE7"/>
    <w:rsid w:val="007D433C"/>
    <w:rsid w:val="007D6038"/>
    <w:rsid w:val="007E33FA"/>
    <w:rsid w:val="007F10F1"/>
    <w:rsid w:val="007F29A8"/>
    <w:rsid w:val="007F4329"/>
    <w:rsid w:val="007F4559"/>
    <w:rsid w:val="007F556A"/>
    <w:rsid w:val="007F60C2"/>
    <w:rsid w:val="007F7831"/>
    <w:rsid w:val="00800259"/>
    <w:rsid w:val="008034A8"/>
    <w:rsid w:val="008066CB"/>
    <w:rsid w:val="00810110"/>
    <w:rsid w:val="00817D9A"/>
    <w:rsid w:val="00834054"/>
    <w:rsid w:val="00836F06"/>
    <w:rsid w:val="00837B56"/>
    <w:rsid w:val="00840385"/>
    <w:rsid w:val="0084140A"/>
    <w:rsid w:val="00841786"/>
    <w:rsid w:val="00842E0E"/>
    <w:rsid w:val="0084788E"/>
    <w:rsid w:val="008503A2"/>
    <w:rsid w:val="0085043A"/>
    <w:rsid w:val="0085221E"/>
    <w:rsid w:val="008547E6"/>
    <w:rsid w:val="00860B46"/>
    <w:rsid w:val="0086458F"/>
    <w:rsid w:val="00864A68"/>
    <w:rsid w:val="00865222"/>
    <w:rsid w:val="00865AAB"/>
    <w:rsid w:val="00867E38"/>
    <w:rsid w:val="00872013"/>
    <w:rsid w:val="00872A95"/>
    <w:rsid w:val="00874FD2"/>
    <w:rsid w:val="00876364"/>
    <w:rsid w:val="00880143"/>
    <w:rsid w:val="00881AEC"/>
    <w:rsid w:val="00885773"/>
    <w:rsid w:val="00886721"/>
    <w:rsid w:val="00886FFB"/>
    <w:rsid w:val="008871A9"/>
    <w:rsid w:val="008B056B"/>
    <w:rsid w:val="008B1EE0"/>
    <w:rsid w:val="008B4E51"/>
    <w:rsid w:val="008C6A19"/>
    <w:rsid w:val="008D0487"/>
    <w:rsid w:val="008D1DAB"/>
    <w:rsid w:val="008D645C"/>
    <w:rsid w:val="008D6521"/>
    <w:rsid w:val="008D6829"/>
    <w:rsid w:val="008E287E"/>
    <w:rsid w:val="008E59A8"/>
    <w:rsid w:val="008E6C8C"/>
    <w:rsid w:val="008F0885"/>
    <w:rsid w:val="00900064"/>
    <w:rsid w:val="00901988"/>
    <w:rsid w:val="00904130"/>
    <w:rsid w:val="0091757B"/>
    <w:rsid w:val="00920DD3"/>
    <w:rsid w:val="009238F6"/>
    <w:rsid w:val="00923A98"/>
    <w:rsid w:val="0092472F"/>
    <w:rsid w:val="00924BAC"/>
    <w:rsid w:val="00927D35"/>
    <w:rsid w:val="009302DE"/>
    <w:rsid w:val="009323CE"/>
    <w:rsid w:val="00932C2C"/>
    <w:rsid w:val="0093351B"/>
    <w:rsid w:val="0093523E"/>
    <w:rsid w:val="00935798"/>
    <w:rsid w:val="009455B1"/>
    <w:rsid w:val="00951510"/>
    <w:rsid w:val="0095153C"/>
    <w:rsid w:val="00951B94"/>
    <w:rsid w:val="009558B4"/>
    <w:rsid w:val="009612BD"/>
    <w:rsid w:val="00962C36"/>
    <w:rsid w:val="0096618E"/>
    <w:rsid w:val="009727F2"/>
    <w:rsid w:val="009730AE"/>
    <w:rsid w:val="00975CA5"/>
    <w:rsid w:val="009760D3"/>
    <w:rsid w:val="00976162"/>
    <w:rsid w:val="00980104"/>
    <w:rsid w:val="0098013A"/>
    <w:rsid w:val="00982112"/>
    <w:rsid w:val="0098211A"/>
    <w:rsid w:val="00984BF2"/>
    <w:rsid w:val="0099091D"/>
    <w:rsid w:val="00990E04"/>
    <w:rsid w:val="00991F6F"/>
    <w:rsid w:val="00994852"/>
    <w:rsid w:val="009A3E09"/>
    <w:rsid w:val="009A688D"/>
    <w:rsid w:val="009A6A49"/>
    <w:rsid w:val="009B599B"/>
    <w:rsid w:val="009C144A"/>
    <w:rsid w:val="009C3449"/>
    <w:rsid w:val="009D2F91"/>
    <w:rsid w:val="009D6000"/>
    <w:rsid w:val="009D60D1"/>
    <w:rsid w:val="009D62CA"/>
    <w:rsid w:val="009D704E"/>
    <w:rsid w:val="009D74CE"/>
    <w:rsid w:val="009E4E77"/>
    <w:rsid w:val="00A0180B"/>
    <w:rsid w:val="00A0341F"/>
    <w:rsid w:val="00A03C61"/>
    <w:rsid w:val="00A05BCD"/>
    <w:rsid w:val="00A06058"/>
    <w:rsid w:val="00A11E17"/>
    <w:rsid w:val="00A14304"/>
    <w:rsid w:val="00A15523"/>
    <w:rsid w:val="00A159FF"/>
    <w:rsid w:val="00A22CD4"/>
    <w:rsid w:val="00A23D4F"/>
    <w:rsid w:val="00A275CA"/>
    <w:rsid w:val="00A31CE5"/>
    <w:rsid w:val="00A33E8B"/>
    <w:rsid w:val="00A3681E"/>
    <w:rsid w:val="00A37B1B"/>
    <w:rsid w:val="00A426A4"/>
    <w:rsid w:val="00A471FB"/>
    <w:rsid w:val="00A476F3"/>
    <w:rsid w:val="00A47864"/>
    <w:rsid w:val="00A50A1B"/>
    <w:rsid w:val="00A55054"/>
    <w:rsid w:val="00A573D3"/>
    <w:rsid w:val="00A6161F"/>
    <w:rsid w:val="00A6275D"/>
    <w:rsid w:val="00A66A62"/>
    <w:rsid w:val="00A67181"/>
    <w:rsid w:val="00A72CF1"/>
    <w:rsid w:val="00A807B5"/>
    <w:rsid w:val="00A81F00"/>
    <w:rsid w:val="00A82E2E"/>
    <w:rsid w:val="00A840AE"/>
    <w:rsid w:val="00A859C0"/>
    <w:rsid w:val="00A91AA4"/>
    <w:rsid w:val="00A923B8"/>
    <w:rsid w:val="00A92F15"/>
    <w:rsid w:val="00A94C1E"/>
    <w:rsid w:val="00AA1151"/>
    <w:rsid w:val="00AA1B99"/>
    <w:rsid w:val="00AA2816"/>
    <w:rsid w:val="00AA2DF8"/>
    <w:rsid w:val="00AA343F"/>
    <w:rsid w:val="00AA6791"/>
    <w:rsid w:val="00AA79EA"/>
    <w:rsid w:val="00AA7D57"/>
    <w:rsid w:val="00AB0F54"/>
    <w:rsid w:val="00AB35EB"/>
    <w:rsid w:val="00AC018B"/>
    <w:rsid w:val="00AC1115"/>
    <w:rsid w:val="00AC17EB"/>
    <w:rsid w:val="00AC37BA"/>
    <w:rsid w:val="00AC5FF3"/>
    <w:rsid w:val="00AC6DA5"/>
    <w:rsid w:val="00AD2C35"/>
    <w:rsid w:val="00AD5DB8"/>
    <w:rsid w:val="00AD75BD"/>
    <w:rsid w:val="00AD7DD3"/>
    <w:rsid w:val="00AE23FB"/>
    <w:rsid w:val="00AE3CD5"/>
    <w:rsid w:val="00AE4C65"/>
    <w:rsid w:val="00AE59BE"/>
    <w:rsid w:val="00AE5F69"/>
    <w:rsid w:val="00AE71D9"/>
    <w:rsid w:val="00AF5E7C"/>
    <w:rsid w:val="00AF6383"/>
    <w:rsid w:val="00AF75BC"/>
    <w:rsid w:val="00AF7FA7"/>
    <w:rsid w:val="00B0749C"/>
    <w:rsid w:val="00B1138A"/>
    <w:rsid w:val="00B17495"/>
    <w:rsid w:val="00B214DB"/>
    <w:rsid w:val="00B21D46"/>
    <w:rsid w:val="00B21E36"/>
    <w:rsid w:val="00B25F13"/>
    <w:rsid w:val="00B32334"/>
    <w:rsid w:val="00B323D1"/>
    <w:rsid w:val="00B354E9"/>
    <w:rsid w:val="00B362CF"/>
    <w:rsid w:val="00B362FF"/>
    <w:rsid w:val="00B36D87"/>
    <w:rsid w:val="00B372EC"/>
    <w:rsid w:val="00B37C98"/>
    <w:rsid w:val="00B4514C"/>
    <w:rsid w:val="00B472A6"/>
    <w:rsid w:val="00B50A08"/>
    <w:rsid w:val="00B53368"/>
    <w:rsid w:val="00B5400B"/>
    <w:rsid w:val="00B55DA0"/>
    <w:rsid w:val="00B63214"/>
    <w:rsid w:val="00B71FB5"/>
    <w:rsid w:val="00B826B1"/>
    <w:rsid w:val="00B8437E"/>
    <w:rsid w:val="00B84A06"/>
    <w:rsid w:val="00B86D72"/>
    <w:rsid w:val="00B903C9"/>
    <w:rsid w:val="00B9223F"/>
    <w:rsid w:val="00B9326D"/>
    <w:rsid w:val="00B95362"/>
    <w:rsid w:val="00B953C7"/>
    <w:rsid w:val="00B96302"/>
    <w:rsid w:val="00B96350"/>
    <w:rsid w:val="00BA049B"/>
    <w:rsid w:val="00BA1C59"/>
    <w:rsid w:val="00BA1F90"/>
    <w:rsid w:val="00BB2227"/>
    <w:rsid w:val="00BB3B05"/>
    <w:rsid w:val="00BB3C03"/>
    <w:rsid w:val="00BB5168"/>
    <w:rsid w:val="00BB68C4"/>
    <w:rsid w:val="00BB7596"/>
    <w:rsid w:val="00BC089F"/>
    <w:rsid w:val="00BC0F52"/>
    <w:rsid w:val="00BC1EFB"/>
    <w:rsid w:val="00BC2253"/>
    <w:rsid w:val="00BC4265"/>
    <w:rsid w:val="00BC570C"/>
    <w:rsid w:val="00BC7545"/>
    <w:rsid w:val="00BC7614"/>
    <w:rsid w:val="00BD04C1"/>
    <w:rsid w:val="00BD15E2"/>
    <w:rsid w:val="00BD1C52"/>
    <w:rsid w:val="00BD2A37"/>
    <w:rsid w:val="00BD453D"/>
    <w:rsid w:val="00BD6212"/>
    <w:rsid w:val="00BD6236"/>
    <w:rsid w:val="00BE1812"/>
    <w:rsid w:val="00BE1E3F"/>
    <w:rsid w:val="00BE2486"/>
    <w:rsid w:val="00BE34A8"/>
    <w:rsid w:val="00BE3DCA"/>
    <w:rsid w:val="00BF3630"/>
    <w:rsid w:val="00BF3F3E"/>
    <w:rsid w:val="00BF6247"/>
    <w:rsid w:val="00C04BA2"/>
    <w:rsid w:val="00C06E99"/>
    <w:rsid w:val="00C072E3"/>
    <w:rsid w:val="00C124DC"/>
    <w:rsid w:val="00C129AD"/>
    <w:rsid w:val="00C12D9C"/>
    <w:rsid w:val="00C14671"/>
    <w:rsid w:val="00C15A9C"/>
    <w:rsid w:val="00C15CEA"/>
    <w:rsid w:val="00C164E0"/>
    <w:rsid w:val="00C17647"/>
    <w:rsid w:val="00C242B3"/>
    <w:rsid w:val="00C24E70"/>
    <w:rsid w:val="00C3110B"/>
    <w:rsid w:val="00C31420"/>
    <w:rsid w:val="00C320CC"/>
    <w:rsid w:val="00C34E81"/>
    <w:rsid w:val="00C3533B"/>
    <w:rsid w:val="00C3610B"/>
    <w:rsid w:val="00C45559"/>
    <w:rsid w:val="00C5182C"/>
    <w:rsid w:val="00C536A6"/>
    <w:rsid w:val="00C61BDB"/>
    <w:rsid w:val="00C65761"/>
    <w:rsid w:val="00C679DB"/>
    <w:rsid w:val="00C72B34"/>
    <w:rsid w:val="00C72F3A"/>
    <w:rsid w:val="00C7362E"/>
    <w:rsid w:val="00C738D1"/>
    <w:rsid w:val="00C753A3"/>
    <w:rsid w:val="00C756E2"/>
    <w:rsid w:val="00C80F6F"/>
    <w:rsid w:val="00C83352"/>
    <w:rsid w:val="00C84150"/>
    <w:rsid w:val="00C91366"/>
    <w:rsid w:val="00C91C0B"/>
    <w:rsid w:val="00CA2CF5"/>
    <w:rsid w:val="00CA406C"/>
    <w:rsid w:val="00CA552C"/>
    <w:rsid w:val="00CA5F4F"/>
    <w:rsid w:val="00CB23F9"/>
    <w:rsid w:val="00CB4A68"/>
    <w:rsid w:val="00CB7A18"/>
    <w:rsid w:val="00CC1C78"/>
    <w:rsid w:val="00CC3713"/>
    <w:rsid w:val="00CC3FD0"/>
    <w:rsid w:val="00CC599A"/>
    <w:rsid w:val="00CC6CAE"/>
    <w:rsid w:val="00CD47C7"/>
    <w:rsid w:val="00CD5C42"/>
    <w:rsid w:val="00CD7A0F"/>
    <w:rsid w:val="00CE129D"/>
    <w:rsid w:val="00CE179A"/>
    <w:rsid w:val="00CE3E8E"/>
    <w:rsid w:val="00CE4CF5"/>
    <w:rsid w:val="00CE58FA"/>
    <w:rsid w:val="00CE7AFC"/>
    <w:rsid w:val="00CF07DC"/>
    <w:rsid w:val="00CF554D"/>
    <w:rsid w:val="00CF66DF"/>
    <w:rsid w:val="00D0049C"/>
    <w:rsid w:val="00D00B67"/>
    <w:rsid w:val="00D020B6"/>
    <w:rsid w:val="00D024F0"/>
    <w:rsid w:val="00D050BF"/>
    <w:rsid w:val="00D134C9"/>
    <w:rsid w:val="00D13805"/>
    <w:rsid w:val="00D1455D"/>
    <w:rsid w:val="00D16472"/>
    <w:rsid w:val="00D16D37"/>
    <w:rsid w:val="00D25D27"/>
    <w:rsid w:val="00D30B01"/>
    <w:rsid w:val="00D322CB"/>
    <w:rsid w:val="00D347C7"/>
    <w:rsid w:val="00D3491A"/>
    <w:rsid w:val="00D47A84"/>
    <w:rsid w:val="00D501B4"/>
    <w:rsid w:val="00D51DB9"/>
    <w:rsid w:val="00D54BDC"/>
    <w:rsid w:val="00D55521"/>
    <w:rsid w:val="00D55693"/>
    <w:rsid w:val="00D605B6"/>
    <w:rsid w:val="00D64612"/>
    <w:rsid w:val="00D6520A"/>
    <w:rsid w:val="00D660E2"/>
    <w:rsid w:val="00D712A1"/>
    <w:rsid w:val="00D7318F"/>
    <w:rsid w:val="00D76156"/>
    <w:rsid w:val="00D83124"/>
    <w:rsid w:val="00D84648"/>
    <w:rsid w:val="00D85C67"/>
    <w:rsid w:val="00D867A3"/>
    <w:rsid w:val="00D91956"/>
    <w:rsid w:val="00D927D2"/>
    <w:rsid w:val="00D93252"/>
    <w:rsid w:val="00D93AFF"/>
    <w:rsid w:val="00D95178"/>
    <w:rsid w:val="00D957B3"/>
    <w:rsid w:val="00D9667C"/>
    <w:rsid w:val="00D97119"/>
    <w:rsid w:val="00D97906"/>
    <w:rsid w:val="00DA1ED2"/>
    <w:rsid w:val="00DA24A9"/>
    <w:rsid w:val="00DA3ADD"/>
    <w:rsid w:val="00DA4091"/>
    <w:rsid w:val="00DA785A"/>
    <w:rsid w:val="00DB026E"/>
    <w:rsid w:val="00DB0411"/>
    <w:rsid w:val="00DB0AC8"/>
    <w:rsid w:val="00DB21C6"/>
    <w:rsid w:val="00DB46A5"/>
    <w:rsid w:val="00DC0F11"/>
    <w:rsid w:val="00DC2390"/>
    <w:rsid w:val="00DD4158"/>
    <w:rsid w:val="00DD489E"/>
    <w:rsid w:val="00DE000B"/>
    <w:rsid w:val="00DE2065"/>
    <w:rsid w:val="00DE56CF"/>
    <w:rsid w:val="00DE65AD"/>
    <w:rsid w:val="00DF2227"/>
    <w:rsid w:val="00DF2669"/>
    <w:rsid w:val="00DF2EA1"/>
    <w:rsid w:val="00E020E9"/>
    <w:rsid w:val="00E02AF1"/>
    <w:rsid w:val="00E04FF1"/>
    <w:rsid w:val="00E1028F"/>
    <w:rsid w:val="00E11991"/>
    <w:rsid w:val="00E172C8"/>
    <w:rsid w:val="00E222CD"/>
    <w:rsid w:val="00E24197"/>
    <w:rsid w:val="00E320F4"/>
    <w:rsid w:val="00E32649"/>
    <w:rsid w:val="00E328E7"/>
    <w:rsid w:val="00E33D7D"/>
    <w:rsid w:val="00E34899"/>
    <w:rsid w:val="00E34BB1"/>
    <w:rsid w:val="00E40F27"/>
    <w:rsid w:val="00E41D70"/>
    <w:rsid w:val="00E45809"/>
    <w:rsid w:val="00E46404"/>
    <w:rsid w:val="00E549E0"/>
    <w:rsid w:val="00E55570"/>
    <w:rsid w:val="00E606CB"/>
    <w:rsid w:val="00E60F8D"/>
    <w:rsid w:val="00E620CD"/>
    <w:rsid w:val="00E65678"/>
    <w:rsid w:val="00E66065"/>
    <w:rsid w:val="00E70D68"/>
    <w:rsid w:val="00E71FE4"/>
    <w:rsid w:val="00E736EB"/>
    <w:rsid w:val="00E83104"/>
    <w:rsid w:val="00E8336F"/>
    <w:rsid w:val="00E8750A"/>
    <w:rsid w:val="00E9048A"/>
    <w:rsid w:val="00E94619"/>
    <w:rsid w:val="00E95E2C"/>
    <w:rsid w:val="00E97DBA"/>
    <w:rsid w:val="00EA669D"/>
    <w:rsid w:val="00EA671D"/>
    <w:rsid w:val="00EB0493"/>
    <w:rsid w:val="00EB1737"/>
    <w:rsid w:val="00EB5800"/>
    <w:rsid w:val="00EC1407"/>
    <w:rsid w:val="00EC2084"/>
    <w:rsid w:val="00EC3138"/>
    <w:rsid w:val="00EC5DFB"/>
    <w:rsid w:val="00ED366D"/>
    <w:rsid w:val="00ED5717"/>
    <w:rsid w:val="00ED6CAE"/>
    <w:rsid w:val="00EE0BE5"/>
    <w:rsid w:val="00EE2485"/>
    <w:rsid w:val="00EE49DA"/>
    <w:rsid w:val="00EF1A1B"/>
    <w:rsid w:val="00EF2EEE"/>
    <w:rsid w:val="00EF41FA"/>
    <w:rsid w:val="00EF60FB"/>
    <w:rsid w:val="00EF61EF"/>
    <w:rsid w:val="00F000AA"/>
    <w:rsid w:val="00F0173D"/>
    <w:rsid w:val="00F02D04"/>
    <w:rsid w:val="00F0591A"/>
    <w:rsid w:val="00F109FB"/>
    <w:rsid w:val="00F11518"/>
    <w:rsid w:val="00F124AC"/>
    <w:rsid w:val="00F1633E"/>
    <w:rsid w:val="00F16ADB"/>
    <w:rsid w:val="00F209A2"/>
    <w:rsid w:val="00F26B13"/>
    <w:rsid w:val="00F31756"/>
    <w:rsid w:val="00F3427F"/>
    <w:rsid w:val="00F36918"/>
    <w:rsid w:val="00F36D88"/>
    <w:rsid w:val="00F42246"/>
    <w:rsid w:val="00F42BFD"/>
    <w:rsid w:val="00F42F8E"/>
    <w:rsid w:val="00F439D4"/>
    <w:rsid w:val="00F50F94"/>
    <w:rsid w:val="00F5301A"/>
    <w:rsid w:val="00F5392F"/>
    <w:rsid w:val="00F55F78"/>
    <w:rsid w:val="00F60B19"/>
    <w:rsid w:val="00F6232F"/>
    <w:rsid w:val="00F70BD1"/>
    <w:rsid w:val="00F73357"/>
    <w:rsid w:val="00F74779"/>
    <w:rsid w:val="00F7588B"/>
    <w:rsid w:val="00F76F70"/>
    <w:rsid w:val="00F77E16"/>
    <w:rsid w:val="00F81100"/>
    <w:rsid w:val="00F81859"/>
    <w:rsid w:val="00F82291"/>
    <w:rsid w:val="00F8393D"/>
    <w:rsid w:val="00F940F4"/>
    <w:rsid w:val="00FA2FAB"/>
    <w:rsid w:val="00FA4CFB"/>
    <w:rsid w:val="00FA549D"/>
    <w:rsid w:val="00FA6A67"/>
    <w:rsid w:val="00FB47CA"/>
    <w:rsid w:val="00FB5241"/>
    <w:rsid w:val="00FB5886"/>
    <w:rsid w:val="00FC10AE"/>
    <w:rsid w:val="00FC1D27"/>
    <w:rsid w:val="00FC4B68"/>
    <w:rsid w:val="00FC6B06"/>
    <w:rsid w:val="00FD0E95"/>
    <w:rsid w:val="00FD2556"/>
    <w:rsid w:val="00FD50ED"/>
    <w:rsid w:val="00FD573E"/>
    <w:rsid w:val="00FD696D"/>
    <w:rsid w:val="00FE765C"/>
    <w:rsid w:val="00FF050B"/>
    <w:rsid w:val="00FF3A14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5812900A"/>
  <w15:docId w15:val="{0DCCC9A8-FEE5-49B5-B279-A46E948B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qFormat="1"/>
    <w:lsdException w:name="heading 5" w:semiHidden="1" w:uiPriority="0" w:unhideWhenUsed="1" w:qFormat="1"/>
    <w:lsdException w:name="heading 6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04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7C"/>
    <w:pPr>
      <w:keepNext/>
      <w:spacing w:before="120" w:after="0" w:line="240" w:lineRule="auto"/>
      <w:outlineLvl w:val="0"/>
    </w:pPr>
    <w:rPr>
      <w:rFonts w:eastAsia="Times New Roman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D1A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1D1A"/>
    <w:pPr>
      <w:keepNext/>
      <w:tabs>
        <w:tab w:val="right" w:pos="10080"/>
      </w:tabs>
      <w:spacing w:after="0" w:line="240" w:lineRule="auto"/>
      <w:ind w:right="-86"/>
      <w:outlineLvl w:val="3"/>
    </w:pPr>
    <w:rPr>
      <w:rFonts w:eastAsia="Times New Roman" w:cs="Arial"/>
      <w:b/>
      <w:color w:val="00407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1D1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7C"/>
    <w:rPr>
      <w:rFonts w:eastAsia="Times New Roman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1D1A"/>
    <w:rPr>
      <w:rFonts w:eastAsia="Times New Roman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1D1A"/>
    <w:rPr>
      <w:rFonts w:eastAsia="Times New Roman" w:cs="Times New Roman"/>
      <w:b/>
      <w:color w:val="00407E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91D1A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AA1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7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36EB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rsid w:val="00E7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E736EB"/>
    <w:rPr>
      <w:rFonts w:eastAsia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6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1D1A"/>
    <w:pPr>
      <w:spacing w:after="0" w:line="240" w:lineRule="auto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191D1A"/>
    <w:rPr>
      <w:rFonts w:eastAsia="Times New Roman" w:cs="Times New Roman"/>
      <w:sz w:val="22"/>
    </w:rPr>
  </w:style>
  <w:style w:type="character" w:styleId="PageNumber">
    <w:name w:val="page number"/>
    <w:basedOn w:val="DefaultParagraphFont"/>
    <w:uiPriority w:val="99"/>
    <w:rsid w:val="00191D1A"/>
    <w:rPr>
      <w:rFonts w:cs="Times New Roman"/>
    </w:rPr>
  </w:style>
  <w:style w:type="paragraph" w:customStyle="1" w:styleId="Tabletext">
    <w:name w:val="Table text"/>
    <w:basedOn w:val="Normal"/>
    <w:uiPriority w:val="99"/>
    <w:rsid w:val="00191D1A"/>
    <w:pPr>
      <w:spacing w:before="60" w:after="60" w:line="240" w:lineRule="auto"/>
    </w:pPr>
    <w:rPr>
      <w:rFonts w:eastAsia="Times New Roman" w:cs="Arial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91D1A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1D1A"/>
    <w:rPr>
      <w:rFonts w:ascii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1D1A"/>
    <w:rPr>
      <w:rFonts w:ascii="Times" w:hAnsi="Times" w:cs="Times New Roman"/>
      <w:b/>
      <w:bCs/>
    </w:rPr>
  </w:style>
  <w:style w:type="character" w:styleId="Hyperlink">
    <w:name w:val="Hyperlink"/>
    <w:basedOn w:val="DefaultParagraphFont"/>
    <w:rsid w:val="00191D1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91D1A"/>
    <w:pPr>
      <w:spacing w:after="120" w:line="240" w:lineRule="auto"/>
    </w:pPr>
    <w:rPr>
      <w:rFonts w:ascii="Times" w:eastAsia="Times New Roman" w:hAnsi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91D1A"/>
    <w:rPr>
      <w:rFonts w:ascii="Times" w:hAnsi="Times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91D1A"/>
    <w:pPr>
      <w:spacing w:after="120" w:line="480" w:lineRule="auto"/>
    </w:pPr>
    <w:rPr>
      <w:rFonts w:ascii="Times" w:eastAsia="Times New Roman" w:hAnsi="Times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91D1A"/>
    <w:rPr>
      <w:rFonts w:ascii="Times" w:hAnsi="Times" w:cs="Times New Roman"/>
      <w:sz w:val="24"/>
    </w:rPr>
  </w:style>
  <w:style w:type="character" w:styleId="FollowedHyperlink">
    <w:name w:val="FollowedHyperlink"/>
    <w:basedOn w:val="DefaultParagraphFont"/>
    <w:uiPriority w:val="99"/>
    <w:rsid w:val="00191D1A"/>
    <w:rPr>
      <w:rFonts w:cs="Times New Roman"/>
      <w:color w:val="800080"/>
      <w:u w:val="single"/>
    </w:rPr>
  </w:style>
  <w:style w:type="character" w:customStyle="1" w:styleId="msoins0">
    <w:name w:val="msoins"/>
    <w:basedOn w:val="DefaultParagraphFont"/>
    <w:uiPriority w:val="99"/>
    <w:rsid w:val="00191D1A"/>
    <w:rPr>
      <w:rFonts w:cs="Times New Roman"/>
      <w:color w:val="008080"/>
      <w:u w:val="single"/>
    </w:rPr>
  </w:style>
  <w:style w:type="paragraph" w:customStyle="1" w:styleId="NormalLatinArial">
    <w:name w:val="Normal + (Latin) Arial"/>
    <w:aliases w:val="9 pt"/>
    <w:basedOn w:val="BodyText3"/>
    <w:link w:val="NormalLatinArialChar"/>
    <w:uiPriority w:val="99"/>
    <w:rsid w:val="00191D1A"/>
    <w:pPr>
      <w:spacing w:before="60"/>
    </w:pPr>
    <w:rPr>
      <w:rFonts w:ascii="Arial" w:eastAsia="Calibri" w:hAnsi="Arial" w:cs="Arial"/>
      <w:sz w:val="18"/>
      <w:szCs w:val="18"/>
    </w:rPr>
  </w:style>
  <w:style w:type="character" w:customStyle="1" w:styleId="NormalLatinArialChar">
    <w:name w:val="Normal + (Latin) Arial Char"/>
    <w:aliases w:val="9 pt Char"/>
    <w:basedOn w:val="DefaultParagraphFont"/>
    <w:link w:val="NormalLatinArial"/>
    <w:uiPriority w:val="99"/>
    <w:locked/>
    <w:rsid w:val="00191D1A"/>
    <w:rPr>
      <w:rFonts w:eastAsia="Times New Roman" w:cs="Times New Roman"/>
      <w:sz w:val="18"/>
      <w:szCs w:val="18"/>
    </w:rPr>
  </w:style>
  <w:style w:type="paragraph" w:customStyle="1" w:styleId="NormalArial">
    <w:name w:val="Normal + Arial"/>
    <w:aliases w:val="8 pt"/>
    <w:basedOn w:val="Normal"/>
    <w:link w:val="NormalArialChar"/>
    <w:uiPriority w:val="99"/>
    <w:rsid w:val="00191D1A"/>
    <w:pPr>
      <w:spacing w:after="120" w:line="240" w:lineRule="auto"/>
      <w:ind w:left="-187"/>
    </w:pPr>
    <w:rPr>
      <w:rFonts w:eastAsia="Times New Roman" w:cs="Arial"/>
      <w:bCs/>
      <w:sz w:val="16"/>
      <w:szCs w:val="16"/>
    </w:rPr>
  </w:style>
  <w:style w:type="character" w:customStyle="1" w:styleId="NormalArialChar">
    <w:name w:val="Normal + Arial Char"/>
    <w:aliases w:val="8 pt Char"/>
    <w:basedOn w:val="DefaultParagraphFont"/>
    <w:link w:val="NormalArial"/>
    <w:uiPriority w:val="99"/>
    <w:locked/>
    <w:rsid w:val="00191D1A"/>
    <w:rPr>
      <w:rFonts w:eastAsia="Times New Roman" w:cs="Times New Roman"/>
      <w:bCs/>
      <w:sz w:val="16"/>
      <w:szCs w:val="16"/>
    </w:rPr>
  </w:style>
  <w:style w:type="table" w:styleId="TableGrid">
    <w:name w:val="Table Grid"/>
    <w:basedOn w:val="TableNormal"/>
    <w:uiPriority w:val="99"/>
    <w:rsid w:val="00A3681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75B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45E01"/>
    <w:rPr>
      <w:sz w:val="16"/>
      <w:szCs w:val="16"/>
    </w:rPr>
  </w:style>
  <w:style w:type="paragraph" w:styleId="Revision">
    <w:name w:val="Revision"/>
    <w:hidden/>
    <w:uiPriority w:val="99"/>
    <w:semiHidden/>
    <w:rsid w:val="0093523E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BD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A669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843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ergytrust.org/now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insider.energytrust.org/programs/home-retrofit/form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nergytrust.org/n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insider.energytrust.org/wp-content/uploads/HES_WX_Manu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nergytrust.org/wp-content/uploads/2023/02/HES_FM0320CPF.pdf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ergytrust.org/wp-content/uploads/2023/07/HES_FM0320C-WXWA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A3D2ED22E74FE6A4FB7791ADE8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6AAD-103C-41C8-BF71-DB56A7B442DA}"/>
      </w:docPartPr>
      <w:docPartBody>
        <w:p w:rsidR="007D50D4" w:rsidRDefault="007F4CBA" w:rsidP="007F4CBA">
          <w:pPr>
            <w:pStyle w:val="C7A3D2ED22E74FE6A4FB7791ADE87550"/>
          </w:pPr>
          <w:r w:rsidRPr="004338CE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BA"/>
    <w:rsid w:val="001459D8"/>
    <w:rsid w:val="001C39BD"/>
    <w:rsid w:val="00375067"/>
    <w:rsid w:val="00474013"/>
    <w:rsid w:val="004877F2"/>
    <w:rsid w:val="00647870"/>
    <w:rsid w:val="006A249F"/>
    <w:rsid w:val="006F7BBB"/>
    <w:rsid w:val="007371F3"/>
    <w:rsid w:val="007A3A4C"/>
    <w:rsid w:val="007D50D4"/>
    <w:rsid w:val="007F4CBA"/>
    <w:rsid w:val="00865670"/>
    <w:rsid w:val="008F3D8D"/>
    <w:rsid w:val="00D115FF"/>
    <w:rsid w:val="00D37681"/>
    <w:rsid w:val="00E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CB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CBA"/>
    <w:rPr>
      <w:color w:val="808080"/>
    </w:rPr>
  </w:style>
  <w:style w:type="paragraph" w:customStyle="1" w:styleId="C7A3D2ED22E74FE6A4FB7791ADE87550">
    <w:name w:val="C7A3D2ED22E74FE6A4FB7791ADE87550"/>
    <w:rsid w:val="007F4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A0F8B30E41D4F812E440D936BE9A0" ma:contentTypeVersion="27" ma:contentTypeDescription="Create a new document." ma:contentTypeScope="" ma:versionID="cca9fd93d8371624fae3004093879ce1">
  <xsd:schema xmlns:xsd="http://www.w3.org/2001/XMLSchema" xmlns:xs="http://www.w3.org/2001/XMLSchema" xmlns:p="http://schemas.microsoft.com/office/2006/metadata/properties" xmlns:ns2="9c85300b-a7b9-4595-b766-7cfb2e923ff4" xmlns:ns3="93b51b4f-dbe1-43be-bd35-5acaf0263934" targetNamespace="http://schemas.microsoft.com/office/2006/metadata/properties" ma:root="true" ma:fieldsID="22e18d8b3e8a9b67b25d54ae13471f8e" ns2:_="" ns3:_="">
    <xsd:import namespace="9c85300b-a7b9-4595-b766-7cfb2e923ff4"/>
    <xsd:import namespace="93b51b4f-dbe1-43be-bd35-5acaf0263934"/>
    <xsd:element name="properties">
      <xsd:complexType>
        <xsd:sequence>
          <xsd:element name="documentManagement">
            <xsd:complexType>
              <xsd:all>
                <xsd:element ref="ns2:Form_x0020_Number0" minOccurs="0"/>
                <xsd:element ref="ns2:Program_x0020_List" minOccurs="0"/>
                <xsd:element ref="ns2:Archived_x0020_Form" minOccurs="0"/>
                <xsd:element ref="ns2:Sub-program" minOccurs="0"/>
                <xsd:element ref="ns3:Form_x0020_number" minOccurs="0"/>
                <xsd:element ref="ns3:Form_x0020_Type1" minOccurs="0"/>
                <xsd:element ref="ns2:Distribution" minOccurs="0"/>
                <xsd:element ref="ns2:Version_x0020__x0023_" minOccurs="0"/>
                <xsd:element ref="ns2:Target_x0020_audience" minOccurs="0"/>
                <xsd:element ref="ns2:Form_x0020_completer" minOccurs="0"/>
                <xsd:element ref="ns2:Form_x0020_signer" minOccurs="0"/>
                <xsd:element ref="ns2:Form_x0020_submission" minOccurs="0"/>
                <xsd:element ref="ns2:MediaServiceMetadata" minOccurs="0"/>
                <xsd:element ref="ns2:MediaServiceFastMetadata" minOccurs="0"/>
                <xsd:element ref="ns2:Responsibility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5300b-a7b9-4595-b766-7cfb2e923ff4" elementFormDefault="qualified">
    <xsd:import namespace="http://schemas.microsoft.com/office/2006/documentManagement/types"/>
    <xsd:import namespace="http://schemas.microsoft.com/office/infopath/2007/PartnerControls"/>
    <xsd:element name="Form_x0020_Number0" ma:index="2" nillable="true" ma:displayName="Form Number" ma:internalName="Form_x0020_Number0" ma:readOnly="false">
      <xsd:simpleType>
        <xsd:restriction base="dms:Text">
          <xsd:maxLength value="255"/>
        </xsd:restriction>
      </xsd:simpleType>
    </xsd:element>
    <xsd:element name="Program_x0020_List" ma:index="3" nillable="true" ma:displayName="Program List" ma:list="{00382fb9-d85b-48a6-a4bb-749826f06020}" ma:internalName="Program_x0020_List" ma:readOnly="false" ma:showField="PROGRAM_x0020__x002d__x0020_DESC">
      <xsd:simpleType>
        <xsd:restriction base="dms:Lookup"/>
      </xsd:simpleType>
    </xsd:element>
    <xsd:element name="Archived_x0020_Form" ma:index="4" nillable="true" ma:displayName="Archived Form" ma:description="If this form is no longer active, instead of deleting document, select &quot;Archived&quot;." ma:format="Dropdown" ma:internalName="Archived_x0020_Form" ma:readOnly="false">
      <xsd:simpleType>
        <xsd:restriction base="dms:Choice">
          <xsd:enumeration value="Archived"/>
        </xsd:restriction>
      </xsd:simpleType>
    </xsd:element>
    <xsd:element name="Sub-program" ma:index="5" nillable="true" ma:displayName="Sub-program" ma:default="N/A" ma:format="Dropdown" ma:internalName="Sub_x002d_program" ma:readOnly="false">
      <xsd:simpleType>
        <xsd:restriction base="dms:Choice">
          <xsd:enumeration value="ATAC"/>
          <xsd:enumeration value="Distributor/Manufacturer"/>
          <xsd:enumeration value="Existing Manufactured Homes"/>
          <xsd:enumeration value="Home Performance w/Energy Star"/>
          <xsd:enumeration value="Instant Incentives"/>
          <xsd:enumeration value="ISMs, Direct Install, and Kits"/>
          <xsd:enumeration value="Moderate Income Track"/>
          <xsd:enumeration value="Northwest Natural WA"/>
          <xsd:enumeration value="Other"/>
          <xsd:enumeration value="Quality Assurance"/>
          <xsd:enumeration value="Trade Ally Management"/>
          <xsd:enumeration value="N/A"/>
        </xsd:restriction>
      </xsd:simpleType>
    </xsd:element>
    <xsd:element name="Distribution" ma:index="8" nillable="true" ma:displayName="Distribution" ma:internalName="Distribu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ebsite"/>
                    <xsd:enumeration value="Email"/>
                    <xsd:enumeration value="Print / Sent to Printers"/>
                    <xsd:enumeration value="In Person"/>
                    <xsd:enumeration value="By PMC / PDC"/>
                    <xsd:enumeration value="SharePoint"/>
                    <xsd:enumeration value="Mail"/>
                  </xsd:restriction>
                </xsd:simpleType>
              </xsd:element>
            </xsd:sequence>
          </xsd:extension>
        </xsd:complexContent>
      </xsd:complexType>
    </xsd:element>
    <xsd:element name="Version_x0020__x0023_" ma:index="9" nillable="true" ma:displayName="Version #" ma:internalName="Version_x0020__x0023_" ma:readOnly="false">
      <xsd:simpleType>
        <xsd:restriction base="dms:Text">
          <xsd:maxLength value="255"/>
        </xsd:restriction>
      </xsd:simpleType>
    </xsd:element>
    <xsd:element name="Target_x0020_audience" ma:index="10" nillable="true" ma:displayName="Target audience" ma:internalName="Target_x0020_audie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stomer"/>
                    <xsd:enumeration value="Trade/Program/Design Ally"/>
                    <xsd:enumeration value="Non-Trade Ally Contractors"/>
                    <xsd:enumeration value="New Homes Verifier"/>
                    <xsd:enumeration value="QC Controller/Inspector"/>
                    <xsd:enumeration value="Internal Staff"/>
                    <xsd:enumeration value="PMC Staff"/>
                    <xsd:enumeration value="PDC"/>
                    <xsd:enumeration value="ATAC"/>
                    <xsd:enumeration value="Business Developer"/>
                    <xsd:enumeration value="Lenders"/>
                    <xsd:enumeration value="Retailers/Distributors"/>
                  </xsd:restriction>
                </xsd:simpleType>
              </xsd:element>
            </xsd:sequence>
          </xsd:extension>
        </xsd:complexContent>
      </xsd:complexType>
    </xsd:element>
    <xsd:element name="Form_x0020_completer" ma:index="11" nillable="true" ma:displayName="Primary form completer" ma:internalName="Form_x0020_complet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stomer"/>
                    <xsd:enumeration value="Trade/Program/Design Ally"/>
                    <xsd:enumeration value="Non-Trade Ally Contractors"/>
                    <xsd:enumeration value="New Homes Verifier"/>
                    <xsd:enumeration value="QC Controller/Inspector"/>
                    <xsd:enumeration value="Internal Staff"/>
                    <xsd:enumeration value="PMC Staff"/>
                    <xsd:enumeration value="PDC"/>
                    <xsd:enumeration value="ATAC"/>
                    <xsd:enumeration value="Business Developer"/>
                    <xsd:enumeration value="Lenders"/>
                    <xsd:enumeration value="Retailers/Distributors"/>
                  </xsd:restriction>
                </xsd:simpleType>
              </xsd:element>
            </xsd:sequence>
          </xsd:extension>
        </xsd:complexContent>
      </xsd:complexType>
    </xsd:element>
    <xsd:element name="Form_x0020_signer" ma:index="12" nillable="true" ma:displayName="Form signer" ma:internalName="Form_x0020_sign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stomer"/>
                    <xsd:enumeration value="Trade/Program/Design Ally"/>
                    <xsd:enumeration value="Non-Trade Ally Contractors"/>
                    <xsd:enumeration value="New Homes Verifier"/>
                    <xsd:enumeration value="QC Controller/Inspector"/>
                    <xsd:enumeration value="Internal Staff"/>
                    <xsd:enumeration value="PMC Staff"/>
                    <xsd:enumeration value="PDC"/>
                    <xsd:enumeration value="ATAC"/>
                    <xsd:enumeration value="Business Developer"/>
                    <xsd:enumeration value="Lenders"/>
                    <xsd:enumeration value="Retailers/Distributors"/>
                  </xsd:restriction>
                </xsd:simpleType>
              </xsd:element>
            </xsd:sequence>
          </xsd:extension>
        </xsd:complexContent>
      </xsd:complexType>
    </xsd:element>
    <xsd:element name="Form_x0020_submission" ma:index="13" nillable="true" ma:displayName="Form submission" ma:internalName="Form_x0020_submiss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il"/>
                    <xsd:enumeration value="Fax"/>
                    <xsd:enumeration value="Email"/>
                    <xsd:enumeration value="Online"/>
                    <xsd:enumeration value="In perso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Responsibility" ma:index="22" nillable="true" ma:displayName="Responsibility" ma:description="Which group is responsible for submitting and approving changes to this form?" ma:internalName="Responsibility">
      <xsd:simpleType>
        <xsd:restriction base="dms:Text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51b4f-dbe1-43be-bd35-5acaf0263934" elementFormDefault="qualified">
    <xsd:import namespace="http://schemas.microsoft.com/office/2006/documentManagement/types"/>
    <xsd:import namespace="http://schemas.microsoft.com/office/infopath/2007/PartnerControls"/>
    <xsd:element name="Form_x0020_number" ma:index="6" nillable="true" ma:displayName="Form Series" ma:description="Select form series" ma:format="Dropdown" ma:internalName="Form_x0020_number" ma:readOnly="false">
      <xsd:simpleType>
        <xsd:restriction base="dms:Choice">
          <xsd:enumeration value="100"/>
          <xsd:enumeration value="200"/>
          <xsd:enumeration value="300"/>
          <xsd:enumeration value="400"/>
          <xsd:enumeration value="500"/>
          <xsd:enumeration value="600"/>
          <xsd:enumeration value="700"/>
          <xsd:enumeration value="800"/>
          <xsd:enumeration value="900"/>
          <xsd:enumeration value="1000"/>
          <xsd:enumeration value="1100"/>
          <xsd:enumeration value="1400"/>
          <xsd:enumeration value="Other"/>
          <xsd:enumeration value="N/A"/>
        </xsd:restriction>
      </xsd:simpleType>
    </xsd:element>
    <xsd:element name="Form_x0020_Type1" ma:index="7" nillable="true" ma:displayName="Form Type" ma:default="Incentive Application" ma:description="Select form type" ma:format="Dropdown" ma:internalName="Form_x0020_Type1" ma:readOnly="false">
      <xsd:simpleType>
        <xsd:restriction base="dms:Choice">
          <xsd:enumeration value="Addendum"/>
          <xsd:enumeration value="Application (Other)"/>
          <xsd:enumeration value="Confirmation Form"/>
          <xsd:enumeration value="Customer Consent/Authorization"/>
          <xsd:enumeration value="Data Sheet"/>
          <xsd:enumeration value="Incentive Application"/>
          <xsd:enumeration value="Legal/Administrative"/>
          <xsd:enumeration value="Low Income Verification"/>
          <xsd:enumeration value="Participation Agreement"/>
          <xsd:enumeration value="Pilot"/>
          <xsd:enumeration value="Program Information"/>
          <xsd:enumeration value="Workbook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List xmlns="9c85300b-a7b9-4595-b766-7cfb2e923ff4">12</Program_x0020_List>
    <Responsibility xmlns="9c85300b-a7b9-4595-b766-7cfb2e923ff4" xsi:nil="true"/>
    <Target_x0020_audience xmlns="9c85300b-a7b9-4595-b766-7cfb2e923ff4" xsi:nil="true"/>
    <Form_x0020_submission xmlns="9c85300b-a7b9-4595-b766-7cfb2e923ff4" xsi:nil="true"/>
    <Sub-program xmlns="9c85300b-a7b9-4595-b766-7cfb2e923ff4">N/A</Sub-program>
    <Version_x0020__x0023_ xmlns="9c85300b-a7b9-4595-b766-7cfb2e923ff4" xsi:nil="true"/>
    <Distribution xmlns="9c85300b-a7b9-4595-b766-7cfb2e923ff4" xsi:nil="true"/>
    <Form_x0020_Type1 xmlns="93b51b4f-dbe1-43be-bd35-5acaf0263934">Incentive Application</Form_x0020_Type1>
    <Form_x0020_number xmlns="93b51b4f-dbe1-43be-bd35-5acaf0263934" xsi:nil="true"/>
    <Archived_x0020_Form xmlns="9c85300b-a7b9-4595-b766-7cfb2e923ff4" xsi:nil="true"/>
    <Form_x0020_signer xmlns="9c85300b-a7b9-4595-b766-7cfb2e923ff4" xsi:nil="true"/>
    <Form_x0020_completer xmlns="9c85300b-a7b9-4595-b766-7cfb2e923ff4" xsi:nil="true"/>
    <Form_x0020_Number0 xmlns="9c85300b-a7b9-4595-b766-7cfb2e923ff4">NA</Form_x0020_Numb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BD71-3FDB-48A2-BBAE-935B79CC498B}"/>
</file>

<file path=customXml/itemProps2.xml><?xml version="1.0" encoding="utf-8"?>
<ds:datastoreItem xmlns:ds="http://schemas.openxmlformats.org/officeDocument/2006/customXml" ds:itemID="{94AD9E50-7C6C-4D88-9077-9AEB9BBA5AC8}">
  <ds:schemaRefs>
    <ds:schemaRef ds:uri="http://schemas.microsoft.com/office/2006/metadata/properties"/>
    <ds:schemaRef ds:uri="http://schemas.microsoft.com/office/infopath/2007/PartnerControls"/>
    <ds:schemaRef ds:uri="3ca335d9-2ffb-402c-b6ed-650b2356e0d2"/>
  </ds:schemaRefs>
</ds:datastoreItem>
</file>

<file path=customXml/itemProps3.xml><?xml version="1.0" encoding="utf-8"?>
<ds:datastoreItem xmlns:ds="http://schemas.openxmlformats.org/officeDocument/2006/customXml" ds:itemID="{B46C08E4-B813-41B2-9B10-A86DDF6518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DC4F0-8394-4B4F-B555-0355CEEC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Addendum</vt:lpstr>
    </vt:vector>
  </TitlesOfParts>
  <Manager>Windows Addendum</Manager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Addendum Existing Type</dc:title>
  <dc:subject>Residential</dc:subject>
  <dc:creator>Lars Stewart</dc:creator>
  <cp:keywords>P.O. Box 40508  Portland, Oregon 97240-0508</cp:keywords>
  <dc:description>1.866.311.1822  Fax 1.866.516.7592_x000d_
hesforms@energytrust.org</dc:description>
  <cp:lastModifiedBy>Christian Conkle</cp:lastModifiedBy>
  <cp:revision>2</cp:revision>
  <cp:lastPrinted>2014-12-31T04:08:00Z</cp:lastPrinted>
  <dcterms:created xsi:type="dcterms:W3CDTF">2023-07-27T18:48:00Z</dcterms:created>
  <dcterms:modified xsi:type="dcterms:W3CDTF">2023-07-27T18:48:00Z</dcterms:modified>
  <cp:category>CLEAResult Consulting, Inc.</cp:category>
  <cp:contentStatus>v2023.1 230731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376588290</vt:i4>
  </property>
  <property fmtid="{D5CDD505-2E9C-101B-9397-08002B2CF9AE}" pid="3" name="_NewReviewCycle">
    <vt:lpwstr/>
  </property>
  <property fmtid="{D5CDD505-2E9C-101B-9397-08002B2CF9AE}" pid="4" name="_EmailSubject">
    <vt:lpwstr>windows addendum</vt:lpwstr>
  </property>
  <property fmtid="{D5CDD505-2E9C-101B-9397-08002B2CF9AE}" pid="5" name="_AuthorEmail">
    <vt:lpwstr>Carson.Moran@clearesult.com</vt:lpwstr>
  </property>
  <property fmtid="{D5CDD505-2E9C-101B-9397-08002B2CF9AE}" pid="6" name="_AuthorEmailDisplayName">
    <vt:lpwstr>Carson Moran</vt:lpwstr>
  </property>
  <property fmtid="{D5CDD505-2E9C-101B-9397-08002B2CF9AE}" pid="7" name="_ReviewingToolsShownOnce">
    <vt:lpwstr/>
  </property>
  <property fmtid="{D5CDD505-2E9C-101B-9397-08002B2CF9AE}" pid="8" name="ContentTypeId">
    <vt:lpwstr>0x010100009A0F8B30E41D4F812E440D936BE9A0</vt:lpwstr>
  </property>
  <property fmtid="{D5CDD505-2E9C-101B-9397-08002B2CF9AE}" pid="9" name="Program-Forms">
    <vt:lpwstr>HES-Existing Homes</vt:lpwstr>
  </property>
</Properties>
</file>