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F83" w:rsidRDefault="00785C7F" w14:paraId="104B921D" w14:textId="6F580AC9">
      <w:pPr>
        <w:pStyle w:val="BodyText"/>
        <w:spacing w:before="93"/>
        <w:ind w:left="100" w:right="927"/>
      </w:pPr>
      <w:r>
        <w:t>Tankless water heater models</w:t>
      </w:r>
      <w:r w:rsidR="00771A01">
        <w:t xml:space="preserve"> listed below qualify for </w:t>
      </w:r>
      <w:r w:rsidR="002E0F02">
        <w:t xml:space="preserve">Energy Trust of Oregon’s </w:t>
      </w:r>
      <w:r w:rsidR="00FA05F8">
        <w:t>tankless water heater incentive</w:t>
      </w:r>
      <w:r w:rsidR="00771A01">
        <w:t xml:space="preserve">. </w:t>
      </w:r>
      <w:r w:rsidR="00EF5BE3">
        <w:t>Unit must be an ENERGY STAR</w:t>
      </w:r>
      <w:r w:rsidR="00113F7A">
        <w:rPr>
          <w:rStyle w:val="normaltextrun"/>
          <w:color w:val="000000"/>
          <w:bdr w:val="none" w:color="auto" w:sz="0" w:space="0" w:frame="1"/>
        </w:rPr>
        <w:t>® qualified model at the time of purchase to qualify.</w:t>
      </w:r>
      <w:r w:rsidR="00BD4F89">
        <w:rPr>
          <w:rStyle w:val="normaltextrun"/>
          <w:color w:val="000000"/>
          <w:bdr w:val="none" w:color="auto" w:sz="0" w:space="0" w:frame="1"/>
        </w:rPr>
        <w:t xml:space="preserve"> </w:t>
      </w:r>
      <w:r w:rsidR="00771A01">
        <w:t xml:space="preserve">If you have questions about model eligibility, please contact us at </w:t>
      </w:r>
      <w:hyperlink r:id="rId10">
        <w:r w:rsidR="00771A01">
          <w:rPr>
            <w:color w:val="007199"/>
            <w:u w:val="single" w:color="007199"/>
          </w:rPr>
          <w:t>residential@energytrust.org</w:t>
        </w:r>
      </w:hyperlink>
      <w:r w:rsidR="00771A01">
        <w:rPr>
          <w:color w:val="007199"/>
        </w:rPr>
        <w:t xml:space="preserve"> </w:t>
      </w:r>
      <w:r w:rsidR="00771A01">
        <w:t>for single</w:t>
      </w:r>
      <w:r w:rsidR="00D62002">
        <w:t>-</w:t>
      </w:r>
      <w:r w:rsidR="00771A01">
        <w:t xml:space="preserve">family homes and </w:t>
      </w:r>
      <w:hyperlink r:id="rId11">
        <w:r w:rsidR="00771A01">
          <w:rPr>
            <w:color w:val="007199"/>
            <w:u w:val="single" w:color="007199"/>
          </w:rPr>
          <w:t>multifamily@energytrust.org</w:t>
        </w:r>
        <w:r w:rsidR="00771A01">
          <w:rPr>
            <w:color w:val="007199"/>
          </w:rPr>
          <w:t xml:space="preserve"> </w:t>
        </w:r>
      </w:hyperlink>
      <w:r w:rsidR="00771A01">
        <w:t>for multifamily residences.</w:t>
      </w:r>
    </w:p>
    <w:p w:rsidR="00731F83" w:rsidRDefault="00731F83" w14:paraId="3E310B12" w14:textId="77777777">
      <w:pPr>
        <w:pStyle w:val="BodyText"/>
      </w:pPr>
    </w:p>
    <w:tbl>
      <w:tblPr>
        <w:tblW w:w="106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4050"/>
        <w:gridCol w:w="3910"/>
      </w:tblGrid>
      <w:tr w:rsidRPr="005324D7" w:rsidR="00E35D0D" w:rsidTr="1E838F94" w14:paraId="30356512" w14:textId="77777777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</w:tcPr>
          <w:p w:rsidRPr="005324D7" w:rsidR="00E35D0D" w:rsidP="005324D7" w:rsidRDefault="005324D7" w14:paraId="5E4F1A13" w14:textId="77C08A6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324D7">
              <w:rPr>
                <w:rFonts w:eastAsia="Times New Roman"/>
                <w:b/>
                <w:bCs/>
                <w:color w:val="000000"/>
              </w:rPr>
              <w:t>Manufacturer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5324D7" w:rsidRDefault="005324D7" w14:paraId="1BA8256B" w14:textId="6CB5B380">
            <w:pPr>
              <w:jc w:val="center"/>
              <w:rPr>
                <w:b/>
                <w:bCs/>
                <w:color w:val="000000"/>
              </w:rPr>
            </w:pPr>
            <w:r w:rsidRPr="005324D7">
              <w:rPr>
                <w:b/>
                <w:bCs/>
                <w:color w:val="000000"/>
              </w:rPr>
              <w:t>Model Name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5324D7" w:rsidRDefault="005324D7" w14:paraId="1CB03D89" w14:textId="3F6C2CFC">
            <w:pPr>
              <w:jc w:val="center"/>
              <w:rPr>
                <w:b w:val="1"/>
                <w:bCs w:val="1"/>
                <w:color w:val="000000"/>
              </w:rPr>
            </w:pPr>
            <w:r w:rsidRPr="1E838F94" w:rsidR="005324D7">
              <w:rPr>
                <w:b w:val="1"/>
                <w:bCs w:val="1"/>
                <w:color w:val="000000" w:themeColor="text1" w:themeTint="FF" w:themeShade="FF"/>
              </w:rPr>
              <w:t>Model Number</w:t>
            </w:r>
            <w:r w:rsidRPr="1E838F94" w:rsidR="7C5EAE49">
              <w:rPr>
                <w:b w:val="1"/>
                <w:bCs w:val="1"/>
                <w:color w:val="000000" w:themeColor="text1" w:themeTint="FF" w:themeShade="FF"/>
              </w:rPr>
              <w:t>orm</w:t>
            </w:r>
          </w:p>
        </w:tc>
      </w:tr>
      <w:tr w:rsidRPr="00380A73" w:rsidR="00E35D0D" w:rsidTr="1E838F94" w14:paraId="4413E9CB" w14:textId="7DCB0EE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4AC610C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3EFB437" w14:textId="2DE18D2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20814A0" w14:textId="3B0C3470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GT15-240-NO 1**</w:t>
            </w:r>
          </w:p>
        </w:tc>
      </w:tr>
      <w:tr w:rsidRPr="00380A73" w:rsidR="00E16F9B" w:rsidTr="1E838F94" w14:paraId="626FFD4B" w14:textId="5E447F55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AFCE1D1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1805B80" w14:textId="4443158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4D5C722" w14:textId="1845225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GT15-340-NI 1**</w:t>
            </w:r>
          </w:p>
        </w:tc>
      </w:tr>
      <w:tr w:rsidRPr="00380A73" w:rsidR="00E16F9B" w:rsidTr="1E838F94" w14:paraId="442458CE" w14:textId="2F4440C6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D55157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D0C2DCF" w14:textId="17462370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875B07D" w14:textId="06008CF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GT15-540-NO 1**</w:t>
            </w:r>
          </w:p>
        </w:tc>
      </w:tr>
      <w:tr w:rsidRPr="00380A73" w:rsidR="00E16F9B" w:rsidTr="1E838F94" w14:paraId="770195B0" w14:textId="5E2CCC9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16FBF1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F282ECA" w14:textId="4397FC2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7B206DC" w14:textId="03BE1AB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TK-540X3-NEH 1**</w:t>
            </w:r>
          </w:p>
        </w:tc>
      </w:tr>
      <w:tr w:rsidRPr="00380A73" w:rsidR="00E16F9B" w:rsidTr="1E838F94" w14:paraId="1335FDFD" w14:textId="2F147F08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2D868B7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20702A5" w14:textId="51FD410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05A1C7D" w14:textId="5C03C54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ACT-199O-N 1**</w:t>
            </w:r>
          </w:p>
        </w:tc>
      </w:tr>
      <w:tr w:rsidRPr="00380A73" w:rsidR="00E16F9B" w:rsidTr="1E838F94" w14:paraId="35102918" w14:textId="17B4BEF1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95D8DA8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D98F57D" w14:textId="200EBE1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C0DDE39" w14:textId="0B12ECC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ATI-340H 1**</w:t>
            </w:r>
          </w:p>
        </w:tc>
      </w:tr>
      <w:tr w:rsidRPr="00380A73" w:rsidR="00E16F9B" w:rsidTr="1E838F94" w14:paraId="0D819735" w14:textId="701341D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805470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A4CB2D4" w14:textId="7B7540C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DD2FA34" w14:textId="11D56FD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ATI-340HX3-N 1**</w:t>
            </w:r>
          </w:p>
        </w:tc>
      </w:tr>
      <w:tr w:rsidRPr="00380A73" w:rsidR="00E16F9B" w:rsidTr="1E838F94" w14:paraId="70AB6C94" w14:textId="44304181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F927551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864C3C7" w14:textId="4CB7A9B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A4DC6C3" w14:textId="64CED29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ATO-240H 1**</w:t>
            </w:r>
          </w:p>
        </w:tc>
      </w:tr>
      <w:tr w:rsidRPr="00380A73" w:rsidR="00E16F9B" w:rsidTr="1E838F94" w14:paraId="48854638" w14:textId="6D72146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B7166E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5C56200" w14:textId="604D877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C8628BC" w14:textId="51D5827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ATO-240HX3-N 1**</w:t>
            </w:r>
          </w:p>
        </w:tc>
      </w:tr>
      <w:tr w:rsidRPr="00380A73" w:rsidR="00E16F9B" w:rsidTr="1E838F94" w14:paraId="26ECE8C9" w14:textId="06FA3A91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BE3A2E4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DA39B0A" w14:textId="287F8BE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8A57669" w14:textId="0EBC7AA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ATO-540H 1**</w:t>
            </w:r>
          </w:p>
        </w:tc>
      </w:tr>
      <w:tr w:rsidRPr="00380A73" w:rsidR="00E16F9B" w:rsidTr="1E838F94" w14:paraId="65EA7760" w14:textId="6FBA30B5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9AB265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1EC9089" w14:textId="7B71B0B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4EB7A00" w14:textId="68B441B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ATO-540HX3-N 1**</w:t>
            </w:r>
          </w:p>
        </w:tc>
      </w:tr>
      <w:tr w:rsidRPr="00380A73" w:rsidR="00E16F9B" w:rsidTr="1E838F94" w14:paraId="66FE781E" w14:textId="664A0303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EF2785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A. O. Smith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65035D3" w14:textId="1E2D90F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0627BC2" w14:textId="1D328A0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ATO-540P-N 1**</w:t>
            </w:r>
          </w:p>
        </w:tc>
      </w:tr>
      <w:tr w:rsidRPr="00380A73" w:rsidR="00E16F9B" w:rsidTr="1E838F94" w14:paraId="48ADCB8A" w14:textId="36E541F9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B52F5D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American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9E16FF5" w14:textId="7890CD5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420BFBB" w14:textId="47682D5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GT-240-NEH 1**</w:t>
            </w:r>
          </w:p>
        </w:tc>
      </w:tr>
      <w:tr w:rsidRPr="00380A73" w:rsidR="00E16F9B" w:rsidTr="1E838F94" w14:paraId="42EBE514" w14:textId="02A05C98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E663AD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American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371D26A" w14:textId="70A231B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D0CDB9B" w14:textId="51519F7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GT-240X3-NEH 1**</w:t>
            </w:r>
          </w:p>
        </w:tc>
      </w:tr>
      <w:tr w:rsidRPr="00380A73" w:rsidR="00E16F9B" w:rsidTr="1E838F94" w14:paraId="5A8F659D" w14:textId="435FF7D1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EC0191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American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6697C43" w14:textId="57D0FC6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3B2E75D" w14:textId="1162BDD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GT-340-NIH 1**</w:t>
            </w:r>
          </w:p>
        </w:tc>
      </w:tr>
      <w:tr w:rsidRPr="00380A73" w:rsidR="00E16F9B" w:rsidTr="1E838F94" w14:paraId="33B7EE6C" w14:textId="1419BFE5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A3A255B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American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95A832B" w14:textId="0066ED8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AE35F0D" w14:textId="3FC24BA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GT-340X3-NIH 1**</w:t>
            </w:r>
          </w:p>
        </w:tc>
      </w:tr>
      <w:tr w:rsidRPr="00380A73" w:rsidR="00E16F9B" w:rsidTr="1E838F94" w14:paraId="3C6809B2" w14:textId="1BDD9FB6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2428153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American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08CB158" w14:textId="507C444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044D2A0" w14:textId="0B50FED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GT-540-NEH 1**</w:t>
            </w:r>
          </w:p>
        </w:tc>
      </w:tr>
      <w:tr w:rsidRPr="00380A73" w:rsidR="00E16F9B" w:rsidTr="1E838F94" w14:paraId="485AF50E" w14:textId="3D4E7413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E48C28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American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F43EC1E" w14:textId="5BC616D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5C7C630" w14:textId="5C0AC54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GT-540P-NEH 1**</w:t>
            </w:r>
          </w:p>
        </w:tc>
      </w:tr>
      <w:tr w:rsidRPr="00380A73" w:rsidR="00E16F9B" w:rsidTr="1E838F94" w14:paraId="68292487" w14:textId="243F0438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477EF6D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American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B60F335" w14:textId="315F10F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091A080" w14:textId="0DC7254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GT-540X3-NEH 1**</w:t>
            </w:r>
          </w:p>
        </w:tc>
      </w:tr>
      <w:tr w:rsidRPr="00380A73" w:rsidR="00E16F9B" w:rsidTr="1E838F94" w14:paraId="658A5B10" w14:textId="2BED8895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D6B398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American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B9D455B" w14:textId="6B7AA30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29D7EAA" w14:textId="7F1124F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MCT-199O-N 1**</w:t>
            </w:r>
          </w:p>
        </w:tc>
      </w:tr>
      <w:tr w:rsidRPr="00380A73" w:rsidR="00E16F9B" w:rsidTr="1E838F94" w14:paraId="77A92506" w14:textId="4FC4C099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7D4540D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Bosch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9FB69A1" w14:textId="0D100A4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Greentherm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A1D7A88" w14:textId="67F2A22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T9800 SE 160</w:t>
            </w:r>
          </w:p>
        </w:tc>
      </w:tr>
      <w:tr w:rsidRPr="00380A73" w:rsidR="00E16F9B" w:rsidTr="1E838F94" w14:paraId="6FE0CB89" w14:textId="6243777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EFE612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Bosch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6FFEE8C" w14:textId="536F6F4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Greentherm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14B5DD5" w14:textId="535B9E6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T9800 SE 199</w:t>
            </w:r>
          </w:p>
        </w:tc>
      </w:tr>
      <w:tr w:rsidRPr="00380A73" w:rsidR="00E16F9B" w:rsidTr="1E838F94" w14:paraId="2E36A4C4" w14:textId="7CD8B014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DED287A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Bosch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32614EE" w14:textId="16FDD61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Greentherm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FE7E73A" w14:textId="1E9E6E9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T9800 SEO 160</w:t>
            </w:r>
          </w:p>
        </w:tc>
      </w:tr>
      <w:tr w:rsidRPr="00380A73" w:rsidR="00E16F9B" w:rsidTr="1E838F94" w14:paraId="3829A3F0" w14:textId="3F0489F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15BC1E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Bosch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509A615" w14:textId="0E355C4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Greentherm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C2E9C88" w14:textId="1337DD4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T9800 SEO 199</w:t>
            </w:r>
          </w:p>
        </w:tc>
      </w:tr>
      <w:tr w:rsidRPr="00380A73" w:rsidR="00E16F9B" w:rsidTr="1E838F94" w14:paraId="2DCF3211" w14:textId="6130DEC2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08307CE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Bosch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6E0BE51" w14:textId="36F1F0F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Greentherm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ADE9CE2" w14:textId="39354CD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T9900I SE 199</w:t>
            </w:r>
          </w:p>
        </w:tc>
      </w:tr>
      <w:tr w:rsidRPr="00380A73" w:rsidR="00E16F9B" w:rsidTr="1E838F94" w14:paraId="76F73466" w14:textId="4CD28E0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0C093EA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Bosch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EE163F1" w14:textId="37C3FA8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Greentherm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4A08BC6" w14:textId="5E1EF8D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T9900 SE 160</w:t>
            </w:r>
          </w:p>
        </w:tc>
      </w:tr>
      <w:tr w:rsidRPr="00380A73" w:rsidR="00E16F9B" w:rsidTr="1E838F94" w14:paraId="593F81D6" w14:textId="653DBFCD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4A2165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Bosch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ED58FAD" w14:textId="41F5C47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Greentherm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CF3F7F0" w14:textId="067B6B3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T9900 SE 199</w:t>
            </w:r>
          </w:p>
        </w:tc>
      </w:tr>
      <w:tr w:rsidRPr="00380A73" w:rsidR="00E16F9B" w:rsidTr="1E838F94" w14:paraId="5983ECE5" w14:textId="47CCB2DC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464C91A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Bradford White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BC5D852" w14:textId="4008793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RTG-K-199N1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2F67D43" w14:textId="153036E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RTG-K-199N1</w:t>
            </w:r>
          </w:p>
        </w:tc>
      </w:tr>
      <w:tr w:rsidRPr="00380A73" w:rsidR="00E16F9B" w:rsidTr="1E838F94" w14:paraId="3EC19FCD" w14:textId="75B7F5C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523F02C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Bradford White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15BBF79" w14:textId="37CD40A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RTG-K-199N2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D5D4277" w14:textId="6DCBA14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RTG-K-199N2</w:t>
            </w:r>
          </w:p>
        </w:tc>
      </w:tr>
      <w:tr w:rsidRPr="00380A73" w:rsidR="00E16F9B" w:rsidTr="1E838F94" w14:paraId="4A55377E" w14:textId="37F6F6A9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51C50D1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Bradford White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0B25A76" w14:textId="6545504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RTGL 160N1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8619188" w14:textId="7218C39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RTGL 160N1</w:t>
            </w:r>
          </w:p>
        </w:tc>
      </w:tr>
      <w:tr w:rsidRPr="00380A73" w:rsidR="00E16F9B" w:rsidTr="1E838F94" w14:paraId="7D6E99FE" w14:textId="3B14E9CD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23EC73F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Bradford White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AC9667F" w14:textId="7B6E038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RTGL 199N1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C5A24E1" w14:textId="1945A98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RTGL 199N1</w:t>
            </w:r>
          </w:p>
        </w:tc>
      </w:tr>
      <w:tr w:rsidRPr="00380A73" w:rsidR="00E16F9B" w:rsidTr="1E838F94" w14:paraId="5BA601C1" w14:textId="20864996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716AAE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Bradford White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4A17FB3" w14:textId="02ACE04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RTGR199N1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AC1BE48" w14:textId="55ADB23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RTGR199N1</w:t>
            </w:r>
          </w:p>
        </w:tc>
      </w:tr>
      <w:tr w:rsidRPr="00380A73" w:rsidR="00E16F9B" w:rsidTr="1E838F94" w14:paraId="7230BF78" w14:textId="039B9F16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A9E33AA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Bradford White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7D93E3C" w14:textId="74356E5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RTGS199N1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432C911" w14:textId="2B583BE3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RTGS199N1</w:t>
            </w:r>
          </w:p>
        </w:tc>
      </w:tr>
      <w:tr w:rsidRPr="00380A73" w:rsidR="00E16F9B" w:rsidTr="1E838F94" w14:paraId="35286795" w14:textId="72FE3B78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532E601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Bradford White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4CFA68D" w14:textId="7D3524D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RTG-K-160N2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E3C59CA" w14:textId="0C4D632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RTG-K-160N1</w:t>
            </w:r>
          </w:p>
        </w:tc>
      </w:tr>
      <w:tr w:rsidRPr="00380A73" w:rsidR="00E16F9B" w:rsidTr="1E838F94" w14:paraId="1A59C909" w14:textId="0FE11DD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A1A9F2F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lastRenderedPageBreak/>
              <w:t>Bradford White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FB1F152" w14:textId="2883B6E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RTG-K-160N2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A43938E" w14:textId="1D809A7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RTG-K-160N2</w:t>
            </w:r>
          </w:p>
        </w:tc>
      </w:tr>
      <w:tr w:rsidRPr="00380A73" w:rsidR="00E16F9B" w:rsidTr="1E838F94" w14:paraId="7659F945" w14:textId="69B3501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182148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EcoSense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ADAD719" w14:textId="387AC7C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ECOSENSE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F14D31C" w14:textId="7CF38E9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CECOHS*160*N</w:t>
            </w:r>
          </w:p>
        </w:tc>
      </w:tr>
      <w:tr w:rsidRPr="00380A73" w:rsidR="00E16F9B" w:rsidTr="1E838F94" w14:paraId="0A096F60" w14:textId="26B24A9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4BCCCCB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EcoSense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4F8AA32" w14:textId="12A624F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ECOSENSE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0E54A5F" w14:textId="1762D01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CECOHS*180*N</w:t>
            </w:r>
          </w:p>
        </w:tc>
      </w:tr>
      <w:tr w:rsidRPr="00380A73" w:rsidR="00E16F9B" w:rsidTr="1E838F94" w14:paraId="23C6E567" w14:textId="44D6CBD1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702717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EcoSense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B5918B2" w14:textId="5415433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ECOSENSE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F55DE40" w14:textId="1C3C287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CECOHS*200*N</w:t>
            </w:r>
          </w:p>
        </w:tc>
      </w:tr>
      <w:tr w:rsidRPr="00380A73" w:rsidR="00E16F9B" w:rsidTr="1E838F94" w14:paraId="6CE77041" w14:textId="4AE98119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05B62BB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Glow Brand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440AC03" w14:textId="5013CCA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T180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B0A7F6F" w14:textId="5CC7BFF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T180</w:t>
            </w:r>
          </w:p>
        </w:tc>
      </w:tr>
      <w:tr w:rsidRPr="00380A73" w:rsidR="00E16F9B" w:rsidTr="1E838F94" w14:paraId="4045CF4C" w14:textId="761CE75B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5CA6308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GSW WATER HEATERS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A07B446" w14:textId="449BC263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DE492D5" w14:textId="54E1CA1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GSWT-340H-N 1**</w:t>
            </w:r>
          </w:p>
        </w:tc>
      </w:tr>
      <w:tr w:rsidRPr="00380A73" w:rsidR="00E16F9B" w:rsidTr="1E838F94" w14:paraId="7B88F55F" w14:textId="7513F1C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512E629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John Wood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AF8D2AA" w14:textId="26B68F3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9307748" w14:textId="735CB9F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JWT-340H-N 1**</w:t>
            </w:r>
          </w:p>
        </w:tc>
      </w:tr>
      <w:tr w:rsidRPr="00380A73" w:rsidR="00E16F9B" w:rsidTr="1E838F94" w14:paraId="64925055" w14:textId="4757AE32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503A386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Lochinvar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AE7D3FE" w14:textId="5ABCB0A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9C2901B" w14:textId="081F0A6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LTO-540HX3-N 1**</w:t>
            </w:r>
          </w:p>
        </w:tc>
      </w:tr>
      <w:tr w:rsidRPr="00380A73" w:rsidR="00E16F9B" w:rsidTr="1E838F94" w14:paraId="6F3229C6" w14:textId="29DF5D99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5C20BE5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Lochinvar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A74099C" w14:textId="50A19E8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9168F4B" w14:textId="718432D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LTO-540P-N 1**</w:t>
            </w:r>
          </w:p>
        </w:tc>
      </w:tr>
      <w:tr w:rsidRPr="00380A73" w:rsidR="00E16F9B" w:rsidTr="1E838F94" w14:paraId="3D9EED11" w14:textId="779F7962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27996E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Lochinvar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7648055" w14:textId="159C2EF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C009A9D" w14:textId="7E38562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LCT-199O-N 1**</w:t>
            </w:r>
          </w:p>
        </w:tc>
      </w:tr>
      <w:tr w:rsidRPr="00380A73" w:rsidR="00E16F9B" w:rsidTr="1E838F94" w14:paraId="40ECA0C0" w14:textId="524EA75B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4F9743A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Lochinvar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68E3FEB" w14:textId="3A36EEE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E773217" w14:textId="2DC962A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LTI-340H-N 1**</w:t>
            </w:r>
          </w:p>
        </w:tc>
      </w:tr>
      <w:tr w:rsidRPr="00380A73" w:rsidR="00E16F9B" w:rsidTr="1E838F94" w14:paraId="2FA6B97B" w14:textId="21D9EF98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50DFAAC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Lochinvar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A08CB09" w14:textId="4E61F24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0C94EAB" w14:textId="05DBD5A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LTI-340X3-N 1**</w:t>
            </w:r>
          </w:p>
        </w:tc>
      </w:tr>
      <w:tr w:rsidRPr="00380A73" w:rsidR="00E16F9B" w:rsidTr="1E838F94" w14:paraId="20CFD92F" w14:textId="5DA05835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A2677D4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Lochinvar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BEB24A4" w14:textId="46E9768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B64E2B6" w14:textId="185A4AD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LTO-240H-N 1**</w:t>
            </w:r>
          </w:p>
        </w:tc>
      </w:tr>
      <w:tr w:rsidRPr="00380A73" w:rsidR="00E16F9B" w:rsidTr="1E838F94" w14:paraId="7DC88FCE" w14:textId="5AF50093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0CB996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Lochinvar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7AA2EBE" w14:textId="76CFED4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42400A4" w14:textId="7439430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LTO-240X3-N 1**</w:t>
            </w:r>
          </w:p>
        </w:tc>
      </w:tr>
      <w:tr w:rsidRPr="00380A73" w:rsidR="00E16F9B" w:rsidTr="1E838F94" w14:paraId="7FE4B53E" w14:textId="53CC7CB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241C30E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Lochinvar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E6173C8" w14:textId="1BA3850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6DA56C5" w14:textId="613FA3E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LTO-540H-N 1**</w:t>
            </w:r>
          </w:p>
        </w:tc>
      </w:tr>
      <w:tr w:rsidRPr="00380A73" w:rsidR="00E16F9B" w:rsidTr="1E838F94" w14:paraId="0E73E749" w14:textId="61808533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409FE78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Navien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944E870" w14:textId="2395EBB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NPE-180A2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A82E805" w14:textId="2B0BD04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NPE-180A2</w:t>
            </w:r>
          </w:p>
        </w:tc>
      </w:tr>
      <w:tr w:rsidRPr="00380A73" w:rsidR="00E16F9B" w:rsidTr="1E838F94" w14:paraId="3AA02620" w14:textId="7F41D9B4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F7C9D03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Navien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6CEFA1E" w14:textId="7D5E4B7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NPE-180S2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C49CB26" w14:textId="560334E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NPE-180S2</w:t>
            </w:r>
          </w:p>
        </w:tc>
      </w:tr>
      <w:tr w:rsidRPr="00380A73" w:rsidR="00E16F9B" w:rsidTr="1E838F94" w14:paraId="2C3ED480" w14:textId="5411D31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CE36FA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Navien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C876691" w14:textId="117681C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NPE-210A2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ADD0522" w14:textId="1C1ABE0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NPE-210A2</w:t>
            </w:r>
          </w:p>
        </w:tc>
      </w:tr>
      <w:tr w:rsidRPr="00380A73" w:rsidR="00E16F9B" w:rsidTr="1E838F94" w14:paraId="7FB47A94" w14:textId="48F8A965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16AF7E3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Navien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83ED84C" w14:textId="5DFC9F9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NPE-210S2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68770E5" w14:textId="1502B59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NPE-210S2</w:t>
            </w:r>
          </w:p>
        </w:tc>
      </w:tr>
      <w:tr w:rsidRPr="00380A73" w:rsidR="00E16F9B" w:rsidTr="1E838F94" w14:paraId="3A3BF57C" w14:textId="23FC543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9CF8C08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Navien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AB12319" w14:textId="489C23A3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NPE-240A2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2389CD3" w14:textId="70E51D5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NPE-240A2</w:t>
            </w:r>
          </w:p>
        </w:tc>
      </w:tr>
      <w:tr w:rsidRPr="00380A73" w:rsidR="00E16F9B" w:rsidTr="1E838F94" w14:paraId="65F69F40" w14:textId="20A4B3BC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9456313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Navien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81613C9" w14:textId="32020360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NPE-240S2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98FEE43" w14:textId="51B47EA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NPE-240S2</w:t>
            </w:r>
          </w:p>
        </w:tc>
      </w:tr>
      <w:tr w:rsidRPr="00380A73" w:rsidR="00E16F9B" w:rsidTr="1E838F94" w14:paraId="0C11305D" w14:textId="146C4967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14841CD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Noritz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B16CCC7" w14:textId="34BAFB0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EZ111DV (GQ-C3259WX-FF 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948C1BF" w14:textId="173D8140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EZ111DV (GQ-C3259WX-FF US)</w:t>
            </w:r>
          </w:p>
        </w:tc>
      </w:tr>
      <w:tr w:rsidRPr="00380A73" w:rsidR="00E16F9B" w:rsidTr="1E838F94" w14:paraId="63CA8D27" w14:textId="2D9424F4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A791FED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Noritz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A636513" w14:textId="722941B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EZ111DV (GQ-C3260WX-FF 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75A8107" w14:textId="5614C1F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EZ111DV (GQ-C3260WX-FF US)</w:t>
            </w:r>
          </w:p>
        </w:tc>
      </w:tr>
      <w:tr w:rsidRPr="00380A73" w:rsidR="00E16F9B" w:rsidTr="1E838F94" w14:paraId="5330E62D" w14:textId="7561BAB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C960B0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Noritz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6D958B2" w14:textId="2B2C624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EZ98DV (GQ-C2859WX-FF 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14572E6" w14:textId="2055A8D0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EZ98DV (GQ-C2859WX-FF US)</w:t>
            </w:r>
          </w:p>
        </w:tc>
      </w:tr>
      <w:tr w:rsidRPr="00380A73" w:rsidR="00E16F9B" w:rsidTr="1E838F94" w14:paraId="5FA70917" w14:textId="113A0370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5FB2AD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Noritz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6B62C62" w14:textId="65D15FA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EZ98DV (GQ-C2860WX-FF 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9A2AB49" w14:textId="70921A4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EZ98DV (GQ-C2860WX-FF US)</w:t>
            </w:r>
          </w:p>
        </w:tc>
      </w:tr>
      <w:tr w:rsidRPr="00380A73" w:rsidR="00E16F9B" w:rsidTr="1E838F94" w14:paraId="7FF5E71B" w14:textId="30074BA5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6149DC9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Noritz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08946B4" w14:textId="4D6A389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NCC199CDV (GQ-C3259WZ-FF 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2EDCCCA" w14:textId="17D61EA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NCC199CDV (GQ-C3259WZ-FF US)</w:t>
            </w:r>
          </w:p>
        </w:tc>
      </w:tr>
      <w:tr w:rsidRPr="00380A73" w:rsidR="00E16F9B" w:rsidTr="1E838F94" w14:paraId="544DC3B7" w14:textId="0C639CA8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7AFF4C4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Noritz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8CDC1C5" w14:textId="688F929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NCC199CDV (GQ-C3260WZ-FF 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47D8948" w14:textId="3F088E7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NCC199CDV (GQ-C3260WZ-FF US)</w:t>
            </w:r>
          </w:p>
        </w:tc>
      </w:tr>
      <w:tr w:rsidRPr="00380A73" w:rsidR="00E16F9B" w:rsidTr="1E838F94" w14:paraId="0C656A78" w14:textId="464E0FA5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65A2C61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Noritz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858722B" w14:textId="3420A5A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NRCR111DV (GQ-C3260WXQ-FF 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BBB116C" w14:textId="129825F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NRCR111DV (GQ-C3260WXQ-FF US)</w:t>
            </w:r>
          </w:p>
        </w:tc>
      </w:tr>
      <w:tr w:rsidRPr="00380A73" w:rsidR="00E16F9B" w:rsidTr="1E838F94" w14:paraId="3658D6F5" w14:textId="71F54460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9B24048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Noritz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67BDD98" w14:textId="48F0DC1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NRCR92DV (GQ-C2660WXQ-FF 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94D1A4C" w14:textId="4DF6C68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NRCR92DV (GQ-C2660WXQ-FF US)</w:t>
            </w:r>
          </w:p>
        </w:tc>
      </w:tr>
      <w:tr w:rsidRPr="00380A73" w:rsidR="00E16F9B" w:rsidTr="1E838F94" w14:paraId="4457DA1D" w14:textId="0F2AF89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5324D7" w14:paraId="093B55D1" w14:textId="34B5589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Reliance Water Heaters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4D175FD" w14:textId="32A8402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E909B7D" w14:textId="0CA9FF4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TS-240-GEH 1**</w:t>
            </w:r>
          </w:p>
        </w:tc>
      </w:tr>
      <w:tr w:rsidRPr="00380A73" w:rsidR="00E16F9B" w:rsidTr="1E838F94" w14:paraId="28AFA8AE" w14:textId="70B3EE3C">
        <w:trPr>
          <w:trHeight w:val="300"/>
        </w:trPr>
        <w:tc>
          <w:tcPr>
            <w:tcW w:w="2700" w:type="dxa"/>
            <w:shd w:val="clear" w:color="auto" w:fill="auto"/>
            <w:noWrap/>
            <w:tcMar/>
            <w:hideMark/>
          </w:tcPr>
          <w:p w:rsidRPr="00380A73" w:rsidR="005324D7" w:rsidP="005324D7" w:rsidRDefault="005324D7" w14:paraId="7957644C" w14:textId="5643B4EF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C1422">
              <w:rPr>
                <w:rFonts w:eastAsia="Times New Roman"/>
                <w:color w:val="000000"/>
              </w:rPr>
              <w:t>Reliance Water Heaters</w:t>
            </w:r>
          </w:p>
        </w:tc>
        <w:tc>
          <w:tcPr>
            <w:tcW w:w="4050" w:type="dxa"/>
            <w:tcMar/>
            <w:vAlign w:val="bottom"/>
          </w:tcPr>
          <w:p w:rsidRPr="005324D7" w:rsidR="005324D7" w:rsidP="005324D7" w:rsidRDefault="005324D7" w14:paraId="1B2D0C4C" w14:textId="2A3D76F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5324D7" w:rsidP="005324D7" w:rsidRDefault="005324D7" w14:paraId="41C755A7" w14:textId="172DCA3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TS-240X3-GEH 1**</w:t>
            </w:r>
          </w:p>
        </w:tc>
      </w:tr>
      <w:tr w:rsidRPr="00380A73" w:rsidR="00E16F9B" w:rsidTr="1E838F94" w14:paraId="3323C125" w14:textId="52B2DAE5">
        <w:trPr>
          <w:trHeight w:val="300"/>
        </w:trPr>
        <w:tc>
          <w:tcPr>
            <w:tcW w:w="2700" w:type="dxa"/>
            <w:shd w:val="clear" w:color="auto" w:fill="auto"/>
            <w:noWrap/>
            <w:tcMar/>
            <w:hideMark/>
          </w:tcPr>
          <w:p w:rsidRPr="00380A73" w:rsidR="005324D7" w:rsidP="005324D7" w:rsidRDefault="005324D7" w14:paraId="75E6D26E" w14:textId="37D484A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C1422">
              <w:rPr>
                <w:rFonts w:eastAsia="Times New Roman"/>
                <w:color w:val="000000"/>
              </w:rPr>
              <w:t>Reliance Water Heaters</w:t>
            </w:r>
          </w:p>
        </w:tc>
        <w:tc>
          <w:tcPr>
            <w:tcW w:w="4050" w:type="dxa"/>
            <w:tcMar/>
            <w:vAlign w:val="bottom"/>
          </w:tcPr>
          <w:p w:rsidRPr="005324D7" w:rsidR="005324D7" w:rsidP="005324D7" w:rsidRDefault="005324D7" w14:paraId="0FC2A977" w14:textId="39EBF593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5324D7" w:rsidP="005324D7" w:rsidRDefault="005324D7" w14:paraId="32847143" w14:textId="1DF9EAA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TS-340-GIH 1**</w:t>
            </w:r>
          </w:p>
        </w:tc>
      </w:tr>
      <w:tr w:rsidRPr="00380A73" w:rsidR="00E16F9B" w:rsidTr="1E838F94" w14:paraId="35206F2D" w14:textId="17AC2EA3">
        <w:trPr>
          <w:trHeight w:val="300"/>
        </w:trPr>
        <w:tc>
          <w:tcPr>
            <w:tcW w:w="2700" w:type="dxa"/>
            <w:shd w:val="clear" w:color="auto" w:fill="auto"/>
            <w:noWrap/>
            <w:tcMar/>
            <w:hideMark/>
          </w:tcPr>
          <w:p w:rsidRPr="00380A73" w:rsidR="005324D7" w:rsidP="005324D7" w:rsidRDefault="005324D7" w14:paraId="7DB57397" w14:textId="5DD45FB8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C1422">
              <w:rPr>
                <w:rFonts w:eastAsia="Times New Roman"/>
                <w:color w:val="000000"/>
              </w:rPr>
              <w:t>Reliance Water Heaters</w:t>
            </w:r>
          </w:p>
        </w:tc>
        <w:tc>
          <w:tcPr>
            <w:tcW w:w="4050" w:type="dxa"/>
            <w:tcMar/>
            <w:vAlign w:val="bottom"/>
          </w:tcPr>
          <w:p w:rsidRPr="005324D7" w:rsidR="005324D7" w:rsidP="005324D7" w:rsidRDefault="005324D7" w14:paraId="1C7D3F82" w14:textId="0BFA2D6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5324D7" w:rsidP="005324D7" w:rsidRDefault="005324D7" w14:paraId="4385E381" w14:textId="02759FD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TS-340X3-GIH 1**</w:t>
            </w:r>
          </w:p>
        </w:tc>
      </w:tr>
      <w:tr w:rsidRPr="00380A73" w:rsidR="00E16F9B" w:rsidTr="1E838F94" w14:paraId="53715F01" w14:textId="75828626">
        <w:trPr>
          <w:trHeight w:val="300"/>
        </w:trPr>
        <w:tc>
          <w:tcPr>
            <w:tcW w:w="2700" w:type="dxa"/>
            <w:shd w:val="clear" w:color="auto" w:fill="auto"/>
            <w:noWrap/>
            <w:tcMar/>
            <w:hideMark/>
          </w:tcPr>
          <w:p w:rsidRPr="00380A73" w:rsidR="005324D7" w:rsidP="005324D7" w:rsidRDefault="005324D7" w14:paraId="3855ECFC" w14:textId="547727E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C1422">
              <w:rPr>
                <w:rFonts w:eastAsia="Times New Roman"/>
                <w:color w:val="000000"/>
              </w:rPr>
              <w:t>Reliance Water Heaters</w:t>
            </w:r>
          </w:p>
        </w:tc>
        <w:tc>
          <w:tcPr>
            <w:tcW w:w="4050" w:type="dxa"/>
            <w:tcMar/>
            <w:vAlign w:val="bottom"/>
          </w:tcPr>
          <w:p w:rsidRPr="005324D7" w:rsidR="005324D7" w:rsidP="005324D7" w:rsidRDefault="005324D7" w14:paraId="774F62BF" w14:textId="3B8C1F2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5324D7" w:rsidP="005324D7" w:rsidRDefault="005324D7" w14:paraId="2B6147BC" w14:textId="4E09BF4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TS-540-GEH 1**</w:t>
            </w:r>
          </w:p>
        </w:tc>
      </w:tr>
      <w:tr w:rsidRPr="00380A73" w:rsidR="00E16F9B" w:rsidTr="1E838F94" w14:paraId="774FD867" w14:textId="66FCDC2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hideMark/>
          </w:tcPr>
          <w:p w:rsidRPr="00380A73" w:rsidR="005324D7" w:rsidP="005324D7" w:rsidRDefault="005324D7" w14:paraId="3F5692F0" w14:textId="10EB372F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C1422">
              <w:rPr>
                <w:rFonts w:eastAsia="Times New Roman"/>
                <w:color w:val="000000"/>
              </w:rPr>
              <w:t>Reliance Water Heaters</w:t>
            </w:r>
          </w:p>
        </w:tc>
        <w:tc>
          <w:tcPr>
            <w:tcW w:w="4050" w:type="dxa"/>
            <w:tcMar/>
            <w:vAlign w:val="bottom"/>
          </w:tcPr>
          <w:p w:rsidRPr="005324D7" w:rsidR="005324D7" w:rsidP="005324D7" w:rsidRDefault="005324D7" w14:paraId="7908FBC4" w14:textId="68AF8FC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5324D7" w:rsidP="005324D7" w:rsidRDefault="005324D7" w14:paraId="0D972661" w14:textId="7AA8190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TS-540P-GEH 1**</w:t>
            </w:r>
          </w:p>
        </w:tc>
      </w:tr>
      <w:tr w:rsidRPr="00380A73" w:rsidR="00E16F9B" w:rsidTr="1E838F94" w14:paraId="71D43645" w14:textId="1DD4E774">
        <w:trPr>
          <w:trHeight w:val="300"/>
        </w:trPr>
        <w:tc>
          <w:tcPr>
            <w:tcW w:w="2700" w:type="dxa"/>
            <w:shd w:val="clear" w:color="auto" w:fill="auto"/>
            <w:noWrap/>
            <w:tcMar/>
            <w:hideMark/>
          </w:tcPr>
          <w:p w:rsidRPr="00380A73" w:rsidR="005324D7" w:rsidP="005324D7" w:rsidRDefault="005324D7" w14:paraId="4D2DD1BE" w14:textId="593E22B8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8C1422">
              <w:rPr>
                <w:rFonts w:eastAsia="Times New Roman"/>
                <w:color w:val="000000"/>
              </w:rPr>
              <w:t>Reliance Water Heaters</w:t>
            </w:r>
          </w:p>
        </w:tc>
        <w:tc>
          <w:tcPr>
            <w:tcW w:w="4050" w:type="dxa"/>
            <w:tcMar/>
            <w:vAlign w:val="bottom"/>
          </w:tcPr>
          <w:p w:rsidRPr="005324D7" w:rsidR="005324D7" w:rsidP="005324D7" w:rsidRDefault="005324D7" w14:paraId="2C5C766F" w14:textId="7238512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5324D7" w:rsidP="005324D7" w:rsidRDefault="005324D7" w14:paraId="0BC012C1" w14:textId="629C1FC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TS-540X3-GEH 1**</w:t>
            </w:r>
          </w:p>
        </w:tc>
      </w:tr>
      <w:tr w:rsidRPr="00380A73" w:rsidR="00E16F9B" w:rsidTr="1E838F94" w14:paraId="3C4EE88A" w14:textId="1A7BC879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532E38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Rheem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4F8B720" w14:textId="5495F5E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9C67FC2" w14:textId="6F1FF8F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CRTGH-S*10*</w:t>
            </w:r>
          </w:p>
        </w:tc>
      </w:tr>
      <w:tr w:rsidRPr="00380A73" w:rsidR="00E16F9B" w:rsidTr="1E838F94" w14:paraId="2292618C" w14:textId="389FCEA3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A3BC8C8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Rheem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539F368" w14:textId="4B3BE2C1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5C71D0D" w14:textId="22B273C3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CRTGH-S*11*</w:t>
            </w:r>
          </w:p>
        </w:tc>
      </w:tr>
      <w:tr w:rsidRPr="00380A73" w:rsidR="00E16F9B" w:rsidTr="1E838F94" w14:paraId="0D6FC000" w14:textId="330FB2D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4B4F6DF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Rheem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12CF451" w14:textId="04A58C2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RHEEM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C4DBCDF" w14:textId="4D53A92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CRTGH-S*84*</w:t>
            </w:r>
          </w:p>
        </w:tc>
      </w:tr>
      <w:tr w:rsidRPr="00380A73" w:rsidR="00E16F9B" w:rsidTr="1E838F94" w14:paraId="215B4382" w14:textId="1D8C230B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325849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Rheem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01ABA18" w14:textId="4C6228B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4291E7C" w14:textId="58834B7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RTGH-S*10*</w:t>
            </w:r>
          </w:p>
        </w:tc>
      </w:tr>
      <w:tr w:rsidRPr="00380A73" w:rsidR="00E16F9B" w:rsidTr="1E838F94" w14:paraId="4DA53B37" w14:textId="3FF22A6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53998BC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Rheem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CB83D15" w14:textId="730C304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852ABE1" w14:textId="2698C27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RTGH-S*11*</w:t>
            </w:r>
          </w:p>
        </w:tc>
      </w:tr>
      <w:tr w:rsidRPr="00380A73" w:rsidR="00E16F9B" w:rsidTr="1E838F94" w14:paraId="09D50B9F" w14:textId="4D69F087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56DD7B6E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Rheem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A66CFAA" w14:textId="5539A4C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43D50F1" w14:textId="6F572EF3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RTGH-S*84*</w:t>
            </w:r>
          </w:p>
        </w:tc>
      </w:tr>
      <w:tr w:rsidRPr="00380A73" w:rsidR="00E16F9B" w:rsidTr="1E838F94" w14:paraId="1B9B4EE2" w14:textId="7EB114C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D2B926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Rheem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A63A1AF" w14:textId="1B3E7A1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A77749A" w14:textId="03C1357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ECERTGH-S*10*</w:t>
            </w:r>
          </w:p>
        </w:tc>
      </w:tr>
      <w:tr w:rsidRPr="00380A73" w:rsidR="00E16F9B" w:rsidTr="1E838F94" w14:paraId="6F7843A3" w14:textId="262C6022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02DFE0F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Rheem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DB0EEAE" w14:textId="67C1813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F70CCA6" w14:textId="7567BD0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ECERTGH-S*11*</w:t>
            </w:r>
          </w:p>
        </w:tc>
      </w:tr>
      <w:tr w:rsidRPr="00380A73" w:rsidR="00E16F9B" w:rsidTr="1E838F94" w14:paraId="50685E65" w14:textId="27CC2670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3C7BB4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80A73">
              <w:rPr>
                <w:rFonts w:eastAsia="Times New Roman"/>
                <w:color w:val="000000"/>
              </w:rPr>
              <w:t>Rheem</w:t>
            </w:r>
            <w:proofErr w:type="spellEnd"/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3579D04" w14:textId="632F949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RHEEM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DEB6FA0" w14:textId="2C263E4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ECERTGH-S*84*</w:t>
            </w:r>
          </w:p>
        </w:tc>
      </w:tr>
      <w:tr w:rsidRPr="00380A73" w:rsidR="00E16F9B" w:rsidTr="1E838F94" w14:paraId="6EA3BAB6" w14:textId="522F9B2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EFA2D2B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8F38757" w14:textId="019BC2C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CU160e (REU-N2530WC-US)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76123CF" w14:textId="34A7657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CU160E (REU-N2530WC-US)</w:t>
            </w:r>
          </w:p>
        </w:tc>
      </w:tr>
      <w:tr w:rsidRPr="00380A73" w:rsidR="00E16F9B" w:rsidTr="1E838F94" w14:paraId="7676A51F" w14:textId="14ED231C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A3ECE2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6FFC821" w14:textId="0DAD591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CU160i (REU-N2530FFC-US)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868B393" w14:textId="13BDF66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CU160I (REU-N2530FFC-US)</w:t>
            </w:r>
          </w:p>
        </w:tc>
      </w:tr>
      <w:tr w:rsidRPr="00380A73" w:rsidR="00E16F9B" w:rsidTr="1E838F94" w14:paraId="43B953AB" w14:textId="79A2ABC0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0A98DFF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882575C" w14:textId="6B5E465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CU199e (REU-N3237WC-US)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0A3D8E3" w14:textId="58C46B4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CU199E (REU-N3237WC-US)</w:t>
            </w:r>
          </w:p>
        </w:tc>
      </w:tr>
      <w:tr w:rsidRPr="00380A73" w:rsidR="00E16F9B" w:rsidTr="1E838F94" w14:paraId="16FC90CC" w14:textId="02549BE0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7CB8D68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F7C92D1" w14:textId="6919608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CU199i (REU-N3237FFC-US)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2EC9760" w14:textId="4977FDC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CU199I (REU-N3237FFC-US)</w:t>
            </w:r>
          </w:p>
        </w:tc>
      </w:tr>
      <w:tr w:rsidRPr="00380A73" w:rsidR="00E16F9B" w:rsidTr="1E838F94" w14:paraId="58DBCB7B" w14:textId="1B501CE6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24B968E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FA16713" w14:textId="4DFC1FFD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RSC160EN (REU-NP2530W-US(A)-N)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B7172AD" w14:textId="7A494FD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RSC160EN</w:t>
            </w:r>
          </w:p>
        </w:tc>
      </w:tr>
      <w:tr w:rsidRPr="00380A73" w:rsidR="00E16F9B" w:rsidTr="1E838F94" w14:paraId="1C094A0A" w14:textId="69896BE2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31A1E4E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5BF95C7" w14:textId="21E1A66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RSC160IN (REU-NP2530FF-US(A)-N)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7FCA986" w14:textId="13004D2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RSC160IN</w:t>
            </w:r>
          </w:p>
        </w:tc>
      </w:tr>
      <w:tr w:rsidRPr="00380A73" w:rsidR="00E16F9B" w:rsidTr="1E838F94" w14:paraId="21A165DD" w14:textId="0D9C91FC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B6A21DA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6BADD19" w14:textId="69C0D46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RSC199EN (REU-NP3237W-US(A)-N)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A992898" w14:textId="70B723F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RSC199EN</w:t>
            </w:r>
          </w:p>
        </w:tc>
      </w:tr>
      <w:tr w:rsidRPr="00380A73" w:rsidR="00E16F9B" w:rsidTr="1E838F94" w14:paraId="34EFC40D" w14:textId="3CEB7EE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7CD9591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6A2B6D9" w14:textId="0B4DA0B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RSC199IN (REU-NP3237FF-US(A)-N)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170BC3D" w14:textId="4CF232D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RSC199IN</w:t>
            </w:r>
          </w:p>
        </w:tc>
      </w:tr>
      <w:tr w:rsidRPr="00380A73" w:rsidR="00E16F9B" w:rsidTr="1E838F94" w14:paraId="71E4C44D" w14:textId="02957BA3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D410189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D576154" w14:textId="1C3DBC7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(RU160E) REU-N2530W-US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BB4D6A9" w14:textId="239BDEF3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(RU160E) REU-N2530W-US</w:t>
            </w:r>
          </w:p>
        </w:tc>
      </w:tr>
      <w:tr w:rsidRPr="00380A73" w:rsidR="00E16F9B" w:rsidTr="1E838F94" w14:paraId="2275B0FF" w14:textId="2DC4DAA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04BAE9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CB5461C" w14:textId="414F693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(RU160I) REU-N2530FF-US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4062D35" w14:textId="2C014EF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(RU160I) REU-N2530FF-US</w:t>
            </w:r>
          </w:p>
        </w:tc>
      </w:tr>
      <w:tr w:rsidRPr="00380A73" w:rsidR="00E16F9B" w:rsidTr="1E838F94" w14:paraId="4F9A3A10" w14:textId="493EB47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813EDE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63EFE8B8" w14:textId="05BFC83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(RU180E) REU-N2934W-US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59F150D" w14:textId="42F74DF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(RU180E) REU-N2934W-US</w:t>
            </w:r>
          </w:p>
        </w:tc>
      </w:tr>
      <w:tr w:rsidRPr="00380A73" w:rsidR="00E16F9B" w:rsidTr="1E838F94" w14:paraId="5990DBB2" w14:textId="2475F590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AB269C7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91992BE" w14:textId="351F3FF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(RU180I) REU-N2934FF-US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C5A5513" w14:textId="107EA9D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(RU180I) REU-N2934FF-US</w:t>
            </w:r>
          </w:p>
        </w:tc>
      </w:tr>
      <w:tr w:rsidRPr="00380A73" w:rsidR="00E16F9B" w:rsidTr="1E838F94" w14:paraId="02152D28" w14:textId="6646AB8B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54924CA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6BAF59A" w14:textId="4D6CC5A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(RU199E) REU-N3237W-US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02FD8CD" w14:textId="069CFA2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(RU199E) REU-N3237W-US</w:t>
            </w:r>
          </w:p>
        </w:tc>
      </w:tr>
      <w:tr w:rsidRPr="00380A73" w:rsidR="00E16F9B" w:rsidTr="1E838F94" w14:paraId="0F8A587D" w14:textId="4F348CAB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1720DDC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Rinnai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49C57B8" w14:textId="1CDDEE3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(RU199I) REU-N3237FF-US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E055D4E" w14:textId="1ED9435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(RU199I) REU-N3237FF-US</w:t>
            </w:r>
          </w:p>
        </w:tc>
      </w:tr>
      <w:tr w:rsidRPr="00380A73" w:rsidR="00E16F9B" w:rsidTr="1E838F94" w14:paraId="216D2928" w14:textId="0FFA324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9717A49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Ruud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CE12574" w14:textId="0466951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C68CD48" w14:textId="2B97E8B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RUTGH-S*10*</w:t>
            </w:r>
          </w:p>
        </w:tc>
      </w:tr>
      <w:tr w:rsidRPr="00380A73" w:rsidR="00E16F9B" w:rsidTr="1E838F94" w14:paraId="248B95E9" w14:textId="7DC6CE93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3D09907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Ruud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4AEB9D4" w14:textId="5E1BC3F8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EEFDC68" w14:textId="62E7571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RUTGH-S*11*</w:t>
            </w:r>
          </w:p>
        </w:tc>
      </w:tr>
      <w:tr w:rsidRPr="00380A73" w:rsidR="00E16F9B" w:rsidTr="1E838F94" w14:paraId="76EF13FB" w14:textId="60063C31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A02C29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Ruud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A2BE201" w14:textId="108A0BE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RUUD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A400E46" w14:textId="3670718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RUTGH-S*84*</w:t>
            </w:r>
          </w:p>
        </w:tc>
      </w:tr>
      <w:tr w:rsidRPr="00380A73" w:rsidR="00E16F9B" w:rsidTr="1E838F94" w14:paraId="0FCE989C" w14:textId="12C09A5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4CDE862F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Ruud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1DE8297" w14:textId="204487E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5324D7">
              <w:rPr>
                <w:color w:val="000000"/>
              </w:rPr>
              <w:t>Rheem</w:t>
            </w:r>
            <w:proofErr w:type="spellEnd"/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1EEDCD2" w14:textId="439A218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CRUTGH-S*11*</w:t>
            </w:r>
          </w:p>
        </w:tc>
      </w:tr>
      <w:tr w:rsidRPr="00380A73" w:rsidR="00E16F9B" w:rsidTr="1E838F94" w14:paraId="2CFA184B" w14:textId="0B043B12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3C162DB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State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7807C05" w14:textId="372279D3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C5AC68E" w14:textId="0180051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GTS-340X3-NIH 1**</w:t>
            </w:r>
          </w:p>
        </w:tc>
      </w:tr>
      <w:tr w:rsidRPr="00380A73" w:rsidR="00E16F9B" w:rsidTr="1E838F94" w14:paraId="5F1655C7" w14:textId="274FEC1E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182B99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State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7ECDAF7" w14:textId="7498F9C3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0220D8C" w14:textId="756E803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GTS-540-NEH 1**</w:t>
            </w:r>
          </w:p>
        </w:tc>
      </w:tr>
      <w:tr w:rsidRPr="00380A73" w:rsidR="00E16F9B" w:rsidTr="1E838F94" w14:paraId="64188CD6" w14:textId="2B3AE4E1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6E5AC8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State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0643267" w14:textId="1EEE4E5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D6B461C" w14:textId="676D66C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GTS-540P-NEH 1**</w:t>
            </w:r>
          </w:p>
        </w:tc>
      </w:tr>
      <w:tr w:rsidRPr="00380A73" w:rsidR="00E16F9B" w:rsidTr="1E838F94" w14:paraId="4FDBB218" w14:textId="6B0BD7F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CDFC6D6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State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4C8E7FD" w14:textId="7A787F1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406A4254" w14:textId="477F718C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GTS-540X3-NEH 1**</w:t>
            </w:r>
          </w:p>
        </w:tc>
      </w:tr>
      <w:tr w:rsidRPr="00380A73" w:rsidR="00E16F9B" w:rsidTr="1E838F94" w14:paraId="154C677C" w14:textId="7F33EA50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A4C1EF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State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1EA6F50" w14:textId="59BD2435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5B0F2D5" w14:textId="70607AE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SCT-199O-N 1**</w:t>
            </w:r>
          </w:p>
        </w:tc>
      </w:tr>
      <w:tr w:rsidRPr="00380A73" w:rsidR="00E16F9B" w:rsidTr="1E838F94" w14:paraId="176088E2" w14:textId="40586349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F2AC8A7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State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CBB8E8D" w14:textId="4258B5B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19E5C02A" w14:textId="1E09BA2A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GTS-240-NEH 1**</w:t>
            </w:r>
          </w:p>
        </w:tc>
      </w:tr>
      <w:tr w:rsidRPr="00380A73" w:rsidR="00E16F9B" w:rsidTr="1E838F94" w14:paraId="7FC5C665" w14:textId="7637ABDB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D701440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State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FE786F8" w14:textId="7031C410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0C8DF27" w14:textId="4525B8E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GTS-240X3-NEH 1**</w:t>
            </w:r>
          </w:p>
        </w:tc>
      </w:tr>
      <w:tr w:rsidRPr="00380A73" w:rsidR="00E16F9B" w:rsidTr="1E838F94" w14:paraId="2F7A037E" w14:textId="533358AC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6159074D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State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481AAE03" w14:textId="4292881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3DDA7C1" w14:textId="19799F30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GTS-340-NIH 1**</w:t>
            </w:r>
          </w:p>
        </w:tc>
      </w:tr>
      <w:tr w:rsidRPr="00380A73" w:rsidR="00E16F9B" w:rsidTr="1E838F94" w14:paraId="42FAC802" w14:textId="69DCA284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6E4CF8A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Takagi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4139A32" w14:textId="0F0F583E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05396FE" w14:textId="31D45D7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TCT-199O-N 1**</w:t>
            </w:r>
          </w:p>
        </w:tc>
      </w:tr>
      <w:tr w:rsidRPr="00380A73" w:rsidR="00E16F9B" w:rsidTr="1E838F94" w14:paraId="59610839" w14:textId="3B12C492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9D7DDB4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Takagi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679FBE4" w14:textId="10C0FC2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A0BF82B" w14:textId="183C6F60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 1**</w:t>
            </w:r>
          </w:p>
        </w:tc>
      </w:tr>
      <w:tr w:rsidRPr="00380A73" w:rsidR="00E16F9B" w:rsidTr="1E838F94" w14:paraId="687FD564" w14:textId="618982F9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A8557A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Takagi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26FDC27" w14:textId="285DAFB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73728723" w14:textId="0BB72D2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</w:tr>
      <w:tr w:rsidRPr="00380A73" w:rsidR="00E16F9B" w:rsidTr="1E838F94" w14:paraId="6E1D3815" w14:textId="0D4BBFC8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B2A3AC4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Takagi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B64B4A4" w14:textId="2172D17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E091F3E" w14:textId="2F006138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 1**</w:t>
            </w:r>
          </w:p>
        </w:tc>
      </w:tr>
      <w:tr w:rsidRPr="00380A73" w:rsidR="00E16F9B" w:rsidTr="1E838F94" w14:paraId="23D9F140" w14:textId="3C9E7710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1FD776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Takagi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1B262C7" w14:textId="53843AE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T-H3J-OS-N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264A72DC" w14:textId="112537C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TK-240X3-NEH 1**</w:t>
            </w:r>
          </w:p>
        </w:tc>
      </w:tr>
      <w:tr w:rsidRPr="00380A73" w:rsidR="00E16F9B" w:rsidTr="1E838F94" w14:paraId="1FA47116" w14:textId="5BDA205D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7B08E77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Takagi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092ABF8" w14:textId="45DC2BD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T-H3S-DV-N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5A1883C6" w14:textId="798423A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TK-340X3-NIH 1**</w:t>
            </w:r>
          </w:p>
        </w:tc>
      </w:tr>
      <w:tr w:rsidRPr="00380A73" w:rsidR="00E16F9B" w:rsidTr="1E838F94" w14:paraId="60CA8CD0" w14:textId="5D58F757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02931CF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Takagi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33886642" w14:textId="12C7BE2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T-H3-OS-N 1**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915A2A4" w14:textId="0E0D45D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TK-540P-NEH 1**</w:t>
            </w:r>
          </w:p>
        </w:tc>
      </w:tr>
      <w:tr w:rsidRPr="00380A73" w:rsidR="00E16F9B" w:rsidTr="1E838F94" w14:paraId="01473D8F" w14:textId="2E3D4843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5588EF0A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Vesta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560C98DF" w14:textId="3C5179C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VHP-199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0009EF30" w14:textId="1829A46F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VHP-199</w:t>
            </w:r>
          </w:p>
        </w:tc>
      </w:tr>
      <w:tr w:rsidRPr="00380A73" w:rsidR="00E16F9B" w:rsidTr="1E838F94" w14:paraId="24891BF4" w14:textId="1095FF4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25115225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Vesta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1A5B9086" w14:textId="45C4238B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VRP-150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657037AF" w14:textId="1D150EE2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VRP-150</w:t>
            </w:r>
          </w:p>
        </w:tc>
      </w:tr>
      <w:tr w:rsidRPr="00380A73" w:rsidR="00E16F9B" w:rsidTr="1E838F94" w14:paraId="5AED58C3" w14:textId="4BE8C15A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3B021BB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Vesta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2A47EBAA" w14:textId="2428933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VRP-199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B4E7DF3" w14:textId="4D42AE77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VRP-199</w:t>
            </w:r>
          </w:p>
        </w:tc>
      </w:tr>
      <w:tr w:rsidRPr="00380A73" w:rsidR="00E16F9B" w:rsidTr="1E838F94" w14:paraId="7F845A56" w14:textId="122BE73F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5E7311F2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Vesta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058B6BD2" w14:textId="50B3FBA1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VRS-150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9531176" w14:textId="42D1B0D6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VRS-150</w:t>
            </w:r>
          </w:p>
        </w:tc>
      </w:tr>
      <w:tr w:rsidRPr="00380A73" w:rsidR="00E16F9B" w:rsidTr="1E838F94" w14:paraId="4418C4D1" w14:textId="0179DAD6">
        <w:trPr>
          <w:trHeight w:val="300"/>
        </w:trPr>
        <w:tc>
          <w:tcPr>
            <w:tcW w:w="2700" w:type="dxa"/>
            <w:shd w:val="clear" w:color="auto" w:fill="auto"/>
            <w:noWrap/>
            <w:tcMar/>
            <w:vAlign w:val="bottom"/>
            <w:hideMark/>
          </w:tcPr>
          <w:p w:rsidRPr="00380A73" w:rsidR="00E35D0D" w:rsidP="00E35D0D" w:rsidRDefault="00E35D0D" w14:paraId="138A84E3" w14:textId="77777777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80A73">
              <w:rPr>
                <w:rFonts w:eastAsia="Times New Roman"/>
                <w:color w:val="000000"/>
              </w:rPr>
              <w:t>Vesta</w:t>
            </w:r>
          </w:p>
        </w:tc>
        <w:tc>
          <w:tcPr>
            <w:tcW w:w="4050" w:type="dxa"/>
            <w:tcMar/>
            <w:vAlign w:val="bottom"/>
          </w:tcPr>
          <w:p w:rsidRPr="005324D7" w:rsidR="00E35D0D" w:rsidP="00E35D0D" w:rsidRDefault="00E35D0D" w14:paraId="77D026D9" w14:textId="076F4879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VRS-199</w:t>
            </w:r>
          </w:p>
        </w:tc>
        <w:tc>
          <w:tcPr>
            <w:tcW w:w="3910" w:type="dxa"/>
            <w:tcMar/>
            <w:vAlign w:val="bottom"/>
          </w:tcPr>
          <w:p w:rsidRPr="005324D7" w:rsidR="00E35D0D" w:rsidP="00E35D0D" w:rsidRDefault="00E35D0D" w14:paraId="3ACCF618" w14:textId="6409D2F4">
            <w:pPr>
              <w:rPr>
                <w:rFonts w:eastAsia="Times New Roman"/>
                <w:sz w:val="20"/>
                <w:szCs w:val="20"/>
              </w:rPr>
            </w:pPr>
            <w:r w:rsidRPr="005324D7">
              <w:rPr>
                <w:color w:val="000000"/>
              </w:rPr>
              <w:t>VRS-199</w:t>
            </w:r>
          </w:p>
        </w:tc>
      </w:tr>
    </w:tbl>
    <w:p w:rsidR="00731F83" w:rsidP="004D56C3" w:rsidRDefault="00731F83" w14:paraId="2445EF33" w14:textId="143E1766">
      <w:pPr>
        <w:ind w:right="927"/>
        <w:rPr>
          <w:b/>
          <w:sz w:val="20"/>
        </w:rPr>
      </w:pPr>
    </w:p>
    <w:p w:rsidR="004A339D" w:rsidP="004D56C3" w:rsidRDefault="004A339D" w14:paraId="22D73602" w14:textId="77777777">
      <w:pPr>
        <w:ind w:right="927"/>
        <w:rPr>
          <w:b/>
          <w:sz w:val="20"/>
        </w:rPr>
      </w:pPr>
    </w:p>
    <w:sectPr w:rsidR="004A339D" w:rsidSect="00F315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orient="portrait"/>
      <w:pgMar w:top="1000" w:right="560" w:bottom="0" w:left="1340" w:header="720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613B" w:rsidP="007C0C8B" w:rsidRDefault="0022613B" w14:paraId="27131D0E" w14:textId="77777777">
      <w:r>
        <w:separator/>
      </w:r>
    </w:p>
  </w:endnote>
  <w:endnote w:type="continuationSeparator" w:id="0">
    <w:p w:rsidR="0022613B" w:rsidP="007C0C8B" w:rsidRDefault="0022613B" w14:paraId="108597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616" w:rsidRDefault="00E22616" w14:paraId="1A85AB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616" w:rsidRDefault="00E22616" w14:paraId="69AC2FB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616" w:rsidRDefault="00E22616" w14:paraId="7A749B9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613B" w:rsidP="007C0C8B" w:rsidRDefault="0022613B" w14:paraId="6E76EE1D" w14:textId="77777777">
      <w:r>
        <w:separator/>
      </w:r>
    </w:p>
  </w:footnote>
  <w:footnote w:type="continuationSeparator" w:id="0">
    <w:p w:rsidR="0022613B" w:rsidP="007C0C8B" w:rsidRDefault="0022613B" w14:paraId="1CD3EEE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616" w:rsidRDefault="00E22616" w14:paraId="2F90CD7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22616" w:rsidP="00E22616" w:rsidRDefault="00E22616" w14:paraId="66D39821" w14:textId="77777777">
    <w:pPr>
      <w:pStyle w:val="Title"/>
    </w:pPr>
    <w:r>
      <w:rPr>
        <w:noProof/>
      </w:rPr>
      <w:drawing>
        <wp:anchor distT="0" distB="0" distL="0" distR="0" simplePos="0" relativeHeight="251659264" behindDoc="0" locked="0" layoutInCell="1" allowOverlap="1" wp14:anchorId="1D3CDDDC" wp14:editId="43181511">
          <wp:simplePos x="0" y="0"/>
          <wp:positionH relativeFrom="page">
            <wp:posOffset>5979161</wp:posOffset>
          </wp:positionH>
          <wp:positionV relativeFrom="paragraph">
            <wp:posOffset>59128</wp:posOffset>
          </wp:positionV>
          <wp:extent cx="1371598" cy="621025"/>
          <wp:effectExtent l="0" t="0" r="0" b="0"/>
          <wp:wrapNone/>
          <wp:docPr id="838723706" name="Picture 838723706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for a compan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598" cy="62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6393"/>
      </w:rPr>
      <w:t>Qualifying Tankless Water Heaters</w:t>
    </w:r>
  </w:p>
  <w:p w:rsidR="00E22616" w:rsidP="00E22616" w:rsidRDefault="00E22616" w14:paraId="5E8023AC" w14:textId="77777777">
    <w:pPr>
      <w:spacing w:before="119"/>
      <w:ind w:left="100" w:right="6125"/>
      <w:rPr>
        <w:b/>
        <w:bCs/>
        <w:color w:val="006393"/>
        <w:sz w:val="24"/>
        <w:szCs w:val="24"/>
      </w:rPr>
    </w:pPr>
    <w:r w:rsidRPr="3D5D78CF">
      <w:rPr>
        <w:b/>
        <w:bCs/>
        <w:color w:val="006393"/>
        <w:sz w:val="24"/>
        <w:szCs w:val="24"/>
      </w:rPr>
      <w:t>Residential</w:t>
    </w:r>
    <w:r>
      <w:rPr>
        <w:b/>
        <w:bCs/>
        <w:color w:val="006393"/>
        <w:sz w:val="24"/>
        <w:szCs w:val="24"/>
      </w:rPr>
      <w:t xml:space="preserve"> and Existing Multifamily</w:t>
    </w:r>
  </w:p>
  <w:p w:rsidRPr="00E22616" w:rsidR="00E22616" w:rsidP="00E22616" w:rsidRDefault="00E22616" w14:paraId="71A055A1" w14:textId="329F4A00">
    <w:pPr>
      <w:spacing w:before="119"/>
      <w:ind w:left="100" w:right="6125"/>
      <w:rPr>
        <w:b/>
        <w:bCs/>
        <w:color w:val="006393"/>
        <w:sz w:val="24"/>
        <w:szCs w:val="24"/>
      </w:rPr>
    </w:pPr>
    <w:r w:rsidRPr="3D5D78CF">
      <w:rPr>
        <w:b/>
        <w:bCs/>
        <w:color w:val="006393"/>
        <w:sz w:val="24"/>
        <w:szCs w:val="24"/>
      </w:rPr>
      <w:t xml:space="preserve">Effective </w:t>
    </w:r>
    <w:r>
      <w:rPr>
        <w:b/>
        <w:bCs/>
        <w:color w:val="006393"/>
        <w:sz w:val="24"/>
        <w:szCs w:val="24"/>
      </w:rPr>
      <w:t>January</w:t>
    </w:r>
    <w:r w:rsidRPr="3D5D78CF">
      <w:rPr>
        <w:b/>
        <w:bCs/>
        <w:color w:val="006393"/>
        <w:sz w:val="24"/>
        <w:szCs w:val="24"/>
      </w:rPr>
      <w:t xml:space="preserve"> 1, 202</w:t>
    </w:r>
    <w:r>
      <w:rPr>
        <w:b/>
        <w:bCs/>
        <w:color w:val="006393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2616" w:rsidRDefault="00E22616" w14:paraId="2CCE837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3464"/>
    <w:multiLevelType w:val="hybridMultilevel"/>
    <w:tmpl w:val="2D48B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4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83"/>
    <w:rsid w:val="000B66E0"/>
    <w:rsid w:val="00113F7A"/>
    <w:rsid w:val="00126B0D"/>
    <w:rsid w:val="0022613B"/>
    <w:rsid w:val="002E0F02"/>
    <w:rsid w:val="00380A73"/>
    <w:rsid w:val="003853A4"/>
    <w:rsid w:val="004545B8"/>
    <w:rsid w:val="00476D9A"/>
    <w:rsid w:val="004A339D"/>
    <w:rsid w:val="004D56C3"/>
    <w:rsid w:val="00510690"/>
    <w:rsid w:val="005324D7"/>
    <w:rsid w:val="005A2C05"/>
    <w:rsid w:val="005B3F67"/>
    <w:rsid w:val="005C4CE0"/>
    <w:rsid w:val="00632C43"/>
    <w:rsid w:val="006B2246"/>
    <w:rsid w:val="00731F83"/>
    <w:rsid w:val="00771A01"/>
    <w:rsid w:val="00785C7F"/>
    <w:rsid w:val="007C0C8B"/>
    <w:rsid w:val="007E0F57"/>
    <w:rsid w:val="0089254F"/>
    <w:rsid w:val="009354B7"/>
    <w:rsid w:val="00983372"/>
    <w:rsid w:val="00BD4F89"/>
    <w:rsid w:val="00CF3AC2"/>
    <w:rsid w:val="00D62002"/>
    <w:rsid w:val="00E16F9B"/>
    <w:rsid w:val="00E22616"/>
    <w:rsid w:val="00E35D0D"/>
    <w:rsid w:val="00E41F0F"/>
    <w:rsid w:val="00EF5BE3"/>
    <w:rsid w:val="00F3153F"/>
    <w:rsid w:val="00F6710A"/>
    <w:rsid w:val="00F67732"/>
    <w:rsid w:val="00FA05F8"/>
    <w:rsid w:val="00FC3CE0"/>
    <w:rsid w:val="08F187F0"/>
    <w:rsid w:val="1E838F94"/>
    <w:rsid w:val="3D5D78CF"/>
    <w:rsid w:val="5156EE54"/>
    <w:rsid w:val="5C4018FE"/>
    <w:rsid w:val="7C5EA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C9B9"/>
  <w15:docId w15:val="{24CFC1F9-2C78-412A-A83F-FEF9F8E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pPr>
      <w:spacing w:before="8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311" w:right="308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10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710A"/>
    <w:rPr>
      <w:rFonts w:ascii="Segoe UI" w:hAnsi="Segoe UI" w:eastAsia="Arial" w:cs="Segoe UI"/>
      <w:sz w:val="18"/>
      <w:szCs w:val="18"/>
    </w:rPr>
  </w:style>
  <w:style w:type="character" w:styleId="normaltextrun" w:customStyle="1">
    <w:name w:val="normaltextrun"/>
    <w:basedOn w:val="DefaultParagraphFont"/>
    <w:rsid w:val="00113F7A"/>
  </w:style>
  <w:style w:type="paragraph" w:styleId="Header">
    <w:name w:val="header"/>
    <w:basedOn w:val="Normal"/>
    <w:link w:val="HeaderChar"/>
    <w:uiPriority w:val="99"/>
    <w:unhideWhenUsed/>
    <w:rsid w:val="007C0C8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0C8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7C0C8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0C8B"/>
    <w:rPr>
      <w:rFonts w:ascii="Arial" w:hAnsi="Arial" w:eastAsia="Arial" w:cs="Arial"/>
    </w:rPr>
  </w:style>
  <w:style w:type="character" w:styleId="TitleChar" w:customStyle="1">
    <w:name w:val="Title Char"/>
    <w:basedOn w:val="DefaultParagraphFont"/>
    <w:link w:val="Title"/>
    <w:uiPriority w:val="10"/>
    <w:rsid w:val="00E22616"/>
    <w:rPr>
      <w:rFonts w:ascii="Arial" w:hAnsi="Arial" w:eastAsia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A33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ultifamily@energytrust.org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residential@energytrust.org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75490-6b46-41f9-b384-b9e5a8d2b932" xsi:nil="true"/>
    <lcf76f155ced4ddcb4097134ff3c332f xmlns="b4772c87-5bfa-4a78-9449-ffaca5240e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17DA3B9185241B58E232490568851" ma:contentTypeVersion="17" ma:contentTypeDescription="Create a new document." ma:contentTypeScope="" ma:versionID="835455ae345b8bd815fb9eccbe1a87a7">
  <xsd:schema xmlns:xsd="http://www.w3.org/2001/XMLSchema" xmlns:xs="http://www.w3.org/2001/XMLSchema" xmlns:p="http://schemas.microsoft.com/office/2006/metadata/properties" xmlns:ns2="b4772c87-5bfa-4a78-9449-ffaca5240eae" xmlns:ns3="3736f80a-61c5-4e33-8f70-9d684d6a4929" xmlns:ns4="dc075490-6b46-41f9-b384-b9e5a8d2b932" targetNamespace="http://schemas.microsoft.com/office/2006/metadata/properties" ma:root="true" ma:fieldsID="fc896b34ee891efe1cceb3c07e2beb9b" ns2:_="" ns3:_="" ns4:_="">
    <xsd:import namespace="b4772c87-5bfa-4a78-9449-ffaca5240eae"/>
    <xsd:import namespace="3736f80a-61c5-4e33-8f70-9d684d6a4929"/>
    <xsd:import namespace="dc075490-6b46-41f9-b384-b9e5a8d2b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2c87-5bfa-4a78-9449-ffaca5240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e01285-3f2b-445f-aab2-d36bb62f3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f80a-61c5-4e33-8f70-9d684d6a4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75490-6b46-41f9-b384-b9e5a8d2b9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67eeed-fc58-4bfd-b9c8-ac6d8a9a03b5}" ma:internalName="TaxCatchAll" ma:showField="CatchAllData" ma:web="dc075490-6b46-41f9-b384-b9e5a8d2b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E96E8-EDE2-4C94-9D0A-4604498616AE}">
  <ds:schemaRefs>
    <ds:schemaRef ds:uri="http://schemas.microsoft.com/office/2006/metadata/properties"/>
    <ds:schemaRef ds:uri="http://schemas.microsoft.com/office/infopath/2007/PartnerControls"/>
    <ds:schemaRef ds:uri="4ddca96e-e161-41af-a79d-7e19b9ccecfe"/>
    <ds:schemaRef ds:uri="85bffee0-5162-42d1-ae44-4aaa3306b859"/>
  </ds:schemaRefs>
</ds:datastoreItem>
</file>

<file path=customXml/itemProps2.xml><?xml version="1.0" encoding="utf-8"?>
<ds:datastoreItem xmlns:ds="http://schemas.openxmlformats.org/officeDocument/2006/customXml" ds:itemID="{25FC5119-8F39-4CFE-93CA-653DE3AAB804}"/>
</file>

<file path=customXml/itemProps3.xml><?xml version="1.0" encoding="utf-8"?>
<ds:datastoreItem xmlns:ds="http://schemas.openxmlformats.org/officeDocument/2006/customXml" ds:itemID="{3CC3E8A4-0B8A-4AC2-9FDE-6741FA159D2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Paul Hawkins</dc:creator>
  <lastModifiedBy>Michelle Holladay</lastModifiedBy>
  <revision>34</revision>
  <dcterms:created xsi:type="dcterms:W3CDTF">2023-10-02T16:08:00.0000000Z</dcterms:created>
  <dcterms:modified xsi:type="dcterms:W3CDTF">2023-12-01T19:49:06.4534008Z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2020-10-30T00:00:00Z</vt:filetime>
  </property>
  <property fmtid="{D5CDD505-2E9C-101B-9397-08002B2CF9AE}" pid="5" name="ContentTypeId">
    <vt:lpwstr>0x010100CDE17DA3B9185241B58E232490568851</vt:lpwstr>
  </property>
  <property fmtid="{D5CDD505-2E9C-101B-9397-08002B2CF9AE}" pid="6" name="MediaServiceImageTags">
    <vt:lpwstr/>
  </property>
</Properties>
</file>